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==================================NODE COURSE======================================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modules of the Node: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Fs: Useful to read and write files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NodeJs main utilities: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rest api's;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static files;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Realtime applications (chat, apps of simultaneos actions);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----------------------------------CONCEPTS-----------------------------------------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Middlewares: Are functions inside chains that receiving req, res and next as params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executing or passing for the next function (middleware).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------------------------IMPORTING AND EXPORTTING MODULES---------------------------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ESC2017: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const printName1 = function(name:string){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console.log(`Hello ${name}!`)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printName2 = function(name:string){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console.log(`Hello ${name}!`)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printName1, {printName2} from './file01'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ESC2017: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module.exports = funcion printName(name:string){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console.log(`Hello ${name}!`)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usePrintName = require('./file01')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usePrintName('Pablo')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process.stdout.write('You like to code?')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process.stdin.on('data', (reply) =&gt;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process.stdout.write(`Your reply are ${reply.toString()} Obrigado!`)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process.exit()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---------------------------WRITING AND READING ON CMD-------------------------------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process.stdout.write('You like to code?')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process.stdin.on('data', (reply) =&gt;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process.stdout.write(`Your reply are ${reply.toString()} Obrigado!`)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process.exit()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------------------------------------GENERAL TIPS---------------------------------------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node, the this appoint by default for module.exports.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global variable in node is the global object, whereas in the dom is the object win-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node filename for executes node scripts on the cmd.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server.use(middleware1) its mean that all request in your application will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for the middleware1.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instance created in the Node is new, even appointing to an even module.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