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Asignación Base de Datos Lattice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Nombre: Pablo Cesar Marin Arango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II. Plan de Ejecución — Teoría de Bases de Datos Relacionales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ff0000"/>
          <w:sz w:val="30"/>
          <w:szCs w:val="30"/>
        </w:rPr>
      </w:pPr>
      <w:r w:rsidDel="00000000" w:rsidR="00000000" w:rsidRPr="00000000">
        <w:rPr>
          <w:color w:val="ff0000"/>
          <w:sz w:val="30"/>
          <w:szCs w:val="30"/>
          <w:rtl w:val="0"/>
        </w:rPr>
        <w:t xml:space="preserve">2.1 Análisis de Entidades y Atributos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svo1vhppcee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Entidad: tipo_sistema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la clasificación de los sistemas dentro de la plataforma Lattice.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id_tipo</w:t>
      </w:r>
      <w:r w:rsidDel="00000000" w:rsidR="00000000" w:rsidRPr="00000000">
        <w:rPr>
          <w:rtl w:val="0"/>
        </w:rPr>
        <w:t xml:space="preserve"> (PK)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descripcion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upm687b2fy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Entidad: sistema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Almacena los sistemas tecnológicos utilizados (drones, sensores, etc.).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id_sistema</w:t>
      </w:r>
      <w:r w:rsidDel="00000000" w:rsidR="00000000" w:rsidRPr="00000000">
        <w:rPr>
          <w:rtl w:val="0"/>
        </w:rPr>
        <w:t xml:space="preserve"> (PK)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id_tipo (FK → tipo_sistema)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1dbswj278w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Entidad: operacion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las operaciones militares.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id_operacion</w:t>
      </w:r>
      <w:r w:rsidDel="00000000" w:rsidR="00000000" w:rsidRPr="00000000">
        <w:rPr>
          <w:rtl w:val="0"/>
        </w:rPr>
        <w:t xml:space="preserve"> (PK)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zona_geografica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fecha_inicio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fecha_fin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lsjjrx3n6iz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Entidad: amenaza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los tipos de amenazas detectada.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id_amenaza</w:t>
      </w:r>
      <w:r w:rsidDel="00000000" w:rsidR="00000000" w:rsidRPr="00000000">
        <w:rPr>
          <w:rtl w:val="0"/>
        </w:rPr>
        <w:t xml:space="preserve"> (PK)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nivel_peligro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flj6nrscr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Entidad: deteccion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 cada evento de detección de amenazas.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id_deteccion</w:t>
      </w:r>
      <w:r w:rsidDel="00000000" w:rsidR="00000000" w:rsidRPr="00000000">
        <w:rPr>
          <w:rtl w:val="0"/>
        </w:rPr>
        <w:t xml:space="preserve"> (PK)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id_sistema (FK → sistema)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id_operacion (FK → operacion)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id_amenaza (FK → amenaza)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latitud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longitud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fecha_hora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confirmada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qz2i1sqcfs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Entidad: unidad_militar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las unidades a las que pertenecen los soldados.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id_unidad</w:t>
      </w:r>
      <w:r w:rsidDel="00000000" w:rsidR="00000000" w:rsidRPr="00000000">
        <w:rPr>
          <w:rtl w:val="0"/>
        </w:rPr>
        <w:t xml:space="preserve"> (PK)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s0xg3i1opn9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Entidad: soldado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Información del personal militar.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id_soldado</w:t>
      </w:r>
      <w:r w:rsidDel="00000000" w:rsidR="00000000" w:rsidRPr="00000000">
        <w:rPr>
          <w:rtl w:val="0"/>
        </w:rPr>
        <w:t xml:space="preserve"> (PK)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rango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id_unidad (FK → unidad_militar)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csq4qrtb50k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Entidad: eagleeye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Casco de realidad aumentada.</w:t>
      </w:r>
    </w:p>
    <w:p w:rsidR="00000000" w:rsidDel="00000000" w:rsidP="00000000" w:rsidRDefault="00000000" w:rsidRPr="00000000" w14:paraId="0000003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id_casco</w:t>
      </w:r>
      <w:r w:rsidDel="00000000" w:rsidR="00000000" w:rsidRPr="00000000">
        <w:rPr>
          <w:rtl w:val="0"/>
        </w:rPr>
        <w:t xml:space="preserve"> (PK)</w:t>
      </w:r>
    </w:p>
    <w:p w:rsidR="00000000" w:rsidDel="00000000" w:rsidP="00000000" w:rsidRDefault="00000000" w:rsidRPr="00000000" w14:paraId="0000003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codigo</w:t>
      </w:r>
    </w:p>
    <w:p w:rsidR="00000000" w:rsidDel="00000000" w:rsidP="00000000" w:rsidRDefault="00000000" w:rsidRPr="00000000" w14:paraId="0000003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owcll4zu04c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Entidad: asignacion_eagleeye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Relación entre soldado y casco.</w:t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id_asignacion</w:t>
      </w:r>
      <w:r w:rsidDel="00000000" w:rsidR="00000000" w:rsidRPr="00000000">
        <w:rPr>
          <w:rtl w:val="0"/>
        </w:rPr>
        <w:t xml:space="preserve"> (PK)</w:t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id_soldado (FK)</w:t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id_casco (FK)</w:t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fecha_asignacion</w:t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activo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4bg1b7d93xp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Entidad: mision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Misiones ejecutadas en una operación.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id_mision</w:t>
      </w:r>
      <w:r w:rsidDel="00000000" w:rsidR="00000000" w:rsidRPr="00000000">
        <w:rPr>
          <w:rtl w:val="0"/>
        </w:rPr>
        <w:t xml:space="preserve"> (PK)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id_operacion (FK)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zkhrxvk8m0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Entidad: asignacion_sistema_mision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Relación entre sistemas y misiones.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</w:t>
      </w:r>
      <w:r w:rsidDel="00000000" w:rsidR="00000000" w:rsidRPr="00000000">
        <w:rPr>
          <w:rtl w:val="0"/>
        </w:rPr>
        <w:t xml:space="preserve"> (PK)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id_mision (FK)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id_sistema (FK)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k2eyg8u5pr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Entidad: intercepcion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Registro de intercepciones realizadas.</w:t>
      </w:r>
    </w:p>
    <w:p w:rsidR="00000000" w:rsidDel="00000000" w:rsidP="00000000" w:rsidRDefault="00000000" w:rsidRPr="00000000" w14:paraId="0000005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id_intercepcion</w:t>
      </w:r>
      <w:r w:rsidDel="00000000" w:rsidR="00000000" w:rsidRPr="00000000">
        <w:rPr>
          <w:rtl w:val="0"/>
        </w:rPr>
        <w:t xml:space="preserve"> (PK)</w:t>
      </w:r>
    </w:p>
    <w:p w:rsidR="00000000" w:rsidDel="00000000" w:rsidP="00000000" w:rsidRDefault="00000000" w:rsidRPr="00000000" w14:paraId="0000005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id_deteccion (FK)</w:t>
      </w:r>
    </w:p>
    <w:p w:rsidR="00000000" w:rsidDel="00000000" w:rsidP="00000000" w:rsidRDefault="00000000" w:rsidRPr="00000000" w14:paraId="0000005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ind w:left="0" w:firstLine="0"/>
        <w:rPr>
          <w:color w:val="ff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ind w:left="0" w:firstLine="0"/>
        <w:rPr>
          <w:color w:val="ff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ind w:left="0" w:firstLine="0"/>
        <w:rPr>
          <w:color w:val="ff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ind w:left="0" w:firstLine="0"/>
        <w:rPr>
          <w:color w:val="ff0000"/>
          <w:sz w:val="30"/>
          <w:szCs w:val="30"/>
        </w:rPr>
      </w:pPr>
      <w:r w:rsidDel="00000000" w:rsidR="00000000" w:rsidRPr="00000000">
        <w:rPr>
          <w:color w:val="ff0000"/>
          <w:sz w:val="30"/>
          <w:szCs w:val="30"/>
          <w:rtl w:val="0"/>
        </w:rPr>
        <w:t xml:space="preserve">2.2 Relaciones e Integridad Referencial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entidades del sistema se relacionan entre sí mediante claves foráneas, garantizando la integridad referencial de los datos.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continuación, se describen las principales relaciones: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tipo_sistema 1:N sistema</w:t>
        <w:br w:type="textWrapping"/>
      </w:r>
      <w:r w:rsidDel="00000000" w:rsidR="00000000" w:rsidRPr="00000000">
        <w:rPr>
          <w:rtl w:val="0"/>
        </w:rPr>
        <w:t xml:space="preserve"> Un tipo de sistema puede tener muchos sistemas asociados, pero cada sistema pertenece a un solo tipo.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sistema 1:N detección</w:t>
        <w:br w:type="textWrapping"/>
      </w:r>
      <w:r w:rsidDel="00000000" w:rsidR="00000000" w:rsidRPr="00000000">
        <w:rPr>
          <w:rtl w:val="0"/>
        </w:rPr>
        <w:t xml:space="preserve"> Un sistema puede realizar múltiples detecciones, pero cada detección pertenece a un único sistema.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operación 1:N detección</w:t>
        <w:br w:type="textWrapping"/>
      </w:r>
      <w:r w:rsidDel="00000000" w:rsidR="00000000" w:rsidRPr="00000000">
        <w:rPr>
          <w:rtl w:val="0"/>
        </w:rPr>
        <w:t xml:space="preserve"> Una operación puede tener múltiples detecciones registradas.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amenaza 1:N detección</w:t>
        <w:br w:type="textWrapping"/>
      </w:r>
      <w:r w:rsidDel="00000000" w:rsidR="00000000" w:rsidRPr="00000000">
        <w:rPr>
          <w:rtl w:val="0"/>
        </w:rPr>
        <w:t xml:space="preserve"> Una amenaza puede estar presente en múltiples detecciones.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unidad_militar 1:N soldado</w:t>
        <w:br w:type="textWrapping"/>
      </w:r>
      <w:r w:rsidDel="00000000" w:rsidR="00000000" w:rsidRPr="00000000">
        <w:rPr>
          <w:rtl w:val="0"/>
        </w:rPr>
        <w:t xml:space="preserve"> Una unidad puede tener muchos soldados, pero cada soldado pertenece a una sola unidad.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soldado 1:N asignación_eagleeye</w:t>
        <w:br w:type="textWrapping"/>
      </w:r>
      <w:r w:rsidDel="00000000" w:rsidR="00000000" w:rsidRPr="00000000">
        <w:rPr>
          <w:rtl w:val="0"/>
        </w:rPr>
        <w:t xml:space="preserve"> Un soldado puede tener varias asignaciones de casco a lo largo del tiempo.</w:t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misión N:M sistema</w:t>
        <w:br w:type="textWrapping"/>
      </w:r>
      <w:r w:rsidDel="00000000" w:rsidR="00000000" w:rsidRPr="00000000">
        <w:rPr>
          <w:rtl w:val="0"/>
        </w:rPr>
        <w:t xml:space="preserve"> Una misión puede involucrar múltiples sistemas y un sistema puede participar en múltiples misiones.</w:t>
        <w:br w:type="textWrapping"/>
        <w:t xml:space="preserve"> Esta relación se resuelve mediante la tabla intermedia </w:t>
      </w:r>
      <w:r w:rsidDel="00000000" w:rsidR="00000000" w:rsidRPr="00000000">
        <w:rPr>
          <w:b w:val="1"/>
          <w:bCs w:val="1"/>
          <w:rtl w:val="0"/>
        </w:rPr>
        <w:t xml:space="preserve">asignacion_sistema_mision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detección 1:1 intercepción</w:t>
        <w:br w:type="textWrapping"/>
      </w:r>
      <w:r w:rsidDel="00000000" w:rsidR="00000000" w:rsidRPr="00000000">
        <w:rPr>
          <w:rtl w:val="0"/>
        </w:rPr>
        <w:t xml:space="preserve"> Cada intercepción está asociada a una detección específica.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color w:val="ff0000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color w:val="ff0000"/>
          <w:sz w:val="30"/>
          <w:szCs w:val="30"/>
          <w:rtl w:val="0"/>
        </w:rPr>
        <w:t xml:space="preserve">2.3 Estrategia de Normalización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 normalización es un proceso que permite organizar los datos en una base de datos para reducir la redundancia y evitar problemas de inconsistencia. En este diseño se aplican la Primera, Segunda y Tercera Forma Normal.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hfcnnczulg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Primera Forma Normal (1FN)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Una tabla cumple con la 1FN cuando: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Todos los atributos contienen valores atómicos (no se pueden dividir)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 existen grupos repetidos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Cada tabla tiene una clave primaria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 este modelo, cada entidad tiene una clave primaria única y los atributos contienen valores simples. Por ejemplo, en la tabla detección, cada campo como latitud, longitud o fecha_hora almacena un solo valor.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c79hm08xjs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Segunda Forma Normal (2FN)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Una tabla cumple con la 2FN cuando:</w:t>
      </w:r>
    </w:p>
    <w:p w:rsidR="00000000" w:rsidDel="00000000" w:rsidP="00000000" w:rsidRDefault="00000000" w:rsidRPr="00000000" w14:paraId="0000007B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Ya cumple con la 1FN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Todos los atributos dependen completamente de la clave primaria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 este diseño, se eliminaron las dependencias parciales separando entidades como sistema, operación y amenaza en tablas independientes. Esto evita que atributos dependan solo de una parte de una clave compuesta.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qat0n9rvr7z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Tercera Forma Normal (3FN)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Una tabla cumple con la 3FN cuando: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Ya cumple con la 2FN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 existen dependencias transitivas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 este modelo, se eliminaron dependencias transitivas separando entidades como tipo_sistema y unidad_militar en tablas independientes. Por ejemplo, el tipo de sistema no se guarda directamente en la tabla sistema como texto, sino como una clave foránea que referencia a tipo_sistema.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ucvm5j9cjca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Conclusión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 esquema propuesto cumple con las tres formas normales, ya que: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 hay redundancia de datos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Las dependencias están correctamente definidas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 garantiza la integridad y consistencia de la información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