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ALFRED — Documento de Proyecto</w:t>
      </w:r>
    </w:p>
    <w:p>
      <w:r>
        <w:t>AI Chief of Staff para pymes de LatAm · Vertical inicial: Constructoras y Arquitectura</w:t>
      </w:r>
    </w:p>
    <w:p>
      <w:r>
        <w:t>Fecha de inicio: Mayo 2026</w:t>
      </w:r>
    </w:p>
    <w:p>
      <w:pPr>
        <w:pStyle w:val="Heading1"/>
      </w:pPr>
      <w:r>
        <w:t>1. El Concepto</w:t>
      </w:r>
    </w:p>
    <w:p>
      <w:r>
        <w:t>Alfred es un asistente de IA tipo "Chief of Staff" orientado a pymes de América Latina. Inspirado en Smithers (getsmithers.ai), pero con foco en idioma local (español/portugués), integración con herramientas del ecosistema LatAm (WhatsApp, Mercado Pago, etc.) y precio accesible para el mercado regional.</w:t>
      </w:r>
    </w:p>
    <w:p>
      <w:pPr>
        <w:pStyle w:val="Heading1"/>
      </w:pPr>
      <w:r>
        <w:t>2. Estrategia de entrada al mercado</w:t>
      </w:r>
    </w:p>
    <w:p>
      <w:r>
        <w:rPr>
          <w:b/>
        </w:rPr>
        <w:t xml:space="preserve">Target: </w:t>
      </w:r>
      <w:r>
        <w:t>Pymes en general, arrancando por un vertical específico</w:t>
      </w:r>
    </w:p>
    <w:p>
      <w:r>
        <w:rPr>
          <w:b/>
        </w:rPr>
        <w:t xml:space="preserve">Vertical inicial: </w:t>
      </w:r>
      <w:r>
        <w:t>Constructoras y estudios de arquitectura</w:t>
      </w:r>
    </w:p>
    <w:p>
      <w:r>
        <w:rPr>
          <w:b/>
        </w:rPr>
        <w:t xml:space="preserve">Diferencial: </w:t>
      </w:r>
      <w:r>
        <w:t>Idioma + contexto local, precio regional, vertical especializado</w:t>
      </w:r>
    </w:p>
    <w:p>
      <w:r>
        <w:rPr>
          <w:b/>
        </w:rPr>
        <w:t xml:space="preserve">Expansión: </w:t>
      </w:r>
      <w:r>
        <w:t>Una vez validado el vertical, escalar a otros rubros</w:t>
      </w:r>
    </w:p>
    <w:p>
      <w:pPr>
        <w:pStyle w:val="Heading1"/>
      </w:pPr>
      <w:r>
        <w:t>3. Contexto de mercado SaaS en LatAm</w:t>
      </w:r>
    </w:p>
    <w:p>
      <w:r>
        <w:t>Mercado con mayor potencial (excluyendo México y Chile):</w:t>
      </w:r>
    </w:p>
    <w:p>
      <w:pPr>
        <w:pStyle w:val="ListBullet"/>
      </w:pPr>
      <w:r>
        <w:t>Colombia</w:t>
      </w:r>
    </w:p>
    <w:p>
      <w:pPr>
        <w:pStyle w:val="ListBullet"/>
      </w:pPr>
      <w:r>
        <w:t>Brasil</w:t>
      </w:r>
    </w:p>
    <w:p>
      <w:pPr>
        <w:pStyle w:val="ListBullet"/>
      </w:pPr>
      <w:r>
        <w:t>Perú</w:t>
      </w:r>
    </w:p>
    <w:p>
      <w:pPr>
        <w:pStyle w:val="ListBullet"/>
      </w:pPr>
      <w:r>
        <w:t>Uruguay</w:t>
      </w:r>
    </w:p>
    <w:p>
      <w:pPr>
        <w:pStyle w:val="ListBullet"/>
      </w:pPr>
      <w:r>
        <w:t>Costa Rica</w:t>
      </w:r>
    </w:p>
    <w:p>
      <w:r>
        <w:t>El mercado SaaS en LatAm crece al 28% anual. Casi todos los productos técnicos tienen mala UX y sin marca sólida — el diseño es una ventaja competitiva real.</w:t>
      </w:r>
    </w:p>
    <w:p>
      <w:pPr>
        <w:pStyle w:val="Heading1"/>
      </w:pPr>
      <w:r>
        <w:t>4. Verticales analizadas</w:t>
      </w:r>
    </w:p>
    <w:p>
      <w:r>
        <w:rPr>
          <w:b/>
        </w:rPr>
        <w:t xml:space="preserve">Agencias creativas / estudios: </w:t>
      </w:r>
      <w:r>
        <w:t>Gestión de proyectos, clientes y entregas. Nadie resuelve bien este sector en LatAm.</w:t>
      </w:r>
    </w:p>
    <w:p>
      <w:r>
        <w:rPr>
          <w:b/>
        </w:rPr>
        <w:t xml:space="preserve">Constructoras y arquitectura ← ELEGIDA: </w:t>
      </w:r>
      <w:r>
        <w:t>Seguimiento de obras, presupuestos, proveedores. Muy digitalizado = oportunidad grande.</w:t>
      </w:r>
    </w:p>
    <w:p>
      <w:r>
        <w:rPr>
          <w:b/>
        </w:rPr>
        <w:t xml:space="preserve">Salud: </w:t>
      </w:r>
      <w:r>
        <w:t>Turnos, historial, comunicación médico-paciente. Muy fragmentado.</w:t>
      </w:r>
    </w:p>
    <w:p>
      <w:r>
        <w:rPr>
          <w:b/>
        </w:rPr>
        <w:t xml:space="preserve">Educación: </w:t>
      </w:r>
      <w:r>
        <w:t>Herramientas para docentes independientes.</w:t>
      </w:r>
    </w:p>
    <w:p>
      <w:r>
        <w:rPr>
          <w:b/>
        </w:rPr>
        <w:t xml:space="preserve">Retail y pymes locales: </w:t>
      </w:r>
      <w:r>
        <w:t>Catálogo, ventas, inventario.</w:t>
      </w:r>
    </w:p>
    <w:p>
      <w:r>
        <w:rPr>
          <w:b/>
        </w:rPr>
        <w:t xml:space="preserve">Eventos y catering: </w:t>
      </w:r>
      <w:r>
        <w:t>Coordinación, propuestas, pagos.</w:t>
      </w:r>
    </w:p>
    <w:p>
      <w:r>
        <w:rPr>
          <w:b/>
        </w:rPr>
        <w:t xml:space="preserve">Legal: </w:t>
      </w:r>
      <w:r>
        <w:t>Gestión de casos para estudios chicos.</w:t>
      </w:r>
    </w:p>
    <w:p>
      <w:pPr>
        <w:pStyle w:val="Heading1"/>
      </w:pPr>
      <w:r>
        <w:t>5. Features core del MVP</w:t>
      </w:r>
    </w:p>
    <w:p>
      <w:pPr>
        <w:pStyle w:val="ListBullet"/>
      </w:pPr>
      <w:r>
        <w:t>Briefing diario automático: resumen de todas las obras cada mañana</w:t>
      </w:r>
    </w:p>
    <w:p>
      <w:pPr>
        <w:pStyle w:val="ListBullet"/>
      </w:pPr>
      <w:r>
        <w:t>Alertas de riesgo: detecta plazos en riesgo, presupuestos estirándose, proveedores fallando</w:t>
      </w:r>
    </w:p>
    <w:p>
      <w:pPr>
        <w:pStyle w:val="ListBullet"/>
      </w:pPr>
      <w:r>
        <w:t>Informes de obra en un clic: actualizaciones para clientes generadas automáticamente</w:t>
      </w:r>
    </w:p>
    <w:p>
      <w:pPr>
        <w:pStyle w:val="ListBullet"/>
      </w:pPr>
      <w:r>
        <w:t>Integración con WhatsApp y Google Calendar</w:t>
      </w:r>
    </w:p>
    <w:p>
      <w:pPr>
        <w:pStyle w:val="ListBullet"/>
      </w:pPr>
      <w:r>
        <w:t>Dashboard en español, simple y sin fricción</w:t>
      </w:r>
    </w:p>
    <w:p>
      <w:pPr>
        <w:pStyle w:val="Heading1"/>
      </w:pPr>
      <w:r>
        <w:t>6. Modelo de precios sugerido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Precio</w:t>
            </w:r>
          </w:p>
        </w:tc>
        <w:tc>
          <w:tcPr>
            <w:tcW w:type="dxa" w:w="2880"/>
          </w:tcPr>
          <w:p>
            <w:r>
              <w:t>Para quién</w:t>
            </w:r>
          </w:p>
        </w:tc>
      </w:tr>
      <w:tr>
        <w:tc>
          <w:tcPr>
            <w:tcW w:type="dxa" w:w="2880"/>
          </w:tcPr>
          <w:p>
            <w:r>
              <w:t>Starter</w:t>
            </w:r>
          </w:p>
        </w:tc>
        <w:tc>
          <w:tcPr>
            <w:tcW w:type="dxa" w:w="2880"/>
          </w:tcPr>
          <w:p>
            <w:r>
              <w:t>USD 19/mes</w:t>
            </w:r>
          </w:p>
        </w:tc>
        <w:tc>
          <w:tcPr>
            <w:tcW w:type="dxa" w:w="2880"/>
          </w:tcPr>
          <w:p>
            <w:r>
              <w:t>1 usuario, pyme chica</w:t>
            </w:r>
          </w:p>
        </w:tc>
      </w:tr>
      <w:tr>
        <w:tc>
          <w:tcPr>
            <w:tcW w:type="dxa" w:w="2880"/>
          </w:tcPr>
          <w:p>
            <w:r>
              <w:t>Pro</w:t>
            </w:r>
          </w:p>
        </w:tc>
        <w:tc>
          <w:tcPr>
            <w:tcW w:type="dxa" w:w="2880"/>
          </w:tcPr>
          <w:p>
            <w:r>
              <w:t>USD 49/mes</w:t>
            </w:r>
          </w:p>
        </w:tc>
        <w:tc>
          <w:tcPr>
            <w:tcW w:type="dxa" w:w="2880"/>
          </w:tcPr>
          <w:p>
            <w:r>
              <w:t>hasta 5 usuarios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USD 99/mes</w:t>
            </w:r>
          </w:p>
        </w:tc>
        <w:tc>
          <w:tcPr>
            <w:tcW w:type="dxa" w:w="2880"/>
          </w:tcPr>
          <w:p>
            <w:r>
              <w:t>equipo completo</w:t>
            </w:r>
          </w:p>
        </w:tc>
      </w:tr>
    </w:tbl>
    <w:p/>
    <w:p>
      <w:r>
        <w:t>Referencia: Smithers cobra desde USD 49 solo para el plan base.</w:t>
      </w:r>
    </w:p>
    <w:p>
      <w:pPr>
        <w:pStyle w:val="Heading1"/>
      </w:pPr>
      <w:r>
        <w:t>7. Plan de validación de demanda</w:t>
      </w:r>
    </w:p>
    <w:p>
      <w:r>
        <w:t>Objetivo: confirmar interés real antes de construir el producto.</w:t>
      </w:r>
    </w:p>
    <w:p>
      <w:r>
        <w:rPr>
          <w:b/>
        </w:rPr>
        <w:t xml:space="preserve">Paso 1 — Landing page (48hs): </w:t>
      </w:r>
      <w:r>
        <w:t>Una sola página con el problema, 3 features y formulario de acceso anticipado. Herramientas: Framer, Carrd o Typedream.</w:t>
      </w:r>
    </w:p>
    <w:p>
      <w:r>
        <w:rPr>
          <w:b/>
        </w:rPr>
        <w:t xml:space="preserve">Paso 2 — Tráfico real (72hs): </w:t>
      </w:r>
      <w:r>
        <w:t>LinkedIn (publicar el problema, no el producto), WhatsApp a 20-30 contactos del rubro, grupos de emprendedores en Facebook/Telegram.</w:t>
      </w:r>
    </w:p>
    <w:p>
      <w:r>
        <w:rPr>
          <w:b/>
        </w:rPr>
        <w:t xml:space="preserve">Paso 3 — Entrevistas de 15 minutos: </w:t>
      </w:r>
      <w:r>
        <w:t>Con los primeros 10 anotados. Preguntas: ¿Cuál es tu mayor dolor en gestión hoy? ¿Qué herramientas usás? ¿Pagarías por resolverlo?</w:t>
      </w:r>
    </w:p>
    <w:p>
      <w:r>
        <w:t>Métricas de validación:</w:t>
      </w:r>
    </w:p>
    <w:p>
      <w:pPr>
        <w:pStyle w:val="ListBullet"/>
      </w:pPr>
      <w:r>
        <w:t>+50 emails en 7 días = hay interés real</w:t>
      </w:r>
    </w:p>
    <w:p>
      <w:pPr>
        <w:pStyle w:val="ListBullet"/>
      </w:pPr>
      <w:r>
        <w:t>+3 personas que dicen "lo necesito ya" = early adopters confirmados</w:t>
      </w:r>
    </w:p>
    <w:p>
      <w:pPr>
        <w:pStyle w:val="ListBullet"/>
      </w:pPr>
      <w:r>
        <w:t>Alguien ofrece pagar antes de que exista = validación máxima</w:t>
      </w:r>
    </w:p>
    <w:p>
      <w:pPr>
        <w:pStyle w:val="Heading1"/>
      </w:pPr>
      <w:r>
        <w:t>8. Copy de la landing page</w:t>
      </w:r>
    </w:p>
    <w:p>
      <w:pPr>
        <w:pStyle w:val="Heading2"/>
      </w:pPr>
      <w:r>
        <w:t>HERO</w:t>
      </w:r>
    </w:p>
    <w:p>
      <w:r>
        <w:rPr>
          <w:b/>
        </w:rPr>
        <w:t xml:space="preserve">Headline: </w:t>
      </w:r>
      <w:r>
        <w:t>Sabé exactamente en qué está cada obra, sin revisar 40 conversaciones de WhatsApp.</w:t>
      </w:r>
    </w:p>
    <w:p>
      <w:r>
        <w:rPr>
          <w:b/>
        </w:rPr>
        <w:t xml:space="preserve">Subheadline: </w:t>
      </w:r>
      <w:r>
        <w:t>[NOMBRE] es tu asistente de IA que centraliza el seguimiento de proyectos, detecta riesgos antes de que exploten y te da un resumen listo cada mañana.</w:t>
      </w:r>
    </w:p>
    <w:p>
      <w:r>
        <w:rPr>
          <w:b/>
        </w:rPr>
        <w:t xml:space="preserve">CTA: </w:t>
      </w:r>
      <w:r>
        <w:t>Quiero acceso anticipado → (campo: nombre + email + cantidad de obras activas)</w:t>
      </w:r>
    </w:p>
    <w:p>
      <w:pPr>
        <w:pStyle w:val="Heading2"/>
      </w:pPr>
      <w:r>
        <w:t>EL PROBLEMA</w:t>
      </w:r>
    </w:p>
    <w:p>
      <w:r>
        <w:t>Dirigir una constructora o estudio de arquitectura en LatAm significa vivir apagando incendios.</w:t>
        <w:br/>
        <w:br/>
        <w:t>Presupuestos que se desactualizan. Proveedores que no contestan. Clientes que piden informes. Plazos que se corren sin que nadie lo diga a tiempo.</w:t>
        <w:br/>
        <w:br/>
        <w:t>Y vos en el medio, revisando WhatsApp, hojas de cálculo y correos para saber qué está pasando en cada obra.</w:t>
      </w:r>
    </w:p>
    <w:p>
      <w:pPr>
        <w:pStyle w:val="Heading2"/>
      </w:pPr>
      <w:r>
        <w:t>LA SOLUCIÓN</w:t>
      </w:r>
    </w:p>
    <w:p>
      <w:r>
        <w:rPr>
          <w:b/>
        </w:rPr>
        <w:t>[NOMBRE] trabaja mientras vos dirigís.</w:t>
        <w:br/>
      </w:r>
      <w:r>
        <w:t>Conecta tus proyectos, procesa las novedades del día y te entrega cada mañana lo único que necesitás saber:</w:t>
      </w:r>
    </w:p>
    <w:p>
      <w:pPr>
        <w:pStyle w:val="ListBullet"/>
      </w:pPr>
      <w:r>
        <w:t>Qué está en riesgo</w:t>
      </w:r>
    </w:p>
    <w:p>
      <w:pPr>
        <w:pStyle w:val="ListBullet"/>
      </w:pPr>
      <w:r>
        <w:t>Qué necesita tu decisión</w:t>
      </w:r>
    </w:p>
    <w:p>
      <w:pPr>
        <w:pStyle w:val="ListBullet"/>
      </w:pPr>
      <w:r>
        <w:t>Qué puede esperar</w:t>
      </w:r>
    </w:p>
    <w:p>
      <w:pPr>
        <w:pStyle w:val="Heading2"/>
      </w:pPr>
      <w:r>
        <w:t>FEATURES</w:t>
      </w:r>
    </w:p>
    <w:p>
      <w:r>
        <w:rPr>
          <w:b/>
        </w:rPr>
        <w:t>Briefing diario automático</w:t>
        <w:br/>
      </w:r>
      <w:r>
        <w:t>Cada mañana recibís un resumen de todas tus obras: avances, alertas y pendientes. Sin tener que preguntar nada.</w:t>
      </w:r>
    </w:p>
    <w:p>
      <w:r>
        <w:rPr>
          <w:b/>
        </w:rPr>
        <w:t>Alertas de riesgo antes de que sea tarde</w:t>
        <w:br/>
      </w:r>
      <w:r>
        <w:t>Detecta cuando un plazo no va a cumplirse, un presupuesto se está estirando o un proveedor está fallando. Te avisa antes de que el cliente lo note.</w:t>
      </w:r>
    </w:p>
    <w:p>
      <w:r>
        <w:rPr>
          <w:b/>
        </w:rPr>
        <w:t>Informes de obra en un clic</w:t>
        <w:br/>
      </w:r>
      <w:r>
        <w:t>Generá actualizaciones para clientes en segundos. Profesionales, claros y sin volver a escribir lo mismo de siempre.</w:t>
      </w:r>
    </w:p>
    <w:p>
      <w:pPr>
        <w:pStyle w:val="Heading2"/>
      </w:pPr>
      <w:r>
        <w:t>PARA QUIÉN ES</w:t>
      </w:r>
    </w:p>
    <w:p>
      <w:pPr>
        <w:pStyle w:val="ListBullet"/>
      </w:pPr>
      <w:r>
        <w:t>Constructoras de 3 a 50 empleados</w:t>
      </w:r>
    </w:p>
    <w:p>
      <w:pPr>
        <w:pStyle w:val="ListBullet"/>
      </w:pPr>
      <w:r>
        <w:t>Estudios de arquitectura con proyectos simultáneos</w:t>
      </w:r>
    </w:p>
    <w:p>
      <w:pPr>
        <w:pStyle w:val="ListBullet"/>
      </w:pPr>
      <w:r>
        <w:t>Desarrolladoras con múltiples obras en curso</w:t>
      </w:r>
    </w:p>
    <w:p>
      <w:pPr>
        <w:pStyle w:val="Heading2"/>
      </w:pPr>
      <w:r>
        <w:t>ACCESO ANTICIPADO</w:t>
      </w:r>
    </w:p>
    <w:p>
      <w:r>
        <w:t>Estamos construyendo [NOMBRE] junto a los primeros usuarios de LatAm.</w:t>
        <w:br/>
        <w:t>Si dirigís obras y querés ser parte, anotate ahora.</w:t>
        <w:br/>
        <w:t>Sin costo. Sin compromiso.</w:t>
      </w:r>
    </w:p>
    <w:p>
      <w:r>
        <w:rPr>
          <w:b/>
        </w:rPr>
        <w:t xml:space="preserve">CTA: </w:t>
      </w:r>
      <w:r>
        <w:t>Quiero ser de los primeros →</w:t>
      </w:r>
    </w:p>
    <w:p>
      <w:pPr>
        <w:pStyle w:val="Heading1"/>
      </w:pPr>
      <w:r>
        <w:t>9. Nombres sugeridos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Concepto</w:t>
            </w:r>
          </w:p>
        </w:tc>
      </w:tr>
      <w:tr>
        <w:tc>
          <w:tcPr>
            <w:tcW w:type="dxa" w:w="4320"/>
          </w:tcPr>
          <w:p>
            <w:r>
              <w:t>Bitácora</w:t>
            </w:r>
          </w:p>
        </w:tc>
        <w:tc>
          <w:tcPr>
            <w:tcW w:type="dxa" w:w="4320"/>
          </w:tcPr>
          <w:p>
            <w:r>
              <w:t>Registro de obra, muy del rubro</w:t>
            </w:r>
          </w:p>
        </w:tc>
      </w:tr>
      <w:tr>
        <w:tc>
          <w:tcPr>
            <w:tcW w:type="dxa" w:w="4320"/>
          </w:tcPr>
          <w:p>
            <w:r>
              <w:t>Capataz</w:t>
            </w:r>
          </w:p>
        </w:tc>
        <w:tc>
          <w:tcPr>
            <w:tcW w:type="dxa" w:w="4320"/>
          </w:tcPr>
          <w:p>
            <w:r>
              <w:t>Autoridad, supervisión, LatAm</w:t>
            </w:r>
          </w:p>
        </w:tc>
      </w:tr>
      <w:tr>
        <w:tc>
          <w:tcPr>
            <w:tcW w:type="dxa" w:w="4320"/>
          </w:tcPr>
          <w:p>
            <w:r>
              <w:t>Planta</w:t>
            </w:r>
          </w:p>
        </w:tc>
        <w:tc>
          <w:tcPr>
            <w:tcW w:type="dxa" w:w="4320"/>
          </w:tcPr>
          <w:p>
            <w:r>
              <w:t>Dirección, control, construcción</w:t>
            </w:r>
          </w:p>
        </w:tc>
      </w:tr>
      <w:tr>
        <w:tc>
          <w:tcPr>
            <w:tcW w:type="dxa" w:w="4320"/>
          </w:tcPr>
          <w:p>
            <w:r>
              <w:t>Viga</w:t>
            </w:r>
          </w:p>
        </w:tc>
        <w:tc>
          <w:tcPr>
            <w:tcW w:type="dxa" w:w="4320"/>
          </w:tcPr>
          <w:p>
            <w:r>
              <w:t>Lo que sostiene todo</w:t>
            </w:r>
          </w:p>
        </w:tc>
      </w:tr>
    </w:tbl>
    <w:p>
      <w:pPr>
        <w:pStyle w:val="Heading1"/>
      </w:pPr>
      <w:r>
        <w:t>10. Próximos pasos</w:t>
      </w:r>
    </w:p>
    <w:p>
      <w:r>
        <w:rPr>
          <w:b/>
        </w:rPr>
        <w:t xml:space="preserve">1. </w:t>
      </w:r>
      <w:r>
        <w:t>Definir nombre del producto</w:t>
      </w:r>
    </w:p>
    <w:p>
      <w:r>
        <w:rPr>
          <w:b/>
        </w:rPr>
        <w:t xml:space="preserve">2. </w:t>
      </w:r>
      <w:r>
        <w:t>Armar landing page en Framer/Carrd</w:t>
      </w:r>
    </w:p>
    <w:p>
      <w:r>
        <w:rPr>
          <w:b/>
        </w:rPr>
        <w:t xml:space="preserve">3. </w:t>
      </w:r>
      <w:r>
        <w:t>Lanzar campaña de validación en LinkedIn y WhatsApp</w:t>
      </w:r>
    </w:p>
    <w:p>
      <w:r>
        <w:rPr>
          <w:b/>
        </w:rPr>
        <w:t xml:space="preserve">4. </w:t>
      </w:r>
      <w:r>
        <w:t>Realizar 10 entrevistas con dueños de constructoras/estudios</w:t>
      </w:r>
    </w:p>
    <w:p>
      <w:r>
        <w:rPr>
          <w:b/>
        </w:rPr>
        <w:t xml:space="preserve">5. </w:t>
      </w:r>
      <w:r>
        <w:t>Evaluar resultados y decidir si continuar o pivotar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