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B7482" w14:textId="603C0E3B" w:rsidR="00DD15FD" w:rsidRPr="0077514D" w:rsidRDefault="002068EC" w:rsidP="002068EC">
      <w:pPr>
        <w:pStyle w:val="Ttulo1"/>
        <w:rPr>
          <w:rFonts w:asciiTheme="minorHAnsi" w:hAnsiTheme="minorHAnsi" w:cstheme="minorHAnsi"/>
          <w:b/>
          <w:bCs/>
          <w:sz w:val="40"/>
          <w:szCs w:val="40"/>
        </w:rPr>
      </w:pPr>
      <w:r w:rsidRPr="0077514D">
        <w:rPr>
          <w:rFonts w:asciiTheme="minorHAnsi" w:hAnsiTheme="minorHAnsi" w:cstheme="minorHAnsi"/>
          <w:b/>
          <w:bCs/>
          <w:sz w:val="40"/>
          <w:szCs w:val="40"/>
        </w:rPr>
        <w:t>Rule-by-rule explanation</w:t>
      </w:r>
    </w:p>
    <w:p w14:paraId="6BACA966" w14:textId="7E0807D0" w:rsidR="002068EC" w:rsidRPr="0077514D" w:rsidRDefault="002068EC" w:rsidP="002068EC">
      <w:pPr>
        <w:rPr>
          <w:rFonts w:cstheme="minorHAnsi"/>
          <w:sz w:val="24"/>
          <w:szCs w:val="24"/>
        </w:rPr>
      </w:pPr>
      <w:r w:rsidRPr="0077514D">
        <w:rPr>
          <w:rFonts w:cstheme="minorHAnsi"/>
          <w:sz w:val="24"/>
          <w:szCs w:val="24"/>
        </w:rPr>
        <w:t>Pablo Medina</w:t>
      </w:r>
      <w:r w:rsidR="00067193" w:rsidRPr="0077514D">
        <w:rPr>
          <w:rFonts w:cstheme="minorHAnsi"/>
          <w:sz w:val="24"/>
          <w:szCs w:val="24"/>
        </w:rPr>
        <w:t xml:space="preserve">, </w:t>
      </w:r>
      <w:r w:rsidRPr="0077514D">
        <w:rPr>
          <w:rFonts w:cstheme="minorHAnsi"/>
          <w:sz w:val="24"/>
          <w:szCs w:val="24"/>
        </w:rPr>
        <w:t>Andrea Mayor</w:t>
      </w:r>
    </w:p>
    <w:p w14:paraId="1520B7F7" w14:textId="79B4E3DB" w:rsidR="00A43348" w:rsidRDefault="005C425D" w:rsidP="002068EC">
      <w:pPr>
        <w:rPr>
          <w:sz w:val="24"/>
          <w:szCs w:val="24"/>
        </w:rPr>
      </w:pPr>
      <w:r>
        <w:rPr>
          <w:sz w:val="24"/>
          <w:szCs w:val="24"/>
        </w:rPr>
        <w:t xml:space="preserve">Web A: </w:t>
      </w:r>
      <w:hyperlink r:id="rId5" w:history="1">
        <w:r w:rsidRPr="00E952F1">
          <w:rPr>
            <w:rStyle w:val="Hipervnculo"/>
            <w:sz w:val="24"/>
            <w:szCs w:val="24"/>
          </w:rPr>
          <w:t>https://cabildo.grancanaria.com/</w:t>
        </w:r>
      </w:hyperlink>
      <w:r>
        <w:rPr>
          <w:sz w:val="24"/>
          <w:szCs w:val="24"/>
        </w:rPr>
        <w:t xml:space="preserve"> </w:t>
      </w:r>
    </w:p>
    <w:p w14:paraId="4C679F2E" w14:textId="517194AC" w:rsidR="005C425D" w:rsidRDefault="005C425D" w:rsidP="002068EC">
      <w:pPr>
        <w:rPr>
          <w:sz w:val="24"/>
          <w:szCs w:val="24"/>
        </w:rPr>
      </w:pPr>
      <w:r>
        <w:rPr>
          <w:sz w:val="24"/>
          <w:szCs w:val="24"/>
        </w:rPr>
        <w:t xml:space="preserve">Web B: </w:t>
      </w:r>
      <w:hyperlink r:id="rId6" w:history="1">
        <w:r w:rsidRPr="00E952F1">
          <w:rPr>
            <w:rStyle w:val="Hipervnculo"/>
            <w:sz w:val="24"/>
            <w:szCs w:val="24"/>
          </w:rPr>
          <w:t>https://www.tenerife.es/portalcabtfe/es/</w:t>
        </w:r>
      </w:hyperlink>
      <w:r>
        <w:rPr>
          <w:sz w:val="24"/>
          <w:szCs w:val="24"/>
        </w:rPr>
        <w:t xml:space="preserve"> </w:t>
      </w:r>
    </w:p>
    <w:p w14:paraId="5C858C37" w14:textId="77777777" w:rsidR="005C425D" w:rsidRPr="0077514D" w:rsidRDefault="005C425D" w:rsidP="002068EC">
      <w:pPr>
        <w:rPr>
          <w:sz w:val="24"/>
          <w:szCs w:val="24"/>
        </w:rPr>
      </w:pPr>
    </w:p>
    <w:p w14:paraId="28183EE3" w14:textId="4D28BDF7" w:rsidR="00A43348" w:rsidRPr="0077514D" w:rsidRDefault="00A43348" w:rsidP="0077514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7514D">
        <w:rPr>
          <w:b/>
          <w:bCs/>
          <w:sz w:val="28"/>
          <w:szCs w:val="28"/>
        </w:rPr>
        <w:t>Strive for Consistency</w:t>
      </w:r>
    </w:p>
    <w:p w14:paraId="4EF67351" w14:textId="07F9C3E4" w:rsidR="001F4E60" w:rsidRDefault="003F75BA" w:rsidP="0077514D">
      <w:pPr>
        <w:rPr>
          <w:sz w:val="24"/>
          <w:szCs w:val="24"/>
        </w:rPr>
      </w:pPr>
      <w:r w:rsidRPr="003F75BA">
        <w:rPr>
          <w:sz w:val="24"/>
          <w:szCs w:val="24"/>
        </w:rPr>
        <w:t xml:space="preserve">On the Cabildo de Gran </w:t>
      </w:r>
      <w:r w:rsidRPr="003F75BA">
        <w:rPr>
          <w:sz w:val="24"/>
          <w:szCs w:val="24"/>
        </w:rPr>
        <w:t>Canaria</w:t>
      </w:r>
      <w:r>
        <w:rPr>
          <w:sz w:val="24"/>
          <w:szCs w:val="24"/>
        </w:rPr>
        <w:t xml:space="preserve"> </w:t>
      </w:r>
      <w:r w:rsidRPr="003F75BA">
        <w:rPr>
          <w:sz w:val="24"/>
          <w:szCs w:val="24"/>
        </w:rPr>
        <w:t>website, consistency is good, because it allows its users to complete their tasks and objectives</w:t>
      </w:r>
      <w:r>
        <w:rPr>
          <w:sz w:val="24"/>
          <w:szCs w:val="24"/>
        </w:rPr>
        <w:t xml:space="preserve"> </w:t>
      </w:r>
      <w:r w:rsidRPr="003F75BA">
        <w:rPr>
          <w:sz w:val="24"/>
          <w:szCs w:val="24"/>
        </w:rPr>
        <w:t>more easily.</w:t>
      </w:r>
      <w:r>
        <w:rPr>
          <w:sz w:val="24"/>
          <w:szCs w:val="24"/>
        </w:rPr>
        <w:t xml:space="preserve"> </w:t>
      </w:r>
      <w:r w:rsidRPr="003F75BA">
        <w:rPr>
          <w:sz w:val="24"/>
          <w:szCs w:val="24"/>
        </w:rPr>
        <w:t>As for the Cabildo de Tenerife, it would need to use the same typography, and the same design patterns</w:t>
      </w:r>
      <w:r w:rsidR="0018692A">
        <w:rPr>
          <w:sz w:val="24"/>
          <w:szCs w:val="24"/>
        </w:rPr>
        <w:t>.</w:t>
      </w:r>
    </w:p>
    <w:p w14:paraId="7E47F6F8" w14:textId="77777777" w:rsidR="003B16EC" w:rsidRPr="0018692A" w:rsidRDefault="003B16EC" w:rsidP="0077514D">
      <w:pPr>
        <w:rPr>
          <w:sz w:val="24"/>
          <w:szCs w:val="24"/>
        </w:rPr>
      </w:pPr>
    </w:p>
    <w:p w14:paraId="50315002" w14:textId="1BB7C7D9" w:rsidR="002D6B3D" w:rsidRPr="008A792B" w:rsidRDefault="002D6B3D" w:rsidP="0077514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8A792B">
        <w:rPr>
          <w:b/>
          <w:bCs/>
          <w:sz w:val="28"/>
          <w:szCs w:val="28"/>
          <w:lang w:val="es-ES"/>
        </w:rPr>
        <w:t>Seek Universal Usability</w:t>
      </w:r>
    </w:p>
    <w:p w14:paraId="023983DD" w14:textId="3BF8F149" w:rsidR="00D84E50" w:rsidRDefault="003F75BA" w:rsidP="0077514D">
      <w:pPr>
        <w:rPr>
          <w:sz w:val="24"/>
          <w:szCs w:val="24"/>
        </w:rPr>
      </w:pPr>
      <w:r w:rsidRPr="003F75BA">
        <w:rPr>
          <w:sz w:val="24"/>
          <w:szCs w:val="24"/>
        </w:rPr>
        <w:t xml:space="preserve">At this point we consider that the Cabildo de Gran </w:t>
      </w:r>
      <w:r w:rsidRPr="003F75BA">
        <w:rPr>
          <w:sz w:val="24"/>
          <w:szCs w:val="24"/>
        </w:rPr>
        <w:t>Canaria</w:t>
      </w:r>
      <w:r w:rsidRPr="003F75BA">
        <w:rPr>
          <w:sz w:val="24"/>
          <w:szCs w:val="24"/>
        </w:rPr>
        <w:t xml:space="preserve"> page stands out since it allows you to use shortcuts, also on the left side of the screen there is a tab indicating aspects of accessibility</w:t>
      </w:r>
      <w:r>
        <w:rPr>
          <w:sz w:val="24"/>
          <w:szCs w:val="24"/>
        </w:rPr>
        <w:t>.</w:t>
      </w:r>
    </w:p>
    <w:p w14:paraId="584D4334" w14:textId="77777777" w:rsidR="0018692A" w:rsidRPr="003F75BA" w:rsidRDefault="0018692A" w:rsidP="0077514D">
      <w:pPr>
        <w:rPr>
          <w:sz w:val="24"/>
          <w:szCs w:val="24"/>
        </w:rPr>
      </w:pPr>
    </w:p>
    <w:p w14:paraId="3B56EF88" w14:textId="7DB76883" w:rsidR="002D6B3D" w:rsidRPr="0077514D" w:rsidRDefault="002D6B3D" w:rsidP="0077514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7514D">
        <w:rPr>
          <w:b/>
          <w:bCs/>
          <w:sz w:val="28"/>
          <w:szCs w:val="28"/>
        </w:rPr>
        <w:t>Offer Informative Fedback</w:t>
      </w:r>
    </w:p>
    <w:p w14:paraId="7E5D0E4D" w14:textId="2717F8E2" w:rsidR="0000116D" w:rsidRDefault="003F75BA" w:rsidP="0077514D">
      <w:pPr>
        <w:rPr>
          <w:sz w:val="24"/>
          <w:szCs w:val="24"/>
        </w:rPr>
      </w:pPr>
      <w:r w:rsidRPr="003F75BA">
        <w:rPr>
          <w:sz w:val="24"/>
          <w:szCs w:val="24"/>
        </w:rPr>
        <w:t>As for the informative comments, they are quite even, but both have some shortcomings such as the design of the dialog when an error appears</w:t>
      </w:r>
      <w:r>
        <w:rPr>
          <w:sz w:val="24"/>
          <w:szCs w:val="24"/>
        </w:rPr>
        <w:t>.</w:t>
      </w:r>
    </w:p>
    <w:p w14:paraId="5DB3CB85" w14:textId="77777777" w:rsidR="0018692A" w:rsidRPr="003F75BA" w:rsidRDefault="0018692A" w:rsidP="0077514D">
      <w:pPr>
        <w:rPr>
          <w:sz w:val="24"/>
          <w:szCs w:val="24"/>
        </w:rPr>
      </w:pPr>
    </w:p>
    <w:p w14:paraId="75E4009D" w14:textId="5BAE4238" w:rsidR="002D6B3D" w:rsidRPr="0077514D" w:rsidRDefault="002D6B3D" w:rsidP="0077514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7514D">
        <w:rPr>
          <w:b/>
          <w:bCs/>
          <w:sz w:val="28"/>
          <w:szCs w:val="28"/>
        </w:rPr>
        <w:t>Design Dialogues to Yield Closure</w:t>
      </w:r>
    </w:p>
    <w:p w14:paraId="6204B3BA" w14:textId="559389DA" w:rsidR="001A55E5" w:rsidRDefault="003F75BA" w:rsidP="0077514D">
      <w:pPr>
        <w:rPr>
          <w:sz w:val="24"/>
          <w:szCs w:val="24"/>
        </w:rPr>
      </w:pPr>
      <w:r w:rsidRPr="003F75BA">
        <w:rPr>
          <w:sz w:val="24"/>
          <w:szCs w:val="24"/>
        </w:rPr>
        <w:t>This type of message does not exist on either of the two pages</w:t>
      </w:r>
      <w:r>
        <w:rPr>
          <w:sz w:val="24"/>
          <w:szCs w:val="24"/>
        </w:rPr>
        <w:t>.</w:t>
      </w:r>
    </w:p>
    <w:p w14:paraId="181C568D" w14:textId="77777777" w:rsidR="0018692A" w:rsidRPr="003F75BA" w:rsidRDefault="0018692A" w:rsidP="0077514D">
      <w:pPr>
        <w:rPr>
          <w:sz w:val="24"/>
          <w:szCs w:val="24"/>
        </w:rPr>
      </w:pPr>
    </w:p>
    <w:p w14:paraId="6353E038" w14:textId="552D9068" w:rsidR="002D6B3D" w:rsidRPr="0077514D" w:rsidRDefault="002D6B3D" w:rsidP="0077514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7514D">
        <w:rPr>
          <w:b/>
          <w:bCs/>
          <w:sz w:val="28"/>
          <w:szCs w:val="28"/>
        </w:rPr>
        <w:t>Prevent Errors</w:t>
      </w:r>
    </w:p>
    <w:p w14:paraId="5009C517" w14:textId="12311759" w:rsidR="0077514D" w:rsidRDefault="003F75BA" w:rsidP="0077514D">
      <w:pPr>
        <w:rPr>
          <w:sz w:val="24"/>
          <w:szCs w:val="24"/>
        </w:rPr>
      </w:pPr>
      <w:r w:rsidRPr="003F75BA">
        <w:rPr>
          <w:sz w:val="24"/>
          <w:szCs w:val="24"/>
        </w:rPr>
        <w:t>Both offer simple error handling, because they flag the error and mention it at the top of the page.</w:t>
      </w:r>
    </w:p>
    <w:p w14:paraId="005966AF" w14:textId="77777777" w:rsidR="0018692A" w:rsidRDefault="0018692A" w:rsidP="0077514D">
      <w:pPr>
        <w:rPr>
          <w:sz w:val="24"/>
          <w:szCs w:val="24"/>
        </w:rPr>
      </w:pPr>
    </w:p>
    <w:p w14:paraId="0530614C" w14:textId="1ADA25B5" w:rsidR="002D6B3D" w:rsidRPr="0077514D" w:rsidRDefault="002D6B3D" w:rsidP="0077514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7514D">
        <w:rPr>
          <w:b/>
          <w:bCs/>
          <w:sz w:val="28"/>
          <w:szCs w:val="28"/>
        </w:rPr>
        <w:t>Permit Easy Reversal</w:t>
      </w:r>
    </w:p>
    <w:p w14:paraId="3DE5608E" w14:textId="21C2DDAC" w:rsidR="0077514D" w:rsidRDefault="003F75BA" w:rsidP="0077514D">
      <w:pPr>
        <w:rPr>
          <w:sz w:val="24"/>
          <w:szCs w:val="24"/>
        </w:rPr>
      </w:pPr>
      <w:r w:rsidRPr="003F75BA">
        <w:rPr>
          <w:sz w:val="24"/>
          <w:szCs w:val="24"/>
        </w:rPr>
        <w:t xml:space="preserve">At any </w:t>
      </w:r>
      <w:r w:rsidR="00036B8D" w:rsidRPr="003F75BA">
        <w:rPr>
          <w:sz w:val="24"/>
          <w:szCs w:val="24"/>
        </w:rPr>
        <w:t>time,</w:t>
      </w:r>
      <w:r w:rsidRPr="003F75BA">
        <w:rPr>
          <w:sz w:val="24"/>
          <w:szCs w:val="24"/>
        </w:rPr>
        <w:t xml:space="preserve"> you can go back while browsing any of the two pages</w:t>
      </w:r>
      <w:r w:rsidR="0018692A">
        <w:rPr>
          <w:sz w:val="24"/>
          <w:szCs w:val="24"/>
        </w:rPr>
        <w:t>.</w:t>
      </w:r>
    </w:p>
    <w:p w14:paraId="4BBECF16" w14:textId="77777777" w:rsidR="0018692A" w:rsidRDefault="0018692A" w:rsidP="0077514D">
      <w:pPr>
        <w:rPr>
          <w:sz w:val="24"/>
          <w:szCs w:val="24"/>
        </w:rPr>
      </w:pPr>
    </w:p>
    <w:p w14:paraId="6F24DF83" w14:textId="1372502F" w:rsidR="0077514D" w:rsidRPr="0077514D" w:rsidRDefault="0077514D" w:rsidP="0077514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7514D">
        <w:rPr>
          <w:b/>
          <w:bCs/>
          <w:sz w:val="28"/>
          <w:szCs w:val="28"/>
        </w:rPr>
        <w:t>Keep Users in Control</w:t>
      </w:r>
    </w:p>
    <w:p w14:paraId="237AC51C" w14:textId="721B559B" w:rsidR="0077514D" w:rsidRDefault="00036B8D" w:rsidP="0077514D">
      <w:pPr>
        <w:rPr>
          <w:sz w:val="24"/>
          <w:szCs w:val="24"/>
        </w:rPr>
      </w:pPr>
      <w:r w:rsidRPr="00036B8D">
        <w:rPr>
          <w:sz w:val="24"/>
          <w:szCs w:val="24"/>
        </w:rPr>
        <w:t>As for the Cabildo de Gran Canaria you can activate the virtual assistant or the accessibility options, as for the Cabildo de Tenerife in sight there is no control point</w:t>
      </w:r>
      <w:r>
        <w:rPr>
          <w:sz w:val="24"/>
          <w:szCs w:val="24"/>
        </w:rPr>
        <w:t>.</w:t>
      </w:r>
    </w:p>
    <w:p w14:paraId="1DB01A9D" w14:textId="77777777" w:rsidR="0018692A" w:rsidRDefault="0018692A" w:rsidP="0077514D">
      <w:pPr>
        <w:rPr>
          <w:sz w:val="24"/>
          <w:szCs w:val="24"/>
        </w:rPr>
      </w:pPr>
    </w:p>
    <w:p w14:paraId="5411225D" w14:textId="19222625" w:rsidR="0077514D" w:rsidRPr="0077514D" w:rsidRDefault="0077514D" w:rsidP="0077514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7514D">
        <w:rPr>
          <w:b/>
          <w:bCs/>
          <w:sz w:val="28"/>
          <w:szCs w:val="28"/>
        </w:rPr>
        <w:t>Reduce Short-Term Memory Load</w:t>
      </w:r>
    </w:p>
    <w:p w14:paraId="5EEC19C2" w14:textId="22A506F0" w:rsidR="00B96866" w:rsidRPr="00036B8D" w:rsidRDefault="00CB4099" w:rsidP="002068EC">
      <w:pPr>
        <w:rPr>
          <w:sz w:val="24"/>
          <w:szCs w:val="24"/>
        </w:rPr>
      </w:pPr>
      <w:r w:rsidRPr="00CB4099">
        <w:rPr>
          <w:sz w:val="24"/>
          <w:szCs w:val="24"/>
        </w:rPr>
        <w:t>This condition is not fulfilled in any of the web pages</w:t>
      </w:r>
      <w:r w:rsidR="00036B8D">
        <w:rPr>
          <w:sz w:val="24"/>
          <w:szCs w:val="24"/>
        </w:rPr>
        <w:t>.</w:t>
      </w:r>
    </w:p>
    <w:sectPr w:rsidR="00B96866" w:rsidRPr="00036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E11AD"/>
    <w:multiLevelType w:val="hybridMultilevel"/>
    <w:tmpl w:val="77A450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08"/>
    <w:rsid w:val="0000116D"/>
    <w:rsid w:val="00036B8D"/>
    <w:rsid w:val="00067193"/>
    <w:rsid w:val="001069E3"/>
    <w:rsid w:val="0014635E"/>
    <w:rsid w:val="0018692A"/>
    <w:rsid w:val="001A55E5"/>
    <w:rsid w:val="001D06C1"/>
    <w:rsid w:val="001F4E60"/>
    <w:rsid w:val="002068EC"/>
    <w:rsid w:val="00250C8F"/>
    <w:rsid w:val="002533BF"/>
    <w:rsid w:val="00282942"/>
    <w:rsid w:val="002D0F1D"/>
    <w:rsid w:val="002D6B3D"/>
    <w:rsid w:val="00303F43"/>
    <w:rsid w:val="00310108"/>
    <w:rsid w:val="00381CCA"/>
    <w:rsid w:val="003928AD"/>
    <w:rsid w:val="003B16EC"/>
    <w:rsid w:val="003F75BA"/>
    <w:rsid w:val="004F1E92"/>
    <w:rsid w:val="005C425D"/>
    <w:rsid w:val="00692F30"/>
    <w:rsid w:val="0077514D"/>
    <w:rsid w:val="007A164C"/>
    <w:rsid w:val="007B1260"/>
    <w:rsid w:val="00826203"/>
    <w:rsid w:val="008A792B"/>
    <w:rsid w:val="008E45D7"/>
    <w:rsid w:val="008E7260"/>
    <w:rsid w:val="00A43348"/>
    <w:rsid w:val="00B96866"/>
    <w:rsid w:val="00C424FE"/>
    <w:rsid w:val="00C77990"/>
    <w:rsid w:val="00CB4099"/>
    <w:rsid w:val="00D84E50"/>
    <w:rsid w:val="00DD15FD"/>
    <w:rsid w:val="00E37879"/>
    <w:rsid w:val="00E72BBB"/>
    <w:rsid w:val="00EE32D6"/>
    <w:rsid w:val="00F00CF5"/>
    <w:rsid w:val="00F3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0B4B"/>
  <w15:chartTrackingRefBased/>
  <w15:docId w15:val="{62FA94FD-4956-4E73-93FE-CC30DAB0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06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8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A433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42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4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erife.es/portalcabtfe/es/" TargetMode="External"/><Relationship Id="rId5" Type="http://schemas.openxmlformats.org/officeDocument/2006/relationships/hyperlink" Target="https://cabildo.grancanar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Medina</dc:creator>
  <cp:keywords/>
  <dc:description/>
  <cp:lastModifiedBy>Andrea Mayor Gómez</cp:lastModifiedBy>
  <cp:revision>12</cp:revision>
  <dcterms:created xsi:type="dcterms:W3CDTF">2022-11-15T20:09:00Z</dcterms:created>
  <dcterms:modified xsi:type="dcterms:W3CDTF">2022-11-15T20:35:00Z</dcterms:modified>
</cp:coreProperties>
</file>