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E12E" w14:textId="77777777" w:rsidR="00150FB6" w:rsidRPr="00150FB6" w:rsidRDefault="00150FB6" w:rsidP="00150FB6">
      <w:pPr>
        <w:rPr>
          <w:b/>
          <w:bCs/>
        </w:rPr>
      </w:pPr>
      <w:r w:rsidRPr="00150FB6">
        <w:rPr>
          <w:b/>
          <w:bCs/>
        </w:rPr>
        <w:t>El reto real: Motor de inferencia, no SQL tradicional</w:t>
      </w:r>
    </w:p>
    <w:p w14:paraId="01179794" w14:textId="77777777" w:rsidR="00150FB6" w:rsidRPr="00150FB6" w:rsidRDefault="00150FB6" w:rsidP="00150FB6">
      <w:r w:rsidRPr="00150FB6">
        <w:t>Tienes razón, el problema es fundamentalmente diferente. No es "dame artículos donde edad BETWEEN 20 AND 30", sino algo más parecido a:</w:t>
      </w:r>
    </w:p>
    <w:p w14:paraId="011EB19B" w14:textId="77777777" w:rsidR="00150FB6" w:rsidRPr="00150FB6" w:rsidRDefault="00150FB6" w:rsidP="00150FB6">
      <w:r w:rsidRPr="00150FB6">
        <w:rPr>
          <w:i/>
          <w:iCs/>
        </w:rPr>
        <w:t>"Este usuario tiene 28 años, mide 1.75m, tiene sobrepeso leve y es sedentario... ¿qué artículos le son relevantes?"</w:t>
      </w:r>
    </w:p>
    <w:p w14:paraId="11903A90" w14:textId="77777777" w:rsidR="00150FB6" w:rsidRPr="00150FB6" w:rsidRDefault="00150FB6" w:rsidP="00150FB6">
      <w:r w:rsidRPr="00150FB6">
        <w:t xml:space="preserve">Eso implica </w:t>
      </w:r>
      <w:r w:rsidRPr="00150FB6">
        <w:rPr>
          <w:b/>
          <w:bCs/>
        </w:rPr>
        <w:t>razonamiento por similitud, pesos y contexto</w:t>
      </w:r>
      <w:r w:rsidRPr="00150FB6">
        <w:t>, no igualdad exacta.</w:t>
      </w:r>
    </w:p>
    <w:p w14:paraId="24995C42" w14:textId="2A82D61E" w:rsidR="00EF42E9" w:rsidRDefault="006657E8">
      <w:r w:rsidRPr="006657E8">
        <w:drawing>
          <wp:inline distT="0" distB="0" distL="0" distR="0" wp14:anchorId="785D1815" wp14:editId="2671E002">
            <wp:extent cx="2514818" cy="2149026"/>
            <wp:effectExtent l="0" t="0" r="0" b="3810"/>
            <wp:docPr id="20738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7BAF" w14:textId="77777777" w:rsidR="006657E8" w:rsidRPr="006657E8" w:rsidRDefault="006657E8" w:rsidP="006657E8">
      <w:pPr>
        <w:rPr>
          <w:b/>
          <w:bCs/>
        </w:rPr>
      </w:pPr>
      <w:r w:rsidRPr="006657E8">
        <w:rPr>
          <w:b/>
          <w:bCs/>
        </w:rPr>
        <w:t>Rediseño de la tabla</w:t>
      </w:r>
    </w:p>
    <w:p w14:paraId="41AEBB4C" w14:textId="77777777" w:rsidR="006657E8" w:rsidRPr="006657E8" w:rsidRDefault="006657E8" w:rsidP="006657E8">
      <w:r w:rsidRPr="006657E8">
        <w:t xml:space="preserve">El problema central es que </w:t>
      </w:r>
      <w:r w:rsidRPr="006657E8">
        <w:rPr>
          <w:b/>
          <w:bCs/>
        </w:rPr>
        <w:t xml:space="preserve">los criterios de </w:t>
      </w:r>
      <w:proofErr w:type="spellStart"/>
      <w:r w:rsidRPr="006657E8">
        <w:rPr>
          <w:b/>
          <w:bCs/>
        </w:rPr>
        <w:t>matching</w:t>
      </w:r>
      <w:proofErr w:type="spellEnd"/>
      <w:r w:rsidRPr="006657E8">
        <w:rPr>
          <w:b/>
          <w:bCs/>
        </w:rPr>
        <w:t xml:space="preserve"> no deben estar en columnas rígidas</w:t>
      </w:r>
      <w:r w:rsidRPr="006657E8">
        <w:t>, sino en una estructura que el motor pueda interpretar.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177A" w14:paraId="1526F219" w14:textId="77777777" w:rsidTr="0041177A">
        <w:tc>
          <w:tcPr>
            <w:tcW w:w="8828" w:type="dxa"/>
          </w:tcPr>
          <w:p w14:paraId="084C0E8B" w14:textId="77777777" w:rsidR="0041177A" w:rsidRDefault="0041177A" w:rsidP="0041177A">
            <w:r>
              <w:t>-- Agregar columna para JSON (se guarda como TEXT)</w:t>
            </w:r>
          </w:p>
          <w:p w14:paraId="68D6B1BE" w14:textId="77777777" w:rsidR="0041177A" w:rsidRDefault="0041177A" w:rsidP="0041177A">
            <w:r>
              <w:t xml:space="preserve">ALTER TABLE </w:t>
            </w:r>
            <w:proofErr w:type="spellStart"/>
            <w:r>
              <w:t>tbl_articulo</w:t>
            </w:r>
            <w:proofErr w:type="spellEnd"/>
            <w:r>
              <w:t xml:space="preserve"> ADD COLUMN </w:t>
            </w:r>
            <w:proofErr w:type="spellStart"/>
            <w:r>
              <w:t>perfil_objetivo</w:t>
            </w:r>
            <w:proofErr w:type="spellEnd"/>
            <w:r>
              <w:t xml:space="preserve"> TEXT;</w:t>
            </w:r>
          </w:p>
          <w:p w14:paraId="0F6DAD02" w14:textId="77777777" w:rsidR="0041177A" w:rsidRDefault="0041177A" w:rsidP="0041177A"/>
          <w:p w14:paraId="7D92D048" w14:textId="77777777" w:rsidR="0041177A" w:rsidRDefault="0041177A" w:rsidP="0041177A">
            <w:r>
              <w:t>-- Otra columna para JSON</w:t>
            </w:r>
          </w:p>
          <w:p w14:paraId="044D60F5" w14:textId="77777777" w:rsidR="0041177A" w:rsidRDefault="0041177A" w:rsidP="0041177A">
            <w:r>
              <w:t xml:space="preserve">ALTER TABLE </w:t>
            </w:r>
            <w:proofErr w:type="spellStart"/>
            <w:r>
              <w:t>tbl_articulo</w:t>
            </w:r>
            <w:proofErr w:type="spellEnd"/>
            <w:r>
              <w:t xml:space="preserve"> ADD COLUMN </w:t>
            </w:r>
            <w:proofErr w:type="spellStart"/>
            <w:r>
              <w:t>vector_embedding</w:t>
            </w:r>
            <w:proofErr w:type="spellEnd"/>
            <w:r>
              <w:t xml:space="preserve"> TEXT;</w:t>
            </w:r>
          </w:p>
          <w:p w14:paraId="278D41CA" w14:textId="77777777" w:rsidR="0041177A" w:rsidRDefault="0041177A" w:rsidP="0041177A"/>
          <w:p w14:paraId="7121B15B" w14:textId="77777777" w:rsidR="0041177A" w:rsidRDefault="0041177A" w:rsidP="0041177A">
            <w:r>
              <w:t>-- Columna numérica con valor por defecto</w:t>
            </w:r>
          </w:p>
          <w:p w14:paraId="349DDB22" w14:textId="77777777" w:rsidR="0041177A" w:rsidRDefault="0041177A" w:rsidP="0041177A">
            <w:r>
              <w:t xml:space="preserve">ALTER TABLE </w:t>
            </w:r>
            <w:proofErr w:type="spellStart"/>
            <w:r>
              <w:t>tbl_articulo</w:t>
            </w:r>
            <w:proofErr w:type="spellEnd"/>
            <w:r>
              <w:t xml:space="preserve"> ADD COLUMN </w:t>
            </w:r>
            <w:proofErr w:type="spellStart"/>
            <w:r>
              <w:t>peso_relevancia</w:t>
            </w:r>
            <w:proofErr w:type="spellEnd"/>
            <w:r>
              <w:t xml:space="preserve"> REAL DEFAULT 1.0;</w:t>
            </w:r>
          </w:p>
          <w:p w14:paraId="26EC708F" w14:textId="77777777" w:rsidR="0041177A" w:rsidRDefault="0041177A" w:rsidP="0041177A"/>
          <w:p w14:paraId="57A6E32F" w14:textId="77777777" w:rsidR="0041177A" w:rsidRDefault="0041177A" w:rsidP="0041177A">
            <w:r>
              <w:t>-- Otra columna para JSON</w:t>
            </w:r>
          </w:p>
          <w:p w14:paraId="1A60F86B" w14:textId="3866559F" w:rsidR="0041177A" w:rsidRDefault="0041177A" w:rsidP="0041177A">
            <w:r>
              <w:t xml:space="preserve">ALTER TABLE </w:t>
            </w:r>
            <w:proofErr w:type="spellStart"/>
            <w:r>
              <w:t>tbl_articulo</w:t>
            </w:r>
            <w:proofErr w:type="spellEnd"/>
            <w:r>
              <w:t xml:space="preserve"> ADD COLUMN </w:t>
            </w:r>
            <w:proofErr w:type="spellStart"/>
            <w:r>
              <w:t>reglas_exclusion</w:t>
            </w:r>
            <w:proofErr w:type="spellEnd"/>
            <w:r>
              <w:t xml:space="preserve"> TEXT;</w:t>
            </w:r>
          </w:p>
        </w:tc>
      </w:tr>
    </w:tbl>
    <w:p w14:paraId="3EE6F8F1" w14:textId="77777777" w:rsidR="006657E8" w:rsidRDefault="006657E8"/>
    <w:p w14:paraId="0FD69B93" w14:textId="5728D237" w:rsidR="0041177A" w:rsidRDefault="0041177A">
      <w:r w:rsidRPr="0041177A">
        <w:lastRenderedPageBreak/>
        <w:drawing>
          <wp:inline distT="0" distB="0" distL="0" distR="0" wp14:anchorId="54155C6C" wp14:editId="5AF6EB27">
            <wp:extent cx="5612130" cy="2334895"/>
            <wp:effectExtent l="0" t="0" r="7620" b="8255"/>
            <wp:docPr id="91763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3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5F2B" w14:textId="3C789DE2" w:rsidR="0041177A" w:rsidRDefault="0041177A">
      <w:proofErr w:type="spellStart"/>
      <w:r>
        <w:t>R</w:t>
      </w:r>
      <w:r w:rsidRPr="0041177A">
        <w:t>equiere_todos</w:t>
      </w:r>
      <w:proofErr w:type="spellEnd"/>
      <w:r w:rsidRPr="0041177A">
        <w:t xml:space="preserve">: false significa que el artículo aplica si el usuario cumple </w:t>
      </w:r>
      <w:r w:rsidRPr="0041177A">
        <w:rPr>
          <w:b/>
          <w:bCs/>
        </w:rPr>
        <w:t>la mayoría</w:t>
      </w:r>
      <w:r w:rsidRPr="0041177A">
        <w:t xml:space="preserve">, no necesariamente </w:t>
      </w:r>
      <w:r w:rsidRPr="0041177A">
        <w:rPr>
          <w:b/>
          <w:bCs/>
        </w:rPr>
        <w:t>todos</w:t>
      </w:r>
      <w:r w:rsidRPr="0041177A">
        <w:t xml:space="preserve"> los criterios.</w:t>
      </w:r>
    </w:p>
    <w:p w14:paraId="04356A5D" w14:textId="2BEC5B48" w:rsidR="0041177A" w:rsidRDefault="001F706F">
      <w:r w:rsidRPr="001F706F">
        <w:drawing>
          <wp:inline distT="0" distB="0" distL="0" distR="0" wp14:anchorId="25769327" wp14:editId="50F80945">
            <wp:extent cx="5585944" cy="2644369"/>
            <wp:effectExtent l="0" t="0" r="0" b="3810"/>
            <wp:docPr id="271662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62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CC67" w14:textId="5EA55743" w:rsidR="001F706F" w:rsidRDefault="001F706F">
      <w:r w:rsidRPr="001F706F">
        <w:drawing>
          <wp:inline distT="0" distB="0" distL="0" distR="0" wp14:anchorId="08118DF2" wp14:editId="247F1FE8">
            <wp:extent cx="5540220" cy="1844200"/>
            <wp:effectExtent l="0" t="0" r="3810" b="3810"/>
            <wp:docPr id="2120522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2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5F72" w14:textId="5E365E2E" w:rsidR="001F706F" w:rsidRDefault="001F706F">
      <w:r w:rsidRPr="001F706F">
        <w:t xml:space="preserve">El último registro dice: </w:t>
      </w:r>
      <w:r w:rsidRPr="001F706F">
        <w:rPr>
          <w:i/>
          <w:iCs/>
        </w:rPr>
        <w:t>"si la persona está embarazada, excluir este artículo sin importar lo demás"</w:t>
      </w:r>
    </w:p>
    <w:p w14:paraId="21BA49D4" w14:textId="77777777" w:rsidR="001F706F" w:rsidRPr="001F706F" w:rsidRDefault="001F706F" w:rsidP="001F706F">
      <w:pPr>
        <w:rPr>
          <w:b/>
          <w:bCs/>
        </w:rPr>
      </w:pPr>
      <w:r w:rsidRPr="001F706F">
        <w:rPr>
          <w:b/>
          <w:bCs/>
        </w:rPr>
        <w:lastRenderedPageBreak/>
        <w:t xml:space="preserve">El motor de inferencia: lógica de </w:t>
      </w:r>
      <w:proofErr w:type="spellStart"/>
      <w:r w:rsidRPr="001F706F">
        <w:rPr>
          <w:b/>
          <w:bCs/>
        </w:rPr>
        <w:t>scoring</w:t>
      </w:r>
      <w:proofErr w:type="spellEnd"/>
    </w:p>
    <w:p w14:paraId="02AF0BE2" w14:textId="77777777" w:rsidR="001F706F" w:rsidRPr="001F706F" w:rsidRDefault="001F706F" w:rsidP="001F706F">
      <w:r w:rsidRPr="001F706F">
        <w:t xml:space="preserve">El motor no busca coincidencias exactas, sino que </w:t>
      </w:r>
      <w:r w:rsidRPr="001F706F">
        <w:rPr>
          <w:b/>
          <w:bCs/>
        </w:rPr>
        <w:t>calcula un score de afinidad</w:t>
      </w:r>
      <w:r w:rsidRPr="001F706F">
        <w:t xml:space="preserve"> por artículo:</w:t>
      </w:r>
    </w:p>
    <w:p w14:paraId="1067839E" w14:textId="77777777" w:rsidR="001F706F" w:rsidRPr="001F706F" w:rsidRDefault="001F706F" w:rsidP="001F706F">
      <w:r w:rsidRPr="001F706F">
        <w:t xml:space="preserve">Score = Σ ( </w:t>
      </w:r>
      <w:proofErr w:type="spellStart"/>
      <w:r w:rsidRPr="001F706F">
        <w:t>reglas_cumplidas</w:t>
      </w:r>
      <w:proofErr w:type="spellEnd"/>
      <w:r w:rsidRPr="001F706F">
        <w:t xml:space="preserve"> × </w:t>
      </w:r>
      <w:proofErr w:type="spellStart"/>
      <w:r w:rsidRPr="001F706F">
        <w:t>peso_regla</w:t>
      </w:r>
      <w:proofErr w:type="spellEnd"/>
      <w:r w:rsidRPr="001F706F">
        <w:t xml:space="preserve"> ) / Σ ( </w:t>
      </w:r>
      <w:proofErr w:type="spellStart"/>
      <w:r w:rsidRPr="001F706F">
        <w:t>total_pesos</w:t>
      </w:r>
      <w:proofErr w:type="spellEnd"/>
      <w:r w:rsidRPr="001F706F">
        <w:t xml:space="preserve"> )</w:t>
      </w:r>
    </w:p>
    <w:p w14:paraId="6E3105D0" w14:textId="77777777" w:rsidR="001F706F" w:rsidRPr="001F706F" w:rsidRDefault="001F706F" w:rsidP="001F706F">
      <w:r w:rsidRPr="001F706F">
        <w:t xml:space="preserve">        con penalización si alguna regla excluyente falla</w:t>
      </w:r>
    </w:p>
    <w:p w14:paraId="6E3FDBD7" w14:textId="220748FB" w:rsidR="001F706F" w:rsidRDefault="001F706F">
      <w:r w:rsidRPr="001F706F">
        <w:drawing>
          <wp:inline distT="0" distB="0" distL="0" distR="0" wp14:anchorId="0C877BE2" wp14:editId="44A85781">
            <wp:extent cx="3703641" cy="3505504"/>
            <wp:effectExtent l="0" t="0" r="0" b="0"/>
            <wp:docPr id="106318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8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179E" w14:textId="0EFA9050" w:rsidR="001F706F" w:rsidRDefault="001F706F">
      <w:r w:rsidRPr="001F706F">
        <w:drawing>
          <wp:inline distT="0" distB="0" distL="0" distR="0" wp14:anchorId="3D7EF79F" wp14:editId="4AEE6F32">
            <wp:extent cx="3741744" cy="1775614"/>
            <wp:effectExtent l="0" t="0" r="0" b="0"/>
            <wp:docPr id="752034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34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F9D6" w14:textId="77777777" w:rsidR="001F706F" w:rsidRPr="001F706F" w:rsidRDefault="001F706F" w:rsidP="001F706F">
      <w:r w:rsidRPr="001F706F">
        <w:t xml:space="preserve">Esto permite encontrar artículos </w:t>
      </w:r>
      <w:proofErr w:type="gramStart"/>
      <w:r w:rsidRPr="001F706F">
        <w:t>relevantes</w:t>
      </w:r>
      <w:proofErr w:type="gramEnd"/>
      <w:r w:rsidRPr="001F706F">
        <w:t xml:space="preserve"> </w:t>
      </w:r>
      <w:r w:rsidRPr="001F706F">
        <w:rPr>
          <w:b/>
          <w:bCs/>
        </w:rPr>
        <w:t>aunque no haya una regla explícita</w:t>
      </w:r>
      <w:r w:rsidRPr="001F706F">
        <w:t xml:space="preserve"> que los conecte.</w:t>
      </w:r>
    </w:p>
    <w:p w14:paraId="16894CA7" w14:textId="77777777" w:rsidR="001F706F" w:rsidRPr="001F706F" w:rsidRDefault="001F706F" w:rsidP="001F706F">
      <w:r w:rsidRPr="001F706F">
        <w:pict w14:anchorId="5453FF7B">
          <v:rect id="_x0000_i1031" style="width:0;height:1.5pt" o:hralign="center" o:hrstd="t" o:hr="t" fillcolor="#a0a0a0" stroked="f"/>
        </w:pict>
      </w:r>
    </w:p>
    <w:p w14:paraId="2C4E6834" w14:textId="77777777" w:rsidR="001F706F" w:rsidRPr="001F706F" w:rsidRDefault="001F706F" w:rsidP="001F706F">
      <w:pPr>
        <w:rPr>
          <w:b/>
          <w:bCs/>
        </w:rPr>
      </w:pPr>
      <w:r w:rsidRPr="001F706F">
        <w:rPr>
          <w:b/>
          <w:bCs/>
        </w:rPr>
        <w:t>Stack tecnológico sugerido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309"/>
        <w:gridCol w:w="4424"/>
      </w:tblGrid>
      <w:tr w:rsidR="001F706F" w:rsidRPr="001F706F" w14:paraId="5D7C4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05BF2" w14:textId="77777777" w:rsidR="001F706F" w:rsidRPr="001F706F" w:rsidRDefault="001F706F" w:rsidP="001F706F">
            <w:pPr>
              <w:rPr>
                <w:b/>
                <w:bCs/>
              </w:rPr>
            </w:pPr>
            <w:r w:rsidRPr="001F706F">
              <w:rPr>
                <w:b/>
                <w:bCs/>
              </w:rPr>
              <w:lastRenderedPageBreak/>
              <w:t>Capa</w:t>
            </w:r>
          </w:p>
        </w:tc>
        <w:tc>
          <w:tcPr>
            <w:tcW w:w="0" w:type="auto"/>
            <w:vAlign w:val="center"/>
            <w:hideMark/>
          </w:tcPr>
          <w:p w14:paraId="43D43093" w14:textId="77777777" w:rsidR="001F706F" w:rsidRPr="001F706F" w:rsidRDefault="001F706F" w:rsidP="001F706F">
            <w:pPr>
              <w:rPr>
                <w:b/>
                <w:bCs/>
              </w:rPr>
            </w:pPr>
            <w:r w:rsidRPr="001F706F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E585331" w14:textId="77777777" w:rsidR="001F706F" w:rsidRPr="001F706F" w:rsidRDefault="001F706F" w:rsidP="001F706F">
            <w:pPr>
              <w:rPr>
                <w:b/>
                <w:bCs/>
              </w:rPr>
            </w:pPr>
            <w:r w:rsidRPr="001F706F">
              <w:rPr>
                <w:b/>
                <w:bCs/>
              </w:rPr>
              <w:t>Por qué</w:t>
            </w:r>
          </w:p>
        </w:tc>
      </w:tr>
      <w:tr w:rsidR="001F706F" w:rsidRPr="001F706F" w14:paraId="414F7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DDB7" w14:textId="77777777" w:rsidR="001F706F" w:rsidRPr="001F706F" w:rsidRDefault="001F706F" w:rsidP="001F706F">
            <w:r w:rsidRPr="001F706F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1396715" w14:textId="77777777" w:rsidR="001F706F" w:rsidRPr="001F706F" w:rsidRDefault="001F706F" w:rsidP="001F706F">
            <w:r w:rsidRPr="001F706F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23473E8" w14:textId="77777777" w:rsidR="001F706F" w:rsidRPr="001F706F" w:rsidRDefault="001F706F" w:rsidP="001F706F">
            <w:r w:rsidRPr="001F706F">
              <w:t xml:space="preserve">Soporte nativo de JSON, vectores con </w:t>
            </w:r>
            <w:proofErr w:type="spellStart"/>
            <w:r w:rsidRPr="001F706F">
              <w:t>pgvector</w:t>
            </w:r>
            <w:proofErr w:type="spellEnd"/>
          </w:p>
        </w:tc>
      </w:tr>
      <w:tr w:rsidR="001F706F" w:rsidRPr="001F706F" w14:paraId="6DF7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DB51" w14:textId="77777777" w:rsidR="001F706F" w:rsidRPr="001F706F" w:rsidRDefault="001F706F" w:rsidP="001F706F">
            <w:proofErr w:type="spellStart"/>
            <w:r w:rsidRPr="001F706F"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8897E" w14:textId="77777777" w:rsidR="001F706F" w:rsidRPr="001F706F" w:rsidRDefault="001F706F" w:rsidP="001F706F">
            <w:proofErr w:type="spellStart"/>
            <w:r w:rsidRPr="001F706F">
              <w:rPr>
                <w:b/>
                <w:bCs/>
              </w:rPr>
              <w:t>OpenAI</w:t>
            </w:r>
            <w:proofErr w:type="spellEnd"/>
            <w:r w:rsidRPr="001F706F">
              <w:rPr>
                <w:b/>
                <w:bCs/>
              </w:rPr>
              <w:t xml:space="preserve"> / Ollama local</w:t>
            </w:r>
          </w:p>
        </w:tc>
        <w:tc>
          <w:tcPr>
            <w:tcW w:w="0" w:type="auto"/>
            <w:vAlign w:val="center"/>
            <w:hideMark/>
          </w:tcPr>
          <w:p w14:paraId="621F8329" w14:textId="77777777" w:rsidR="001F706F" w:rsidRPr="001F706F" w:rsidRDefault="001F706F" w:rsidP="001F706F">
            <w:r w:rsidRPr="001F706F">
              <w:t>Convierte texto y perfiles en vectores</w:t>
            </w:r>
          </w:p>
        </w:tc>
      </w:tr>
      <w:tr w:rsidR="001F706F" w:rsidRPr="001F706F" w14:paraId="2A8A9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816D" w14:textId="77777777" w:rsidR="001F706F" w:rsidRPr="001F706F" w:rsidRDefault="001F706F" w:rsidP="001F706F">
            <w:r w:rsidRPr="001F706F">
              <w:t>Motor de reglas</w:t>
            </w:r>
          </w:p>
        </w:tc>
        <w:tc>
          <w:tcPr>
            <w:tcW w:w="0" w:type="auto"/>
            <w:vAlign w:val="center"/>
            <w:hideMark/>
          </w:tcPr>
          <w:p w14:paraId="2ACF0DA3" w14:textId="77777777" w:rsidR="001F706F" w:rsidRPr="001F706F" w:rsidRDefault="001F706F" w:rsidP="001F706F">
            <w:r w:rsidRPr="001F706F">
              <w:rPr>
                <w:b/>
                <w:bCs/>
              </w:rPr>
              <w:t>Python</w:t>
            </w:r>
            <w:r w:rsidRPr="001F706F">
              <w:t xml:space="preserve"> (servicio)</w:t>
            </w:r>
          </w:p>
        </w:tc>
        <w:tc>
          <w:tcPr>
            <w:tcW w:w="0" w:type="auto"/>
            <w:vAlign w:val="center"/>
            <w:hideMark/>
          </w:tcPr>
          <w:p w14:paraId="644AF44A" w14:textId="77777777" w:rsidR="001F706F" w:rsidRPr="001F706F" w:rsidRDefault="001F706F" w:rsidP="001F706F">
            <w:r w:rsidRPr="001F706F">
              <w:t>Flexible, fácil de ajustar pesos</w:t>
            </w:r>
          </w:p>
        </w:tc>
      </w:tr>
      <w:tr w:rsidR="001F706F" w:rsidRPr="001F706F" w14:paraId="7BA24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FD09" w14:textId="77777777" w:rsidR="001F706F" w:rsidRPr="001F706F" w:rsidRDefault="001F706F" w:rsidP="001F706F">
            <w:r w:rsidRPr="001F706F">
              <w:t>Caché de resultados</w:t>
            </w:r>
          </w:p>
        </w:tc>
        <w:tc>
          <w:tcPr>
            <w:tcW w:w="0" w:type="auto"/>
            <w:vAlign w:val="center"/>
            <w:hideMark/>
          </w:tcPr>
          <w:p w14:paraId="116BFC0B" w14:textId="77777777" w:rsidR="001F706F" w:rsidRPr="001F706F" w:rsidRDefault="001F706F" w:rsidP="001F706F">
            <w:r w:rsidRPr="001F706F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76B0E731" w14:textId="77777777" w:rsidR="001F706F" w:rsidRPr="001F706F" w:rsidRDefault="001F706F" w:rsidP="001F706F">
            <w:r w:rsidRPr="001F706F">
              <w:t>Perfiles similares no recalculan</w:t>
            </w:r>
          </w:p>
        </w:tc>
      </w:tr>
      <w:tr w:rsidR="001F706F" w:rsidRPr="001F706F" w14:paraId="4BA5F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9171" w14:textId="77777777" w:rsidR="001F706F" w:rsidRPr="001F706F" w:rsidRDefault="001F706F" w:rsidP="001F706F">
            <w:r w:rsidRPr="001F706F">
              <w:t>Búsqueda vectorial</w:t>
            </w:r>
          </w:p>
        </w:tc>
        <w:tc>
          <w:tcPr>
            <w:tcW w:w="0" w:type="auto"/>
            <w:vAlign w:val="center"/>
            <w:hideMark/>
          </w:tcPr>
          <w:p w14:paraId="75815392" w14:textId="77777777" w:rsidR="001F706F" w:rsidRPr="001F706F" w:rsidRDefault="001F706F" w:rsidP="001F706F">
            <w:proofErr w:type="spellStart"/>
            <w:r w:rsidRPr="001F706F">
              <w:rPr>
                <w:b/>
                <w:bCs/>
              </w:rPr>
              <w:t>pgvector</w:t>
            </w:r>
            <w:proofErr w:type="spellEnd"/>
            <w:r w:rsidRPr="001F706F">
              <w:t xml:space="preserve"> o </w:t>
            </w:r>
            <w:proofErr w:type="spellStart"/>
            <w:r w:rsidRPr="001F706F">
              <w:rPr>
                <w:b/>
                <w:bCs/>
              </w:rPr>
              <w:t>Pinecone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FF8BA" w14:textId="77777777" w:rsidR="001F706F" w:rsidRPr="001F706F" w:rsidRDefault="001F706F" w:rsidP="001F706F">
            <w:r w:rsidRPr="001F706F">
              <w:t>Similitud semántica escalable</w:t>
            </w:r>
          </w:p>
        </w:tc>
      </w:tr>
    </w:tbl>
    <w:p w14:paraId="2358C62B" w14:textId="5A0E580A" w:rsidR="001F706F" w:rsidRDefault="001F706F">
      <w:r w:rsidRPr="001F706F">
        <w:drawing>
          <wp:inline distT="0" distB="0" distL="0" distR="0" wp14:anchorId="735462B4" wp14:editId="075B82E3">
            <wp:extent cx="3718882" cy="1851820"/>
            <wp:effectExtent l="0" t="0" r="0" b="0"/>
            <wp:docPr id="164869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94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699A" w14:textId="34AEC16D" w:rsidR="001F706F" w:rsidRDefault="001F706F">
      <w:hyperlink r:id="rId11" w:history="1">
        <w:r w:rsidRPr="00D27706">
          <w:rPr>
            <w:rStyle w:val="Hipervnculo"/>
          </w:rPr>
          <w:t>https://claude.ai/chat/fe98f3b8-228d-41cb-b771-c48157ea243f</w:t>
        </w:r>
      </w:hyperlink>
    </w:p>
    <w:p w14:paraId="52B722B6" w14:textId="77777777" w:rsidR="001F706F" w:rsidRDefault="001F706F"/>
    <w:sectPr w:rsidR="001F70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E9"/>
    <w:rsid w:val="00150FB6"/>
    <w:rsid w:val="001F706F"/>
    <w:rsid w:val="0041177A"/>
    <w:rsid w:val="006657E8"/>
    <w:rsid w:val="00A32C40"/>
    <w:rsid w:val="00EF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89CA9"/>
  <w15:chartTrackingRefBased/>
  <w15:docId w15:val="{B31E5847-816F-492A-9C7B-630F469B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2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2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2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2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2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2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2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2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2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2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2E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1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F70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7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laude.ai/chat/fe98f3b8-228d-41cb-b771-c48157ea243f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Pablo Merchand Estrada</dc:creator>
  <cp:keywords/>
  <dc:description/>
  <cp:lastModifiedBy>Freddy Pablo Merchand Estrada</cp:lastModifiedBy>
  <cp:revision>3</cp:revision>
  <dcterms:created xsi:type="dcterms:W3CDTF">2026-05-30T22:01:00Z</dcterms:created>
  <dcterms:modified xsi:type="dcterms:W3CDTF">2026-05-30T22:36:00Z</dcterms:modified>
</cp:coreProperties>
</file>