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5FFE" w:rsidRPr="00F01707" w:rsidRDefault="00BF3E1D">
      <w:pPr>
        <w:rPr>
          <w:rFonts w:ascii="Arial" w:hAnsi="Arial" w:cs="Arial"/>
          <w:sz w:val="24"/>
          <w:szCs w:val="24"/>
        </w:rPr>
      </w:pPr>
      <w:r w:rsidRPr="00F01707">
        <w:rPr>
          <w:rFonts w:ascii="Arial" w:hAnsi="Arial" w:cs="Arial"/>
          <w:sz w:val="24"/>
          <w:szCs w:val="24"/>
        </w:rPr>
        <w:t>Relatório 1</w:t>
      </w:r>
    </w:p>
    <w:p w:rsidR="00BF3E1D" w:rsidRPr="00F01707" w:rsidRDefault="00BF3E1D">
      <w:pPr>
        <w:rPr>
          <w:rFonts w:ascii="Arial" w:hAnsi="Arial" w:cs="Arial"/>
          <w:sz w:val="24"/>
          <w:szCs w:val="24"/>
        </w:rPr>
      </w:pPr>
      <w:r w:rsidRPr="00F01707">
        <w:rPr>
          <w:rFonts w:ascii="Arial" w:hAnsi="Arial" w:cs="Arial"/>
          <w:sz w:val="24"/>
          <w:szCs w:val="24"/>
        </w:rPr>
        <w:t xml:space="preserve">Arcos, 07 de </w:t>
      </w:r>
      <w:r w:rsidR="00EE4FDC" w:rsidRPr="00F01707">
        <w:rPr>
          <w:rFonts w:ascii="Arial" w:hAnsi="Arial" w:cs="Arial"/>
          <w:sz w:val="24"/>
          <w:szCs w:val="24"/>
        </w:rPr>
        <w:t>novembro</w:t>
      </w:r>
      <w:r w:rsidRPr="00F01707">
        <w:rPr>
          <w:rFonts w:ascii="Arial" w:hAnsi="Arial" w:cs="Arial"/>
          <w:sz w:val="24"/>
          <w:szCs w:val="24"/>
        </w:rPr>
        <w:t xml:space="preserve"> de 2024.</w:t>
      </w:r>
    </w:p>
    <w:p w:rsidR="00BF3E1D" w:rsidRPr="00F01707" w:rsidRDefault="00BF3E1D">
      <w:pPr>
        <w:rPr>
          <w:rFonts w:ascii="Arial" w:hAnsi="Arial" w:cs="Arial"/>
          <w:sz w:val="24"/>
          <w:szCs w:val="24"/>
        </w:rPr>
      </w:pPr>
      <w:r w:rsidRPr="00F01707">
        <w:rPr>
          <w:rFonts w:ascii="Arial" w:hAnsi="Arial" w:cs="Arial"/>
          <w:sz w:val="24"/>
          <w:szCs w:val="24"/>
        </w:rPr>
        <w:t>Pablo Hendrigo Alves de Melo</w:t>
      </w:r>
    </w:p>
    <w:p w:rsidR="00BF3E1D" w:rsidRPr="00F01707" w:rsidRDefault="00BF3E1D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BF3E1D" w:rsidRPr="00F01707" w:rsidRDefault="00BF3E1D">
      <w:pPr>
        <w:rPr>
          <w:rFonts w:ascii="Arial" w:hAnsi="Arial" w:cs="Arial"/>
          <w:b/>
          <w:sz w:val="24"/>
          <w:szCs w:val="24"/>
        </w:rPr>
      </w:pPr>
      <w:r w:rsidRPr="00F01707">
        <w:rPr>
          <w:rFonts w:ascii="Arial" w:hAnsi="Arial" w:cs="Arial"/>
          <w:b/>
          <w:sz w:val="24"/>
          <w:szCs w:val="24"/>
        </w:rPr>
        <w:t>Apresentação</w:t>
      </w:r>
    </w:p>
    <w:p w:rsidR="00BF3E1D" w:rsidRPr="00F01707" w:rsidRDefault="00BF3E1D" w:rsidP="00BF3E1D">
      <w:pPr>
        <w:rPr>
          <w:rFonts w:ascii="Arial" w:hAnsi="Arial" w:cs="Arial"/>
          <w:sz w:val="24"/>
          <w:szCs w:val="24"/>
        </w:rPr>
      </w:pPr>
      <w:r w:rsidRPr="00F01707">
        <w:rPr>
          <w:rFonts w:ascii="Arial" w:hAnsi="Arial" w:cs="Arial"/>
          <w:sz w:val="24"/>
          <w:szCs w:val="24"/>
        </w:rPr>
        <w:t>O relatório resume utilizada</w:t>
      </w:r>
      <w:r w:rsidRPr="00F01707">
        <w:rPr>
          <w:rFonts w:ascii="Arial" w:hAnsi="Arial" w:cs="Arial"/>
          <w:sz w:val="24"/>
          <w:szCs w:val="24"/>
        </w:rPr>
        <w:t xml:space="preserve"> e</w:t>
      </w:r>
      <w:r w:rsidRPr="00F01707">
        <w:rPr>
          <w:rFonts w:ascii="Arial" w:hAnsi="Arial" w:cs="Arial"/>
          <w:sz w:val="24"/>
          <w:szCs w:val="24"/>
        </w:rPr>
        <w:t xml:space="preserve"> resultados alcançados na compilação de dados de traços de árvores amazônicas na literatura científica, e bases de BIEN e TRY no período de março a novembro de 2024.</w:t>
      </w:r>
    </w:p>
    <w:p w:rsidR="00BF3E1D" w:rsidRPr="00F01707" w:rsidRDefault="00BF3E1D">
      <w:pPr>
        <w:rPr>
          <w:rFonts w:ascii="Arial" w:hAnsi="Arial" w:cs="Arial"/>
          <w:sz w:val="24"/>
          <w:szCs w:val="24"/>
        </w:rPr>
      </w:pPr>
    </w:p>
    <w:p w:rsidR="00BF3E1D" w:rsidRPr="00F01707" w:rsidRDefault="00BF3E1D">
      <w:pPr>
        <w:rPr>
          <w:rFonts w:ascii="Arial" w:hAnsi="Arial" w:cs="Arial"/>
          <w:sz w:val="24"/>
          <w:szCs w:val="24"/>
        </w:rPr>
      </w:pPr>
      <w:r w:rsidRPr="00F01707">
        <w:rPr>
          <w:rFonts w:ascii="Arial" w:hAnsi="Arial" w:cs="Arial"/>
          <w:sz w:val="24"/>
          <w:szCs w:val="24"/>
        </w:rPr>
        <w:t xml:space="preserve">Foi criando um repositório de dados e algoritmos no </w:t>
      </w:r>
      <w:proofErr w:type="spellStart"/>
      <w:r w:rsidRPr="00F01707">
        <w:rPr>
          <w:rFonts w:ascii="Arial" w:hAnsi="Arial" w:cs="Arial"/>
          <w:sz w:val="24"/>
          <w:szCs w:val="24"/>
        </w:rPr>
        <w:t>github</w:t>
      </w:r>
      <w:proofErr w:type="spellEnd"/>
      <w:r w:rsidRPr="00F01707">
        <w:rPr>
          <w:rFonts w:ascii="Arial" w:hAnsi="Arial" w:cs="Arial"/>
          <w:sz w:val="24"/>
          <w:szCs w:val="24"/>
        </w:rPr>
        <w:t xml:space="preserve"> para armazenar e facilitar o acesso às informações do projeto, disponível em </w:t>
      </w:r>
      <w:hyperlink r:id="rId4" w:history="1">
        <w:r w:rsidRPr="00F01707">
          <w:rPr>
            <w:rStyle w:val="Hyperlink"/>
            <w:rFonts w:ascii="Arial" w:hAnsi="Arial" w:cs="Arial"/>
            <w:color w:val="auto"/>
            <w:sz w:val="24"/>
            <w:szCs w:val="24"/>
          </w:rPr>
          <w:t>https://github.com/pablopains/SinBiAm_Tree_Trait</w:t>
        </w:r>
      </w:hyperlink>
    </w:p>
    <w:p w:rsidR="006C728C" w:rsidRPr="00F01707" w:rsidRDefault="00BF3E1D">
      <w:pPr>
        <w:rPr>
          <w:rFonts w:ascii="Arial" w:hAnsi="Arial" w:cs="Arial"/>
          <w:sz w:val="24"/>
          <w:szCs w:val="24"/>
        </w:rPr>
      </w:pPr>
      <w:r w:rsidRPr="00F01707">
        <w:rPr>
          <w:rFonts w:ascii="Arial" w:hAnsi="Arial" w:cs="Arial"/>
          <w:sz w:val="24"/>
          <w:szCs w:val="24"/>
        </w:rPr>
        <w:t xml:space="preserve">Abaixo são listados os </w:t>
      </w:r>
      <w:r w:rsidR="006C728C" w:rsidRPr="00F01707">
        <w:rPr>
          <w:rFonts w:ascii="Arial" w:hAnsi="Arial" w:cs="Arial"/>
          <w:sz w:val="24"/>
          <w:szCs w:val="24"/>
        </w:rPr>
        <w:t xml:space="preserve">procedimentos para obtenção de dados foram realizados conforme cada fonte de </w:t>
      </w:r>
      <w:r w:rsidRPr="00F01707">
        <w:rPr>
          <w:rFonts w:ascii="Arial" w:hAnsi="Arial" w:cs="Arial"/>
          <w:sz w:val="24"/>
          <w:szCs w:val="24"/>
        </w:rPr>
        <w:t>informação</w:t>
      </w:r>
      <w:r w:rsidR="006C728C" w:rsidRPr="00F01707">
        <w:rPr>
          <w:rFonts w:ascii="Arial" w:hAnsi="Arial" w:cs="Arial"/>
          <w:sz w:val="24"/>
          <w:szCs w:val="24"/>
        </w:rPr>
        <w:t>.</w:t>
      </w:r>
    </w:p>
    <w:p w:rsidR="00BF3E1D" w:rsidRPr="00F01707" w:rsidRDefault="00BF3E1D">
      <w:pPr>
        <w:rPr>
          <w:rFonts w:ascii="Arial" w:hAnsi="Arial" w:cs="Arial"/>
          <w:b/>
          <w:sz w:val="24"/>
          <w:szCs w:val="24"/>
        </w:rPr>
      </w:pPr>
    </w:p>
    <w:p w:rsidR="00D24C4C" w:rsidRPr="00F01707" w:rsidRDefault="00D24C4C">
      <w:pPr>
        <w:rPr>
          <w:rFonts w:ascii="Arial" w:hAnsi="Arial" w:cs="Arial"/>
          <w:b/>
          <w:sz w:val="24"/>
          <w:szCs w:val="24"/>
        </w:rPr>
      </w:pPr>
      <w:r w:rsidRPr="00F01707">
        <w:rPr>
          <w:rFonts w:ascii="Arial" w:hAnsi="Arial" w:cs="Arial"/>
          <w:b/>
          <w:sz w:val="24"/>
          <w:szCs w:val="24"/>
        </w:rPr>
        <w:t>Lista de espécies de árvores amazônicas</w:t>
      </w:r>
    </w:p>
    <w:p w:rsidR="006C728C" w:rsidRPr="00F01707" w:rsidRDefault="00D24C4C" w:rsidP="00D24C4C">
      <w:pPr>
        <w:jc w:val="both"/>
        <w:rPr>
          <w:rFonts w:ascii="Arial" w:hAnsi="Arial" w:cs="Arial"/>
          <w:sz w:val="24"/>
          <w:szCs w:val="24"/>
        </w:rPr>
      </w:pPr>
      <w:r w:rsidRPr="00F01707">
        <w:rPr>
          <w:rFonts w:ascii="Arial" w:hAnsi="Arial" w:cs="Arial"/>
          <w:sz w:val="24"/>
          <w:szCs w:val="24"/>
        </w:rPr>
        <w:t>P</w:t>
      </w:r>
      <w:r w:rsidR="006C728C" w:rsidRPr="00F01707">
        <w:rPr>
          <w:rFonts w:ascii="Arial" w:hAnsi="Arial" w:cs="Arial"/>
          <w:sz w:val="24"/>
          <w:szCs w:val="24"/>
        </w:rPr>
        <w:t xml:space="preserve">ara composição da lista de espécies de árvores amazônicas utilizamos informações </w:t>
      </w:r>
      <w:r w:rsidR="00D44A0D" w:rsidRPr="00F01707">
        <w:rPr>
          <w:rFonts w:ascii="Arial" w:hAnsi="Arial" w:cs="Arial"/>
          <w:sz w:val="24"/>
          <w:szCs w:val="24"/>
        </w:rPr>
        <w:t>de a</w:t>
      </w:r>
      <w:r w:rsidR="006C728C" w:rsidRPr="00F01707">
        <w:rPr>
          <w:rFonts w:ascii="Arial" w:hAnsi="Arial" w:cs="Arial"/>
          <w:sz w:val="24"/>
          <w:szCs w:val="24"/>
        </w:rPr>
        <w:t xml:space="preserve">) Flora e Funga do Brasil, filtrando-se o hábito árvores e com ocorrência no bioma Amazônia, b) Cardoso et al., (2017) filtrando-se o campo ‘tree.10cm.DBH’ igual à </w:t>
      </w:r>
      <w:proofErr w:type="spellStart"/>
      <w:r w:rsidR="006C728C" w:rsidRPr="00F01707">
        <w:rPr>
          <w:rFonts w:ascii="Arial" w:hAnsi="Arial" w:cs="Arial"/>
          <w:sz w:val="24"/>
          <w:szCs w:val="24"/>
        </w:rPr>
        <w:t>yes</w:t>
      </w:r>
      <w:proofErr w:type="spellEnd"/>
      <w:r w:rsidR="006C728C" w:rsidRPr="00F01707">
        <w:rPr>
          <w:rFonts w:ascii="Arial" w:hAnsi="Arial" w:cs="Arial"/>
          <w:sz w:val="24"/>
          <w:szCs w:val="24"/>
        </w:rPr>
        <w:t xml:space="preserve"> e c) listagem </w:t>
      </w:r>
      <w:r w:rsidR="00D44A0D" w:rsidRPr="00F01707">
        <w:rPr>
          <w:rFonts w:ascii="Arial" w:hAnsi="Arial" w:cs="Arial"/>
          <w:sz w:val="24"/>
          <w:szCs w:val="24"/>
        </w:rPr>
        <w:t xml:space="preserve">de árvores amazônicas </w:t>
      </w:r>
      <w:r w:rsidR="006C728C" w:rsidRPr="00F01707">
        <w:rPr>
          <w:rFonts w:ascii="Arial" w:hAnsi="Arial" w:cs="Arial"/>
          <w:sz w:val="24"/>
          <w:szCs w:val="24"/>
        </w:rPr>
        <w:t xml:space="preserve">fornecida por </w:t>
      </w:r>
      <w:proofErr w:type="spellStart"/>
      <w:r w:rsidR="006C728C" w:rsidRPr="00F01707">
        <w:rPr>
          <w:rFonts w:ascii="Arial" w:hAnsi="Arial" w:cs="Arial"/>
          <w:sz w:val="24"/>
          <w:szCs w:val="24"/>
        </w:rPr>
        <w:t>Arieira</w:t>
      </w:r>
      <w:proofErr w:type="spellEnd"/>
      <w:r w:rsidR="006C728C" w:rsidRPr="00F01707">
        <w:rPr>
          <w:rFonts w:ascii="Arial" w:hAnsi="Arial" w:cs="Arial"/>
          <w:sz w:val="24"/>
          <w:szCs w:val="24"/>
        </w:rPr>
        <w:t xml:space="preserve"> et al. (2024). Os nomes científicos foram conferidos conforme os dicionários de nomes e sinônimos de Flora e Funga do Brasil (</w:t>
      </w:r>
      <w:hyperlink r:id="rId5" w:history="1">
        <w:r w:rsidR="006C728C" w:rsidRPr="00F01707">
          <w:rPr>
            <w:rStyle w:val="Hyperlink"/>
            <w:rFonts w:ascii="Arial" w:hAnsi="Arial" w:cs="Arial"/>
            <w:color w:val="auto"/>
            <w:sz w:val="24"/>
            <w:szCs w:val="24"/>
          </w:rPr>
          <w:t>https://floradobrasil.jbrj.gov.br/consulta</w:t>
        </w:r>
      </w:hyperlink>
      <w:r w:rsidR="006C728C" w:rsidRPr="00F01707">
        <w:rPr>
          <w:rFonts w:ascii="Arial" w:hAnsi="Arial" w:cs="Arial"/>
          <w:sz w:val="24"/>
          <w:szCs w:val="24"/>
        </w:rPr>
        <w:t>)</w:t>
      </w:r>
      <w:r w:rsidR="00D44A0D" w:rsidRPr="00F0170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44A0D" w:rsidRPr="00F01707">
        <w:rPr>
          <w:rFonts w:ascii="Arial" w:hAnsi="Arial" w:cs="Arial"/>
          <w:sz w:val="24"/>
          <w:szCs w:val="24"/>
        </w:rPr>
        <w:t>e</w:t>
      </w:r>
      <w:r w:rsidR="006C728C" w:rsidRPr="00F01707">
        <w:rPr>
          <w:rFonts w:ascii="Arial" w:hAnsi="Arial" w:cs="Arial"/>
          <w:sz w:val="24"/>
          <w:szCs w:val="24"/>
        </w:rPr>
        <w:t>de</w:t>
      </w:r>
      <w:proofErr w:type="spellEnd"/>
      <w:r w:rsidR="006C728C" w:rsidRPr="00F01707">
        <w:rPr>
          <w:rFonts w:ascii="Arial" w:hAnsi="Arial" w:cs="Arial"/>
          <w:sz w:val="24"/>
          <w:szCs w:val="24"/>
        </w:rPr>
        <w:t xml:space="preserve"> World Checklist of Vascular Plants – WCVP (</w:t>
      </w:r>
      <w:hyperlink r:id="rId6" w:history="1">
        <w:r w:rsidR="00D44A0D" w:rsidRPr="00F01707">
          <w:rPr>
            <w:rStyle w:val="Hyperlink"/>
            <w:rFonts w:ascii="Arial" w:hAnsi="Arial" w:cs="Arial"/>
            <w:color w:val="auto"/>
            <w:sz w:val="24"/>
            <w:szCs w:val="24"/>
          </w:rPr>
          <w:t>https://powo.science.kew.org/about-wcvp</w:t>
        </w:r>
      </w:hyperlink>
      <w:r w:rsidR="006C728C" w:rsidRPr="00F01707">
        <w:rPr>
          <w:rFonts w:ascii="Arial" w:hAnsi="Arial" w:cs="Arial"/>
          <w:sz w:val="24"/>
          <w:szCs w:val="24"/>
        </w:rPr>
        <w:t>).</w:t>
      </w:r>
    </w:p>
    <w:p w:rsidR="00145FDE" w:rsidRPr="00F01707" w:rsidRDefault="00145FDE">
      <w:pPr>
        <w:rPr>
          <w:rFonts w:ascii="Arial" w:hAnsi="Arial" w:cs="Arial"/>
          <w:sz w:val="24"/>
          <w:szCs w:val="24"/>
        </w:rPr>
      </w:pPr>
      <w:r w:rsidRPr="00F01707">
        <w:rPr>
          <w:rFonts w:ascii="Arial" w:hAnsi="Arial" w:cs="Arial"/>
          <w:sz w:val="24"/>
          <w:szCs w:val="24"/>
        </w:rPr>
        <w:t xml:space="preserve">De um total de 11760 nomes científicos para árvores amazônicas, 4830 foram obtidos da Flora e Funga do Brasil, 6727 de Cardoso et al., (2017) e 10029 de </w:t>
      </w:r>
      <w:proofErr w:type="spellStart"/>
      <w:r w:rsidRPr="00F01707">
        <w:rPr>
          <w:rFonts w:ascii="Arial" w:hAnsi="Arial" w:cs="Arial"/>
          <w:sz w:val="24"/>
          <w:szCs w:val="24"/>
        </w:rPr>
        <w:t>Arieira</w:t>
      </w:r>
      <w:proofErr w:type="spellEnd"/>
      <w:r w:rsidRPr="00F01707">
        <w:rPr>
          <w:rFonts w:ascii="Arial" w:hAnsi="Arial" w:cs="Arial"/>
          <w:sz w:val="24"/>
          <w:szCs w:val="24"/>
        </w:rPr>
        <w:t xml:space="preserve"> et al. (2024).</w:t>
      </w:r>
    </w:p>
    <w:p w:rsidR="0021694B" w:rsidRPr="00F01707" w:rsidRDefault="00E33DE1" w:rsidP="00E33DE1">
      <w:pPr>
        <w:rPr>
          <w:rFonts w:ascii="Arial" w:hAnsi="Arial" w:cs="Arial"/>
          <w:sz w:val="24"/>
          <w:szCs w:val="24"/>
        </w:rPr>
      </w:pPr>
      <w:r w:rsidRPr="00F01707">
        <w:rPr>
          <w:rFonts w:ascii="Arial" w:hAnsi="Arial" w:cs="Arial"/>
          <w:sz w:val="24"/>
          <w:szCs w:val="24"/>
        </w:rPr>
        <w:t>Do total</w:t>
      </w:r>
      <w:r w:rsidR="00587A37" w:rsidRPr="00F01707">
        <w:rPr>
          <w:rFonts w:ascii="Arial" w:hAnsi="Arial" w:cs="Arial"/>
          <w:sz w:val="24"/>
          <w:szCs w:val="24"/>
        </w:rPr>
        <w:t xml:space="preserve">, </w:t>
      </w:r>
      <w:r w:rsidRPr="00F01707">
        <w:rPr>
          <w:rFonts w:ascii="Arial" w:hAnsi="Arial" w:cs="Arial"/>
          <w:sz w:val="24"/>
          <w:szCs w:val="24"/>
        </w:rPr>
        <w:t xml:space="preserve">7350 são aceitos em </w:t>
      </w:r>
      <w:r w:rsidR="00587A37" w:rsidRPr="00F01707">
        <w:rPr>
          <w:rFonts w:ascii="Arial" w:hAnsi="Arial" w:cs="Arial"/>
          <w:sz w:val="24"/>
          <w:szCs w:val="24"/>
        </w:rPr>
        <w:t>Flora e Funga do Brasil</w:t>
      </w:r>
      <w:r w:rsidRPr="00F01707">
        <w:rPr>
          <w:rFonts w:ascii="Arial" w:hAnsi="Arial" w:cs="Arial"/>
          <w:sz w:val="24"/>
          <w:szCs w:val="24"/>
        </w:rPr>
        <w:t xml:space="preserve">, </w:t>
      </w:r>
      <w:r w:rsidR="00587A37" w:rsidRPr="00F01707">
        <w:rPr>
          <w:rFonts w:ascii="Arial" w:hAnsi="Arial" w:cs="Arial"/>
          <w:sz w:val="24"/>
          <w:szCs w:val="24"/>
        </w:rPr>
        <w:t>523</w:t>
      </w:r>
      <w:r w:rsidRPr="00F01707">
        <w:rPr>
          <w:rFonts w:ascii="Arial" w:hAnsi="Arial" w:cs="Arial"/>
          <w:sz w:val="24"/>
          <w:szCs w:val="24"/>
        </w:rPr>
        <w:t xml:space="preserve"> nomes sinônimos foram atualizados e </w:t>
      </w:r>
      <w:r w:rsidR="00587A37" w:rsidRPr="00F01707">
        <w:rPr>
          <w:rFonts w:ascii="Arial" w:hAnsi="Arial" w:cs="Arial"/>
          <w:sz w:val="24"/>
          <w:szCs w:val="24"/>
        </w:rPr>
        <w:t>3861</w:t>
      </w:r>
      <w:r w:rsidRPr="00F01707">
        <w:rPr>
          <w:rFonts w:ascii="Arial" w:hAnsi="Arial" w:cs="Arial"/>
          <w:sz w:val="24"/>
          <w:szCs w:val="24"/>
        </w:rPr>
        <w:t xml:space="preserve"> não foram reconhecidos por este dicionário</w:t>
      </w:r>
      <w:r w:rsidR="00587A37" w:rsidRPr="00F01707">
        <w:rPr>
          <w:rFonts w:ascii="Arial" w:hAnsi="Arial" w:cs="Arial"/>
          <w:sz w:val="24"/>
          <w:szCs w:val="24"/>
        </w:rPr>
        <w:t xml:space="preserve"> ou não ocorrem no país</w:t>
      </w:r>
      <w:r w:rsidRPr="00F01707">
        <w:rPr>
          <w:rFonts w:ascii="Arial" w:hAnsi="Arial" w:cs="Arial"/>
          <w:sz w:val="24"/>
          <w:szCs w:val="24"/>
        </w:rPr>
        <w:t xml:space="preserve">. </w:t>
      </w:r>
      <w:r w:rsidR="0021694B" w:rsidRPr="00F01707">
        <w:rPr>
          <w:rFonts w:ascii="Arial" w:hAnsi="Arial" w:cs="Arial"/>
          <w:sz w:val="24"/>
          <w:szCs w:val="24"/>
        </w:rPr>
        <w:t xml:space="preserve">Para verificação dos nomes foi utilizada versão online do pacote </w:t>
      </w:r>
      <w:proofErr w:type="spellStart"/>
      <w:r w:rsidR="0021694B" w:rsidRPr="00F01707">
        <w:rPr>
          <w:rFonts w:ascii="Arial" w:hAnsi="Arial" w:cs="Arial"/>
          <w:sz w:val="24"/>
          <w:szCs w:val="24"/>
        </w:rPr>
        <w:t>plantasaquaticasBR</w:t>
      </w:r>
      <w:proofErr w:type="spellEnd"/>
      <w:r w:rsidR="0021694B" w:rsidRPr="00F01707">
        <w:rPr>
          <w:rFonts w:ascii="Arial" w:hAnsi="Arial" w:cs="Arial"/>
          <w:sz w:val="24"/>
          <w:szCs w:val="24"/>
        </w:rPr>
        <w:t xml:space="preserve"> em R disponível em: </w:t>
      </w:r>
      <w:hyperlink r:id="rId7" w:history="1">
        <w:r w:rsidR="0021694B" w:rsidRPr="00F01707">
          <w:rPr>
            <w:rStyle w:val="Hyperlink"/>
            <w:rFonts w:ascii="Arial" w:hAnsi="Arial" w:cs="Arial"/>
            <w:color w:val="auto"/>
            <w:sz w:val="24"/>
            <w:szCs w:val="24"/>
          </w:rPr>
          <w:t>https://plantasaquaticasbrasil.shinyapps.io/plantasAquaticasBR/</w:t>
        </w:r>
      </w:hyperlink>
    </w:p>
    <w:p w:rsidR="00E33DE1" w:rsidRPr="00F01707" w:rsidRDefault="00587A37">
      <w:pPr>
        <w:rPr>
          <w:rFonts w:ascii="Arial" w:hAnsi="Arial" w:cs="Arial"/>
          <w:sz w:val="24"/>
          <w:szCs w:val="24"/>
        </w:rPr>
      </w:pPr>
      <w:r w:rsidRPr="00F01707">
        <w:rPr>
          <w:rFonts w:ascii="Arial" w:hAnsi="Arial" w:cs="Arial"/>
          <w:sz w:val="24"/>
          <w:szCs w:val="24"/>
        </w:rPr>
        <w:t>Do total, 11525 são aceitos em WCV</w:t>
      </w:r>
      <w:r w:rsidR="00694E2B" w:rsidRPr="00F01707">
        <w:rPr>
          <w:rFonts w:ascii="Arial" w:hAnsi="Arial" w:cs="Arial"/>
          <w:sz w:val="24"/>
          <w:szCs w:val="24"/>
        </w:rPr>
        <w:t>P</w:t>
      </w:r>
      <w:r w:rsidRPr="00F01707">
        <w:rPr>
          <w:rFonts w:ascii="Arial" w:hAnsi="Arial" w:cs="Arial"/>
          <w:sz w:val="24"/>
          <w:szCs w:val="24"/>
        </w:rPr>
        <w:t>,</w:t>
      </w:r>
      <w:r w:rsidR="00694E2B" w:rsidRPr="00F01707">
        <w:rPr>
          <w:rFonts w:ascii="Arial" w:hAnsi="Arial" w:cs="Arial"/>
          <w:sz w:val="24"/>
          <w:szCs w:val="24"/>
        </w:rPr>
        <w:t xml:space="preserve"> nos quais </w:t>
      </w:r>
      <w:r w:rsidRPr="00F01707">
        <w:rPr>
          <w:rFonts w:ascii="Arial" w:hAnsi="Arial" w:cs="Arial"/>
          <w:sz w:val="24"/>
          <w:szCs w:val="24"/>
        </w:rPr>
        <w:t>1007 nomes sinônimos foram atualizados</w:t>
      </w:r>
      <w:r w:rsidR="0021694B" w:rsidRPr="00F01707">
        <w:rPr>
          <w:rFonts w:ascii="Arial" w:hAnsi="Arial" w:cs="Arial"/>
          <w:sz w:val="24"/>
          <w:szCs w:val="24"/>
        </w:rPr>
        <w:t xml:space="preserve"> e </w:t>
      </w:r>
      <w:r w:rsidRPr="00F01707">
        <w:rPr>
          <w:rFonts w:ascii="Arial" w:hAnsi="Arial" w:cs="Arial"/>
          <w:sz w:val="24"/>
          <w:szCs w:val="24"/>
        </w:rPr>
        <w:t>235 nomes não foram reconhecidos por este dicionário.</w:t>
      </w:r>
      <w:r w:rsidR="0021694B" w:rsidRPr="00F01707">
        <w:rPr>
          <w:rFonts w:ascii="Arial" w:hAnsi="Arial" w:cs="Arial"/>
          <w:sz w:val="24"/>
          <w:szCs w:val="24"/>
        </w:rPr>
        <w:t xml:space="preserve"> Para verificação dos nomes foram utilizadas as funções parseGBIF::</w:t>
      </w:r>
      <w:proofErr w:type="spellStart"/>
      <w:r w:rsidR="0021694B" w:rsidRPr="00F01707">
        <w:rPr>
          <w:rFonts w:ascii="Arial" w:hAnsi="Arial" w:cs="Arial"/>
          <w:sz w:val="24"/>
          <w:szCs w:val="24"/>
        </w:rPr>
        <w:t>wcvp_get_data</w:t>
      </w:r>
      <w:proofErr w:type="spellEnd"/>
      <w:r w:rsidR="0021694B" w:rsidRPr="00F01707">
        <w:rPr>
          <w:rFonts w:ascii="Arial" w:hAnsi="Arial" w:cs="Arial"/>
          <w:sz w:val="24"/>
          <w:szCs w:val="24"/>
        </w:rPr>
        <w:t>()  e parseGBIF::</w:t>
      </w:r>
      <w:proofErr w:type="spellStart"/>
      <w:r w:rsidR="0021694B" w:rsidRPr="00F01707">
        <w:rPr>
          <w:rFonts w:ascii="Arial" w:hAnsi="Arial" w:cs="Arial"/>
          <w:sz w:val="24"/>
          <w:szCs w:val="24"/>
        </w:rPr>
        <w:t>wcvp_check_name_batch</w:t>
      </w:r>
      <w:proofErr w:type="spellEnd"/>
      <w:r w:rsidR="0021694B" w:rsidRPr="00F01707">
        <w:rPr>
          <w:rFonts w:ascii="Arial" w:hAnsi="Arial" w:cs="Arial"/>
          <w:sz w:val="24"/>
          <w:szCs w:val="24"/>
        </w:rPr>
        <w:t xml:space="preserve">()  do pacote parseGBIF (Melo et al.,2024 disponível em </w:t>
      </w:r>
      <w:hyperlink r:id="rId8" w:history="1">
        <w:r w:rsidR="0021694B" w:rsidRPr="00F01707">
          <w:rPr>
            <w:rStyle w:val="Hyperlink"/>
            <w:rFonts w:ascii="Arial" w:hAnsi="Arial" w:cs="Arial"/>
            <w:color w:val="auto"/>
            <w:sz w:val="24"/>
            <w:szCs w:val="24"/>
          </w:rPr>
          <w:t>https://www.nature.com/articles/s41598-024-56158-3</w:t>
        </w:r>
      </w:hyperlink>
      <w:r w:rsidR="0021694B" w:rsidRPr="00F01707">
        <w:rPr>
          <w:rFonts w:ascii="Arial" w:hAnsi="Arial" w:cs="Arial"/>
          <w:sz w:val="24"/>
          <w:szCs w:val="24"/>
        </w:rPr>
        <w:t>)</w:t>
      </w:r>
    </w:p>
    <w:p w:rsidR="00D24C4C" w:rsidRPr="00F01707" w:rsidRDefault="00694E2B" w:rsidP="00694E2B">
      <w:pPr>
        <w:rPr>
          <w:rFonts w:ascii="Arial" w:hAnsi="Arial" w:cs="Arial"/>
          <w:sz w:val="24"/>
          <w:szCs w:val="24"/>
        </w:rPr>
      </w:pPr>
      <w:r w:rsidRPr="00F01707">
        <w:rPr>
          <w:rFonts w:ascii="Arial" w:hAnsi="Arial" w:cs="Arial"/>
          <w:sz w:val="24"/>
          <w:szCs w:val="24"/>
        </w:rPr>
        <w:t xml:space="preserve">Considerando apenas os nomes aceitos por WCVP, 11525 </w:t>
      </w:r>
      <w:r w:rsidR="00AC49D7" w:rsidRPr="00F01707">
        <w:rPr>
          <w:rFonts w:ascii="Arial" w:hAnsi="Arial" w:cs="Arial"/>
          <w:sz w:val="24"/>
          <w:szCs w:val="24"/>
        </w:rPr>
        <w:t xml:space="preserve">nomes de </w:t>
      </w:r>
      <w:r w:rsidRPr="00F01707">
        <w:rPr>
          <w:rFonts w:ascii="Arial" w:hAnsi="Arial" w:cs="Arial"/>
          <w:sz w:val="24"/>
          <w:szCs w:val="24"/>
        </w:rPr>
        <w:t xml:space="preserve">científicos compõem a listagem final </w:t>
      </w:r>
      <w:r w:rsidR="004803A2" w:rsidRPr="00F01707">
        <w:rPr>
          <w:rFonts w:ascii="Arial" w:hAnsi="Arial" w:cs="Arial"/>
          <w:sz w:val="24"/>
          <w:szCs w:val="24"/>
        </w:rPr>
        <w:t>“arvores amazônicas FB2020-Cardoso-</w:t>
      </w:r>
      <w:r w:rsidR="004803A2" w:rsidRPr="00F01707">
        <w:rPr>
          <w:rFonts w:ascii="Arial" w:hAnsi="Arial" w:cs="Arial"/>
          <w:sz w:val="24"/>
          <w:szCs w:val="24"/>
        </w:rPr>
        <w:lastRenderedPageBreak/>
        <w:t xml:space="preserve">Arieira, 2024” </w:t>
      </w:r>
      <w:r w:rsidRPr="00F01707">
        <w:rPr>
          <w:rFonts w:ascii="Arial" w:hAnsi="Arial" w:cs="Arial"/>
          <w:sz w:val="24"/>
          <w:szCs w:val="24"/>
        </w:rPr>
        <w:t xml:space="preserve">de árvores com ocorrência na Amazônia distribuída pelos países Brasil, Peru, Colômbia, Venezuela, Equador, Bolívia, </w:t>
      </w:r>
      <w:proofErr w:type="gramStart"/>
      <w:r w:rsidRPr="00F01707">
        <w:rPr>
          <w:rFonts w:ascii="Arial" w:hAnsi="Arial" w:cs="Arial"/>
          <w:sz w:val="24"/>
          <w:szCs w:val="24"/>
        </w:rPr>
        <w:t>Guiana, Suriname e Guiana Francesa</w:t>
      </w:r>
      <w:proofErr w:type="gramEnd"/>
      <w:r w:rsidRPr="00F01707">
        <w:rPr>
          <w:rFonts w:ascii="Arial" w:hAnsi="Arial" w:cs="Arial"/>
          <w:sz w:val="24"/>
          <w:szCs w:val="24"/>
        </w:rPr>
        <w:t>.</w:t>
      </w:r>
    </w:p>
    <w:p w:rsidR="00694E2B" w:rsidRPr="00F01707" w:rsidRDefault="00694E2B" w:rsidP="00694E2B">
      <w:pPr>
        <w:rPr>
          <w:rFonts w:ascii="Arial" w:hAnsi="Arial" w:cs="Arial"/>
          <w:sz w:val="24"/>
          <w:szCs w:val="24"/>
        </w:rPr>
      </w:pPr>
    </w:p>
    <w:p w:rsidR="00694E2B" w:rsidRPr="00F01707" w:rsidRDefault="00694E2B" w:rsidP="00694E2B">
      <w:pPr>
        <w:rPr>
          <w:rFonts w:ascii="Arial" w:hAnsi="Arial" w:cs="Arial"/>
          <w:sz w:val="24"/>
          <w:szCs w:val="24"/>
        </w:rPr>
      </w:pPr>
      <w:r w:rsidRPr="00F01707">
        <w:rPr>
          <w:rFonts w:ascii="Arial" w:hAnsi="Arial" w:cs="Arial"/>
          <w:sz w:val="24"/>
          <w:szCs w:val="24"/>
        </w:rPr>
        <w:t xml:space="preserve">Listagem em CSV: </w:t>
      </w:r>
      <w:hyperlink r:id="rId9" w:history="1">
        <w:r w:rsidRPr="00F01707">
          <w:rPr>
            <w:rStyle w:val="Hyperlink"/>
            <w:rFonts w:ascii="Arial" w:hAnsi="Arial" w:cs="Arial"/>
            <w:color w:val="auto"/>
            <w:sz w:val="24"/>
            <w:szCs w:val="24"/>
          </w:rPr>
          <w:t>https://github.com/pablopains/SinBiAm_Tree_Trait/blob/main/Data/arvores%20amazonicas%20FB2020-Cardoso-Arieira%202024.csv</w:t>
        </w:r>
      </w:hyperlink>
    </w:p>
    <w:p w:rsidR="00694E2B" w:rsidRPr="00F01707" w:rsidRDefault="00694E2B" w:rsidP="00694E2B">
      <w:pPr>
        <w:rPr>
          <w:rFonts w:ascii="Arial" w:hAnsi="Arial" w:cs="Arial"/>
          <w:sz w:val="24"/>
          <w:szCs w:val="24"/>
        </w:rPr>
      </w:pPr>
    </w:p>
    <w:p w:rsidR="00694E2B" w:rsidRPr="00F01707" w:rsidRDefault="00694E2B" w:rsidP="00694E2B">
      <w:pPr>
        <w:rPr>
          <w:rFonts w:ascii="Arial" w:hAnsi="Arial" w:cs="Arial"/>
          <w:sz w:val="24"/>
          <w:szCs w:val="24"/>
        </w:rPr>
      </w:pPr>
      <w:r w:rsidRPr="00F01707">
        <w:rPr>
          <w:rFonts w:ascii="Arial" w:hAnsi="Arial" w:cs="Arial"/>
          <w:sz w:val="24"/>
          <w:szCs w:val="24"/>
        </w:rPr>
        <w:t xml:space="preserve">Listagem em Excel: </w:t>
      </w:r>
      <w:hyperlink r:id="rId10" w:history="1">
        <w:r w:rsidRPr="00F01707">
          <w:rPr>
            <w:rStyle w:val="Hyperlink"/>
            <w:rFonts w:ascii="Arial" w:hAnsi="Arial" w:cs="Arial"/>
            <w:color w:val="auto"/>
            <w:sz w:val="24"/>
            <w:szCs w:val="24"/>
          </w:rPr>
          <w:t>https://github.com/pablopains/SinBiAm_Tree_Trait/blob/main/Data/arvores%20amazonicas%20FB2020-Cardoso-Arieira%202024.xlsx</w:t>
        </w:r>
      </w:hyperlink>
    </w:p>
    <w:p w:rsidR="00BF3E1D" w:rsidRPr="00F01707" w:rsidRDefault="00BF3E1D" w:rsidP="00694E2B">
      <w:pPr>
        <w:rPr>
          <w:rFonts w:ascii="Arial" w:hAnsi="Arial" w:cs="Arial"/>
          <w:b/>
          <w:sz w:val="24"/>
          <w:szCs w:val="24"/>
          <w:shd w:val="clear" w:color="auto" w:fill="FFFFFF"/>
        </w:rPr>
      </w:pPr>
    </w:p>
    <w:p w:rsidR="0021694B" w:rsidRPr="00F01707" w:rsidRDefault="0021694B" w:rsidP="00694E2B">
      <w:pPr>
        <w:rPr>
          <w:rFonts w:ascii="Arial" w:hAnsi="Arial" w:cs="Arial"/>
          <w:b/>
          <w:sz w:val="24"/>
          <w:szCs w:val="24"/>
          <w:shd w:val="clear" w:color="auto" w:fill="FFFFFF"/>
        </w:rPr>
      </w:pPr>
      <w:r w:rsidRPr="00F01707">
        <w:rPr>
          <w:rFonts w:ascii="Arial" w:hAnsi="Arial" w:cs="Arial"/>
          <w:b/>
          <w:sz w:val="24"/>
          <w:szCs w:val="24"/>
          <w:shd w:val="clear" w:color="auto" w:fill="FFFFFF"/>
        </w:rPr>
        <w:t>Mapas</w:t>
      </w:r>
    </w:p>
    <w:p w:rsidR="0021694B" w:rsidRPr="00F01707" w:rsidRDefault="0021694B" w:rsidP="0021694B">
      <w:pPr>
        <w:rPr>
          <w:rFonts w:ascii="Arial" w:hAnsi="Arial" w:cs="Arial"/>
          <w:sz w:val="24"/>
          <w:szCs w:val="24"/>
        </w:rPr>
      </w:pPr>
      <w:r w:rsidRPr="00F01707">
        <w:rPr>
          <w:rFonts w:ascii="Arial" w:hAnsi="Arial" w:cs="Arial"/>
          <w:sz w:val="24"/>
          <w:szCs w:val="24"/>
          <w:shd w:val="clear" w:color="auto" w:fill="FFFFFF"/>
        </w:rPr>
        <w:t xml:space="preserve">As informações </w:t>
      </w:r>
      <w:proofErr w:type="spellStart"/>
      <w:r w:rsidRPr="00F01707">
        <w:rPr>
          <w:rFonts w:ascii="Arial" w:hAnsi="Arial" w:cs="Arial"/>
          <w:sz w:val="24"/>
          <w:szCs w:val="24"/>
          <w:shd w:val="clear" w:color="auto" w:fill="FFFFFF"/>
        </w:rPr>
        <w:t>geoespaciais</w:t>
      </w:r>
      <w:proofErr w:type="spellEnd"/>
      <w:r w:rsidRPr="00F01707">
        <w:rPr>
          <w:rFonts w:ascii="Arial" w:hAnsi="Arial" w:cs="Arial"/>
          <w:sz w:val="24"/>
          <w:szCs w:val="24"/>
          <w:shd w:val="clear" w:color="auto" w:fill="FFFFFF"/>
        </w:rPr>
        <w:t xml:space="preserve"> sobre a Amazônia, considerando toda sua extensão, abrangendo os países </w:t>
      </w:r>
      <w:r w:rsidRPr="00F01707">
        <w:rPr>
          <w:rFonts w:ascii="Arial" w:hAnsi="Arial" w:cs="Arial"/>
          <w:sz w:val="24"/>
          <w:szCs w:val="24"/>
        </w:rPr>
        <w:t xml:space="preserve">Brasil, Peru, Colômbia, Venezuela, Equador, Bolívia, Guiana, Suriname e Guiana Francesa, foram obtidas </w:t>
      </w:r>
      <w:r w:rsidR="006F5450" w:rsidRPr="00F01707">
        <w:rPr>
          <w:rFonts w:ascii="Arial" w:hAnsi="Arial" w:cs="Arial"/>
          <w:sz w:val="24"/>
          <w:szCs w:val="24"/>
        </w:rPr>
        <w:t xml:space="preserve">de Rede Amazônica de Informação Socioambiental Georreferenciada, disponível em: </w:t>
      </w:r>
      <w:hyperlink r:id="rId11" w:history="1">
        <w:r w:rsidR="006F5450" w:rsidRPr="00F01707">
          <w:rPr>
            <w:rStyle w:val="Hyperlink"/>
            <w:rFonts w:ascii="Arial" w:hAnsi="Arial" w:cs="Arial"/>
            <w:color w:val="auto"/>
            <w:sz w:val="24"/>
            <w:szCs w:val="24"/>
          </w:rPr>
          <w:t>https://www.raisg.org/pt-br/mapas/</w:t>
        </w:r>
      </w:hyperlink>
      <w:r w:rsidR="006F5450" w:rsidRPr="00F01707">
        <w:rPr>
          <w:rFonts w:ascii="Arial" w:hAnsi="Arial" w:cs="Arial"/>
          <w:sz w:val="24"/>
          <w:szCs w:val="24"/>
        </w:rPr>
        <w:t>. Foi baixado o arquivo de Limites RAISG</w:t>
      </w:r>
      <w:r w:rsidR="00213E36" w:rsidRPr="00F01707">
        <w:rPr>
          <w:rFonts w:ascii="Arial" w:hAnsi="Arial" w:cs="Arial"/>
          <w:sz w:val="24"/>
          <w:szCs w:val="24"/>
        </w:rPr>
        <w:t xml:space="preserve"> e utilizada a versão do Limite Biogeográfico (fig. 1)</w:t>
      </w:r>
      <w:r w:rsidR="006F5450" w:rsidRPr="00F01707">
        <w:rPr>
          <w:rFonts w:ascii="Arial" w:hAnsi="Arial" w:cs="Arial"/>
          <w:sz w:val="24"/>
          <w:szCs w:val="24"/>
        </w:rPr>
        <w:t>.</w:t>
      </w:r>
    </w:p>
    <w:p w:rsidR="00213E36" w:rsidRPr="00F01707" w:rsidRDefault="00213E36" w:rsidP="0021694B">
      <w:pPr>
        <w:rPr>
          <w:rFonts w:ascii="Arial" w:hAnsi="Arial" w:cs="Arial"/>
          <w:sz w:val="24"/>
          <w:szCs w:val="24"/>
        </w:rPr>
      </w:pPr>
    </w:p>
    <w:p w:rsidR="00213E36" w:rsidRPr="00F01707" w:rsidRDefault="00213E36" w:rsidP="0021694B">
      <w:pPr>
        <w:rPr>
          <w:rFonts w:ascii="Arial" w:hAnsi="Arial" w:cs="Arial"/>
          <w:sz w:val="24"/>
          <w:szCs w:val="24"/>
        </w:rPr>
      </w:pPr>
      <w:r w:rsidRPr="00F01707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0C5576A" wp14:editId="6A73F860">
            <wp:extent cx="5400040" cy="2850515"/>
            <wp:effectExtent l="0" t="0" r="0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E36" w:rsidRPr="00F01707" w:rsidRDefault="00213E36" w:rsidP="00213E36">
      <w:pPr>
        <w:rPr>
          <w:rFonts w:ascii="Arial" w:hAnsi="Arial" w:cs="Arial"/>
          <w:sz w:val="24"/>
          <w:szCs w:val="24"/>
        </w:rPr>
      </w:pPr>
      <w:r w:rsidRPr="00F01707">
        <w:rPr>
          <w:rFonts w:ascii="Arial" w:hAnsi="Arial" w:cs="Arial"/>
          <w:sz w:val="24"/>
          <w:szCs w:val="24"/>
        </w:rPr>
        <w:t xml:space="preserve">Figura 1: Limite Biogeográfico da Amazônia conforme Rede Amazônica de Informação Socioambiental Georreferenciada, disponível em: </w:t>
      </w:r>
      <w:hyperlink r:id="rId13" w:history="1">
        <w:r w:rsidRPr="00F01707">
          <w:rPr>
            <w:rStyle w:val="Hyperlink"/>
            <w:rFonts w:ascii="Arial" w:hAnsi="Arial" w:cs="Arial"/>
            <w:color w:val="auto"/>
            <w:sz w:val="24"/>
            <w:szCs w:val="24"/>
          </w:rPr>
          <w:t>https://www.raisg.org/pt-br/mapas/</w:t>
        </w:r>
      </w:hyperlink>
      <w:r w:rsidRPr="00F01707">
        <w:rPr>
          <w:rFonts w:ascii="Arial" w:hAnsi="Arial" w:cs="Arial"/>
          <w:sz w:val="24"/>
          <w:szCs w:val="24"/>
        </w:rPr>
        <w:t xml:space="preserve">. </w:t>
      </w:r>
    </w:p>
    <w:p w:rsidR="006F5450" w:rsidRPr="00F01707" w:rsidRDefault="006F5450" w:rsidP="0021694B">
      <w:pPr>
        <w:rPr>
          <w:rFonts w:ascii="Arial" w:hAnsi="Arial" w:cs="Arial"/>
          <w:sz w:val="24"/>
          <w:szCs w:val="24"/>
        </w:rPr>
      </w:pPr>
    </w:p>
    <w:p w:rsidR="00694E2B" w:rsidRPr="00F01707" w:rsidRDefault="005252BB" w:rsidP="00694E2B">
      <w:pPr>
        <w:rPr>
          <w:rFonts w:ascii="Arial" w:hAnsi="Arial" w:cs="Arial"/>
          <w:b/>
          <w:sz w:val="24"/>
          <w:szCs w:val="24"/>
        </w:rPr>
      </w:pPr>
      <w:r w:rsidRPr="00F01707">
        <w:rPr>
          <w:rFonts w:ascii="Arial" w:hAnsi="Arial" w:cs="Arial"/>
          <w:b/>
          <w:sz w:val="24"/>
          <w:szCs w:val="24"/>
        </w:rPr>
        <w:t>Obtenção de dados</w:t>
      </w:r>
    </w:p>
    <w:p w:rsidR="005252BB" w:rsidRPr="00F01707" w:rsidRDefault="005252BB" w:rsidP="00694E2B">
      <w:pPr>
        <w:rPr>
          <w:rFonts w:ascii="Arial" w:hAnsi="Arial" w:cs="Arial"/>
          <w:sz w:val="24"/>
          <w:szCs w:val="24"/>
        </w:rPr>
      </w:pPr>
    </w:p>
    <w:p w:rsidR="006C728C" w:rsidRPr="00F01707" w:rsidRDefault="006C728C">
      <w:pPr>
        <w:rPr>
          <w:rFonts w:ascii="Arial" w:hAnsi="Arial" w:cs="Arial"/>
          <w:b/>
          <w:sz w:val="24"/>
          <w:szCs w:val="24"/>
        </w:rPr>
      </w:pPr>
      <w:r w:rsidRPr="00F01707">
        <w:rPr>
          <w:rFonts w:ascii="Arial" w:hAnsi="Arial" w:cs="Arial"/>
          <w:b/>
          <w:sz w:val="24"/>
          <w:szCs w:val="24"/>
        </w:rPr>
        <w:t>BIEN</w:t>
      </w:r>
    </w:p>
    <w:p w:rsidR="004803A2" w:rsidRPr="00F01707" w:rsidRDefault="004803A2">
      <w:pPr>
        <w:rPr>
          <w:rFonts w:ascii="Arial" w:hAnsi="Arial" w:cs="Arial"/>
          <w:sz w:val="24"/>
          <w:szCs w:val="24"/>
        </w:rPr>
      </w:pPr>
      <w:r w:rsidRPr="00F01707">
        <w:rPr>
          <w:rFonts w:ascii="Arial" w:hAnsi="Arial" w:cs="Arial"/>
          <w:sz w:val="24"/>
          <w:szCs w:val="24"/>
        </w:rPr>
        <w:t xml:space="preserve">A </w:t>
      </w:r>
      <w:r w:rsidR="005252BB" w:rsidRPr="00F01707">
        <w:rPr>
          <w:rFonts w:ascii="Arial" w:hAnsi="Arial" w:cs="Arial"/>
          <w:sz w:val="24"/>
          <w:szCs w:val="24"/>
        </w:rPr>
        <w:t xml:space="preserve">obtenção de dados </w:t>
      </w:r>
      <w:r w:rsidRPr="00F01707">
        <w:rPr>
          <w:rFonts w:ascii="Arial" w:hAnsi="Arial" w:cs="Arial"/>
          <w:sz w:val="24"/>
          <w:szCs w:val="24"/>
        </w:rPr>
        <w:t>de BIEN (</w:t>
      </w:r>
      <w:hyperlink r:id="rId14" w:history="1">
        <w:r w:rsidRPr="00F01707">
          <w:rPr>
            <w:rStyle w:val="Hyperlink"/>
            <w:rFonts w:ascii="Arial" w:hAnsi="Arial" w:cs="Arial"/>
            <w:color w:val="auto"/>
            <w:sz w:val="24"/>
            <w:szCs w:val="24"/>
          </w:rPr>
          <w:t>https://bien.nceas.ucsb.edu/bien/biendata/</w:t>
        </w:r>
      </w:hyperlink>
      <w:r w:rsidRPr="00F01707">
        <w:rPr>
          <w:rFonts w:ascii="Arial" w:hAnsi="Arial" w:cs="Arial"/>
          <w:sz w:val="24"/>
          <w:szCs w:val="24"/>
        </w:rPr>
        <w:t xml:space="preserve">) foi automatizada em um algoritmo em linguagem R, disponível em: </w:t>
      </w:r>
      <w:hyperlink r:id="rId15" w:history="1">
        <w:r w:rsidRPr="00F01707">
          <w:rPr>
            <w:rStyle w:val="Hyperlink"/>
            <w:rFonts w:ascii="Arial" w:hAnsi="Arial" w:cs="Arial"/>
            <w:color w:val="auto"/>
            <w:sz w:val="24"/>
            <w:szCs w:val="24"/>
          </w:rPr>
          <w:t>https://github.com/pablopains/SinBiAm_Tree_Trait/blob/main/Scripts/get_traits_bien.R</w:t>
        </w:r>
      </w:hyperlink>
      <w:r w:rsidRPr="00F01707">
        <w:rPr>
          <w:rFonts w:ascii="Arial" w:hAnsi="Arial" w:cs="Arial"/>
          <w:sz w:val="24"/>
          <w:szCs w:val="24"/>
        </w:rPr>
        <w:t>. O qual utiliza a função BIEN::</w:t>
      </w:r>
      <w:proofErr w:type="spellStart"/>
      <w:r w:rsidRPr="00F01707">
        <w:rPr>
          <w:rFonts w:ascii="Arial" w:hAnsi="Arial" w:cs="Arial"/>
          <w:sz w:val="24"/>
          <w:szCs w:val="24"/>
        </w:rPr>
        <w:t>BIEN_trait_species</w:t>
      </w:r>
      <w:proofErr w:type="spellEnd"/>
      <w:r w:rsidRPr="00F01707">
        <w:rPr>
          <w:rFonts w:ascii="Arial" w:hAnsi="Arial" w:cs="Arial"/>
          <w:sz w:val="24"/>
          <w:szCs w:val="24"/>
        </w:rPr>
        <w:t xml:space="preserve">(), do pacote BIEN para, a partir dos nome fornecidos pela listagem “arvores amazônicas FB2020-Cardoso-Arieira, 2024”, baixar os traços para cada </w:t>
      </w:r>
      <w:proofErr w:type="spellStart"/>
      <w:r w:rsidRPr="00F01707">
        <w:rPr>
          <w:rFonts w:ascii="Arial" w:hAnsi="Arial" w:cs="Arial"/>
          <w:sz w:val="24"/>
          <w:szCs w:val="24"/>
        </w:rPr>
        <w:t>espécie.Posteriormente</w:t>
      </w:r>
      <w:proofErr w:type="spellEnd"/>
      <w:r w:rsidRPr="00F01707">
        <w:rPr>
          <w:rFonts w:ascii="Arial" w:hAnsi="Arial" w:cs="Arial"/>
          <w:sz w:val="24"/>
          <w:szCs w:val="24"/>
        </w:rPr>
        <w:t xml:space="preserve"> selecionou-se apenas </w:t>
      </w:r>
      <w:r w:rsidR="00DC0FFF" w:rsidRPr="00F01707">
        <w:rPr>
          <w:rFonts w:ascii="Arial" w:hAnsi="Arial" w:cs="Arial"/>
          <w:sz w:val="24"/>
          <w:szCs w:val="24"/>
        </w:rPr>
        <w:t xml:space="preserve">registros de </w:t>
      </w:r>
      <w:r w:rsidRPr="00F01707">
        <w:rPr>
          <w:rFonts w:ascii="Arial" w:hAnsi="Arial" w:cs="Arial"/>
          <w:sz w:val="24"/>
          <w:szCs w:val="24"/>
        </w:rPr>
        <w:t>traços de interesse do projeto</w:t>
      </w:r>
      <w:r w:rsidR="00D1115A" w:rsidRPr="00F01707">
        <w:rPr>
          <w:rFonts w:ascii="Arial" w:hAnsi="Arial" w:cs="Arial"/>
          <w:sz w:val="24"/>
          <w:szCs w:val="24"/>
        </w:rPr>
        <w:t xml:space="preserve">, </w:t>
      </w:r>
      <w:r w:rsidRPr="00F01707">
        <w:rPr>
          <w:rFonts w:ascii="Arial" w:hAnsi="Arial" w:cs="Arial"/>
          <w:sz w:val="24"/>
          <w:szCs w:val="24"/>
        </w:rPr>
        <w:t>listad</w:t>
      </w:r>
      <w:r w:rsidR="00D1115A" w:rsidRPr="00F01707">
        <w:rPr>
          <w:rFonts w:ascii="Arial" w:hAnsi="Arial" w:cs="Arial"/>
          <w:sz w:val="24"/>
          <w:szCs w:val="24"/>
        </w:rPr>
        <w:t>os na tabela 1</w:t>
      </w:r>
      <w:r w:rsidR="00E867DD" w:rsidRPr="00F01707">
        <w:rPr>
          <w:rFonts w:ascii="Arial" w:hAnsi="Arial" w:cs="Arial"/>
          <w:sz w:val="24"/>
          <w:szCs w:val="24"/>
        </w:rPr>
        <w:t xml:space="preserve"> e disponíveis em: </w:t>
      </w:r>
      <w:hyperlink r:id="rId16" w:history="1">
        <w:r w:rsidR="00E867DD" w:rsidRPr="00F01707">
          <w:rPr>
            <w:rStyle w:val="Hyperlink"/>
            <w:rFonts w:ascii="Arial" w:hAnsi="Arial" w:cs="Arial"/>
            <w:color w:val="auto"/>
            <w:sz w:val="24"/>
            <w:szCs w:val="24"/>
          </w:rPr>
          <w:t>https://github.com/pablopains/SinBiAm_Tree_Trait/blob/main/Data/BIEN_Traid_List_Selection.csv</w:t>
        </w:r>
      </w:hyperlink>
      <w:r w:rsidR="00E867DD" w:rsidRPr="00F01707">
        <w:rPr>
          <w:rFonts w:ascii="Arial" w:hAnsi="Arial" w:cs="Arial"/>
          <w:sz w:val="24"/>
          <w:szCs w:val="24"/>
        </w:rPr>
        <w:t xml:space="preserve"> </w:t>
      </w:r>
    </w:p>
    <w:p w:rsidR="00D1115A" w:rsidRPr="00F01707" w:rsidRDefault="00D1115A">
      <w:pPr>
        <w:rPr>
          <w:rFonts w:ascii="Arial" w:hAnsi="Arial" w:cs="Arial"/>
          <w:sz w:val="24"/>
          <w:szCs w:val="24"/>
        </w:rPr>
      </w:pPr>
    </w:p>
    <w:p w:rsidR="00D1115A" w:rsidRPr="00F01707" w:rsidRDefault="00D1115A">
      <w:pPr>
        <w:rPr>
          <w:rFonts w:ascii="Arial" w:hAnsi="Arial" w:cs="Arial"/>
          <w:sz w:val="24"/>
          <w:szCs w:val="24"/>
        </w:rPr>
      </w:pPr>
      <w:r w:rsidRPr="00F01707">
        <w:rPr>
          <w:rFonts w:ascii="Arial" w:hAnsi="Arial" w:cs="Arial"/>
          <w:sz w:val="24"/>
          <w:szCs w:val="24"/>
        </w:rPr>
        <w:t>Tabela</w:t>
      </w:r>
      <w:r w:rsidR="003110A0" w:rsidRPr="00F01707">
        <w:rPr>
          <w:rFonts w:ascii="Arial" w:hAnsi="Arial" w:cs="Arial"/>
          <w:sz w:val="24"/>
          <w:szCs w:val="24"/>
        </w:rPr>
        <w:t xml:space="preserve"> 1</w:t>
      </w:r>
      <w:r w:rsidR="00706F7E">
        <w:rPr>
          <w:rFonts w:ascii="Arial" w:hAnsi="Arial" w:cs="Arial"/>
          <w:sz w:val="24"/>
          <w:szCs w:val="24"/>
        </w:rPr>
        <w:t>.</w:t>
      </w:r>
      <w:r w:rsidR="003110A0" w:rsidRPr="00F01707">
        <w:rPr>
          <w:rFonts w:ascii="Arial" w:hAnsi="Arial" w:cs="Arial"/>
          <w:sz w:val="24"/>
          <w:szCs w:val="24"/>
        </w:rPr>
        <w:t xml:space="preserve"> Traços de interesse do projeto selecionados em BIEN</w:t>
      </w:r>
      <w:r w:rsidR="008B733A" w:rsidRPr="00F01707">
        <w:rPr>
          <w:rFonts w:ascii="Arial" w:hAnsi="Arial" w:cs="Arial"/>
          <w:sz w:val="24"/>
          <w:szCs w:val="24"/>
        </w:rPr>
        <w:t xml:space="preserve"> 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4803A2" w:rsidRPr="00F01707" w:rsidTr="008453A9">
        <w:tc>
          <w:tcPr>
            <w:tcW w:w="8494" w:type="dxa"/>
            <w:tcBorders>
              <w:top w:val="single" w:sz="4" w:space="0" w:color="auto"/>
              <w:bottom w:val="single" w:sz="4" w:space="0" w:color="auto"/>
            </w:tcBorders>
          </w:tcPr>
          <w:p w:rsidR="004803A2" w:rsidRPr="00F01707" w:rsidRDefault="008453A9" w:rsidP="004803A2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01707">
              <w:rPr>
                <w:rFonts w:ascii="Arial" w:hAnsi="Arial" w:cs="Arial"/>
                <w:sz w:val="24"/>
                <w:szCs w:val="24"/>
              </w:rPr>
              <w:t>Traid</w:t>
            </w:r>
            <w:proofErr w:type="spellEnd"/>
          </w:p>
        </w:tc>
      </w:tr>
      <w:tr w:rsidR="008453A9" w:rsidRPr="00F01707" w:rsidTr="008453A9">
        <w:tc>
          <w:tcPr>
            <w:tcW w:w="8494" w:type="dxa"/>
            <w:tcBorders>
              <w:top w:val="single" w:sz="4" w:space="0" w:color="auto"/>
            </w:tcBorders>
          </w:tcPr>
          <w:p w:rsidR="008453A9" w:rsidRPr="00F01707" w:rsidRDefault="008453A9" w:rsidP="004803A2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01707">
              <w:rPr>
                <w:rFonts w:ascii="Arial" w:hAnsi="Arial" w:cs="Arial"/>
                <w:sz w:val="24"/>
                <w:szCs w:val="24"/>
              </w:rPr>
              <w:t>stem</w:t>
            </w:r>
            <w:proofErr w:type="spellEnd"/>
            <w:r w:rsidRPr="00F0170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01707">
              <w:rPr>
                <w:rFonts w:ascii="Arial" w:hAnsi="Arial" w:cs="Arial"/>
                <w:sz w:val="24"/>
                <w:szCs w:val="24"/>
              </w:rPr>
              <w:t>wood</w:t>
            </w:r>
            <w:proofErr w:type="spellEnd"/>
            <w:r w:rsidRPr="00F0170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01707">
              <w:rPr>
                <w:rFonts w:ascii="Arial" w:hAnsi="Arial" w:cs="Arial"/>
                <w:sz w:val="24"/>
                <w:szCs w:val="24"/>
              </w:rPr>
              <w:t>density</w:t>
            </w:r>
            <w:proofErr w:type="spellEnd"/>
          </w:p>
        </w:tc>
      </w:tr>
      <w:tr w:rsidR="004803A2" w:rsidRPr="00F01707" w:rsidTr="008453A9">
        <w:tc>
          <w:tcPr>
            <w:tcW w:w="8494" w:type="dxa"/>
          </w:tcPr>
          <w:p w:rsidR="004803A2" w:rsidRPr="00F01707" w:rsidRDefault="004803A2" w:rsidP="004803A2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01707">
              <w:rPr>
                <w:rFonts w:ascii="Arial" w:hAnsi="Arial" w:cs="Arial"/>
                <w:sz w:val="24"/>
                <w:szCs w:val="24"/>
              </w:rPr>
              <w:t>whole</w:t>
            </w:r>
            <w:proofErr w:type="spellEnd"/>
            <w:r w:rsidRPr="00F0170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01707">
              <w:rPr>
                <w:rFonts w:ascii="Arial" w:hAnsi="Arial" w:cs="Arial"/>
                <w:sz w:val="24"/>
                <w:szCs w:val="24"/>
              </w:rPr>
              <w:t>plant</w:t>
            </w:r>
            <w:proofErr w:type="spellEnd"/>
            <w:r w:rsidRPr="00F0170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01707">
              <w:rPr>
                <w:rFonts w:ascii="Arial" w:hAnsi="Arial" w:cs="Arial"/>
                <w:sz w:val="24"/>
                <w:szCs w:val="24"/>
              </w:rPr>
              <w:t>growth</w:t>
            </w:r>
            <w:proofErr w:type="spellEnd"/>
            <w:r w:rsidRPr="00F0170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01707">
              <w:rPr>
                <w:rFonts w:ascii="Arial" w:hAnsi="Arial" w:cs="Arial"/>
                <w:sz w:val="24"/>
                <w:szCs w:val="24"/>
              </w:rPr>
              <w:t>form</w:t>
            </w:r>
            <w:proofErr w:type="spellEnd"/>
          </w:p>
        </w:tc>
      </w:tr>
      <w:tr w:rsidR="004803A2" w:rsidRPr="00F01707" w:rsidTr="008453A9">
        <w:tc>
          <w:tcPr>
            <w:tcW w:w="8494" w:type="dxa"/>
          </w:tcPr>
          <w:p w:rsidR="004803A2" w:rsidRPr="00F01707" w:rsidRDefault="004803A2" w:rsidP="004803A2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01707">
              <w:rPr>
                <w:rFonts w:ascii="Arial" w:hAnsi="Arial" w:cs="Arial"/>
                <w:sz w:val="24"/>
                <w:szCs w:val="24"/>
              </w:rPr>
              <w:t>minimum</w:t>
            </w:r>
            <w:proofErr w:type="spellEnd"/>
            <w:r w:rsidRPr="00F0170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01707">
              <w:rPr>
                <w:rFonts w:ascii="Arial" w:hAnsi="Arial" w:cs="Arial"/>
                <w:sz w:val="24"/>
                <w:szCs w:val="24"/>
              </w:rPr>
              <w:t>whole</w:t>
            </w:r>
            <w:proofErr w:type="spellEnd"/>
            <w:r w:rsidRPr="00F0170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01707">
              <w:rPr>
                <w:rFonts w:ascii="Arial" w:hAnsi="Arial" w:cs="Arial"/>
                <w:sz w:val="24"/>
                <w:szCs w:val="24"/>
              </w:rPr>
              <w:t>plant</w:t>
            </w:r>
            <w:proofErr w:type="spellEnd"/>
            <w:r w:rsidRPr="00F0170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01707">
              <w:rPr>
                <w:rFonts w:ascii="Arial" w:hAnsi="Arial" w:cs="Arial"/>
                <w:sz w:val="24"/>
                <w:szCs w:val="24"/>
              </w:rPr>
              <w:t>height</w:t>
            </w:r>
            <w:proofErr w:type="spellEnd"/>
          </w:p>
        </w:tc>
      </w:tr>
      <w:tr w:rsidR="004803A2" w:rsidRPr="00F01707" w:rsidTr="008453A9">
        <w:tc>
          <w:tcPr>
            <w:tcW w:w="8494" w:type="dxa"/>
          </w:tcPr>
          <w:p w:rsidR="004803A2" w:rsidRPr="00F01707" w:rsidRDefault="004803A2" w:rsidP="004803A2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01707">
              <w:rPr>
                <w:rFonts w:ascii="Arial" w:hAnsi="Arial" w:cs="Arial"/>
                <w:sz w:val="24"/>
                <w:szCs w:val="24"/>
              </w:rPr>
              <w:t>maximum</w:t>
            </w:r>
            <w:proofErr w:type="spellEnd"/>
            <w:r w:rsidRPr="00F0170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01707">
              <w:rPr>
                <w:rFonts w:ascii="Arial" w:hAnsi="Arial" w:cs="Arial"/>
                <w:sz w:val="24"/>
                <w:szCs w:val="24"/>
              </w:rPr>
              <w:t>whole</w:t>
            </w:r>
            <w:proofErr w:type="spellEnd"/>
            <w:r w:rsidRPr="00F0170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01707">
              <w:rPr>
                <w:rFonts w:ascii="Arial" w:hAnsi="Arial" w:cs="Arial"/>
                <w:sz w:val="24"/>
                <w:szCs w:val="24"/>
              </w:rPr>
              <w:t>plant</w:t>
            </w:r>
            <w:proofErr w:type="spellEnd"/>
            <w:r w:rsidRPr="00F0170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01707">
              <w:rPr>
                <w:rFonts w:ascii="Arial" w:hAnsi="Arial" w:cs="Arial"/>
                <w:sz w:val="24"/>
                <w:szCs w:val="24"/>
              </w:rPr>
              <w:t>height</w:t>
            </w:r>
            <w:proofErr w:type="spellEnd"/>
          </w:p>
        </w:tc>
      </w:tr>
      <w:tr w:rsidR="004803A2" w:rsidRPr="00F01707" w:rsidTr="008453A9">
        <w:tc>
          <w:tcPr>
            <w:tcW w:w="8494" w:type="dxa"/>
          </w:tcPr>
          <w:p w:rsidR="004803A2" w:rsidRPr="00F01707" w:rsidRDefault="004803A2" w:rsidP="004803A2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01707">
              <w:rPr>
                <w:rFonts w:ascii="Arial" w:hAnsi="Arial" w:cs="Arial"/>
                <w:sz w:val="24"/>
                <w:szCs w:val="24"/>
              </w:rPr>
              <w:t>fruit</w:t>
            </w:r>
            <w:proofErr w:type="spellEnd"/>
            <w:r w:rsidRPr="00F0170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01707">
              <w:rPr>
                <w:rFonts w:ascii="Arial" w:hAnsi="Arial" w:cs="Arial"/>
                <w:sz w:val="24"/>
                <w:szCs w:val="24"/>
              </w:rPr>
              <w:t>type</w:t>
            </w:r>
            <w:proofErr w:type="spellEnd"/>
          </w:p>
        </w:tc>
      </w:tr>
      <w:tr w:rsidR="004803A2" w:rsidRPr="00F01707" w:rsidTr="008453A9">
        <w:tc>
          <w:tcPr>
            <w:tcW w:w="8494" w:type="dxa"/>
          </w:tcPr>
          <w:p w:rsidR="004803A2" w:rsidRPr="00F01707" w:rsidRDefault="004803A2" w:rsidP="004803A2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01707">
              <w:rPr>
                <w:rFonts w:ascii="Arial" w:hAnsi="Arial" w:cs="Arial"/>
                <w:sz w:val="24"/>
                <w:szCs w:val="24"/>
              </w:rPr>
              <w:t>whole</w:t>
            </w:r>
            <w:proofErr w:type="spellEnd"/>
            <w:r w:rsidRPr="00F0170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01707">
              <w:rPr>
                <w:rFonts w:ascii="Arial" w:hAnsi="Arial" w:cs="Arial"/>
                <w:sz w:val="24"/>
                <w:szCs w:val="24"/>
              </w:rPr>
              <w:t>plant</w:t>
            </w:r>
            <w:proofErr w:type="spellEnd"/>
            <w:r w:rsidRPr="00F0170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01707">
              <w:rPr>
                <w:rFonts w:ascii="Arial" w:hAnsi="Arial" w:cs="Arial"/>
                <w:sz w:val="24"/>
                <w:szCs w:val="24"/>
              </w:rPr>
              <w:t>height</w:t>
            </w:r>
            <w:proofErr w:type="spellEnd"/>
          </w:p>
        </w:tc>
      </w:tr>
      <w:tr w:rsidR="004803A2" w:rsidRPr="00F01707" w:rsidTr="008453A9">
        <w:tc>
          <w:tcPr>
            <w:tcW w:w="8494" w:type="dxa"/>
          </w:tcPr>
          <w:p w:rsidR="004803A2" w:rsidRPr="00F01707" w:rsidRDefault="004803A2" w:rsidP="004803A2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F01707">
              <w:rPr>
                <w:rFonts w:ascii="Arial" w:hAnsi="Arial" w:cs="Arial"/>
                <w:sz w:val="24"/>
                <w:szCs w:val="24"/>
                <w:lang w:val="en-GB"/>
              </w:rPr>
              <w:t>diameter at breast height (1.3 m)</w:t>
            </w:r>
          </w:p>
        </w:tc>
      </w:tr>
      <w:tr w:rsidR="004803A2" w:rsidRPr="00F01707" w:rsidTr="008453A9">
        <w:tc>
          <w:tcPr>
            <w:tcW w:w="8494" w:type="dxa"/>
          </w:tcPr>
          <w:p w:rsidR="004803A2" w:rsidRPr="00F01707" w:rsidRDefault="004803A2" w:rsidP="004803A2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01707">
              <w:rPr>
                <w:rFonts w:ascii="Arial" w:hAnsi="Arial" w:cs="Arial"/>
                <w:sz w:val="24"/>
                <w:szCs w:val="24"/>
              </w:rPr>
              <w:t>whole</w:t>
            </w:r>
            <w:proofErr w:type="spellEnd"/>
            <w:r w:rsidRPr="00F0170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01707">
              <w:rPr>
                <w:rFonts w:ascii="Arial" w:hAnsi="Arial" w:cs="Arial"/>
                <w:sz w:val="24"/>
                <w:szCs w:val="24"/>
              </w:rPr>
              <w:t>plant</w:t>
            </w:r>
            <w:proofErr w:type="spellEnd"/>
            <w:r w:rsidRPr="00F0170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01707">
              <w:rPr>
                <w:rFonts w:ascii="Arial" w:hAnsi="Arial" w:cs="Arial"/>
                <w:sz w:val="24"/>
                <w:szCs w:val="24"/>
              </w:rPr>
              <w:t>vegetative</w:t>
            </w:r>
            <w:proofErr w:type="spellEnd"/>
            <w:r w:rsidRPr="00F0170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01707">
              <w:rPr>
                <w:rFonts w:ascii="Arial" w:hAnsi="Arial" w:cs="Arial"/>
                <w:sz w:val="24"/>
                <w:szCs w:val="24"/>
              </w:rPr>
              <w:t>phenology</w:t>
            </w:r>
            <w:proofErr w:type="spellEnd"/>
          </w:p>
        </w:tc>
      </w:tr>
      <w:tr w:rsidR="004803A2" w:rsidRPr="00F01707" w:rsidTr="008453A9">
        <w:tc>
          <w:tcPr>
            <w:tcW w:w="8494" w:type="dxa"/>
          </w:tcPr>
          <w:p w:rsidR="004803A2" w:rsidRPr="00F01707" w:rsidRDefault="004803A2" w:rsidP="004803A2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01707">
              <w:rPr>
                <w:rFonts w:ascii="Arial" w:hAnsi="Arial" w:cs="Arial"/>
                <w:sz w:val="24"/>
                <w:szCs w:val="24"/>
              </w:rPr>
              <w:t>leaf</w:t>
            </w:r>
            <w:proofErr w:type="spellEnd"/>
            <w:r w:rsidRPr="00F0170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01707">
              <w:rPr>
                <w:rFonts w:ascii="Arial" w:hAnsi="Arial" w:cs="Arial"/>
                <w:sz w:val="24"/>
                <w:szCs w:val="24"/>
              </w:rPr>
              <w:t>thickness</w:t>
            </w:r>
            <w:proofErr w:type="spellEnd"/>
          </w:p>
        </w:tc>
      </w:tr>
      <w:tr w:rsidR="004803A2" w:rsidRPr="00F01707" w:rsidTr="008453A9">
        <w:tc>
          <w:tcPr>
            <w:tcW w:w="8494" w:type="dxa"/>
          </w:tcPr>
          <w:p w:rsidR="004803A2" w:rsidRPr="00F01707" w:rsidRDefault="004803A2" w:rsidP="004803A2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01707">
              <w:rPr>
                <w:rFonts w:ascii="Arial" w:hAnsi="Arial" w:cs="Arial"/>
                <w:sz w:val="24"/>
                <w:szCs w:val="24"/>
              </w:rPr>
              <w:t>vessel</w:t>
            </w:r>
            <w:proofErr w:type="spellEnd"/>
            <w:r w:rsidRPr="00F0170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01707">
              <w:rPr>
                <w:rFonts w:ascii="Arial" w:hAnsi="Arial" w:cs="Arial"/>
                <w:sz w:val="24"/>
                <w:szCs w:val="24"/>
              </w:rPr>
              <w:t>lumen</w:t>
            </w:r>
            <w:proofErr w:type="spellEnd"/>
            <w:r w:rsidRPr="00F0170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01707">
              <w:rPr>
                <w:rFonts w:ascii="Arial" w:hAnsi="Arial" w:cs="Arial"/>
                <w:sz w:val="24"/>
                <w:szCs w:val="24"/>
              </w:rPr>
              <w:t>area</w:t>
            </w:r>
            <w:proofErr w:type="spellEnd"/>
          </w:p>
        </w:tc>
      </w:tr>
      <w:tr w:rsidR="004803A2" w:rsidRPr="00F01707" w:rsidTr="008453A9">
        <w:tc>
          <w:tcPr>
            <w:tcW w:w="8494" w:type="dxa"/>
          </w:tcPr>
          <w:p w:rsidR="004803A2" w:rsidRPr="00F01707" w:rsidRDefault="004803A2" w:rsidP="004803A2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01707">
              <w:rPr>
                <w:rFonts w:ascii="Arial" w:hAnsi="Arial" w:cs="Arial"/>
                <w:sz w:val="24"/>
                <w:szCs w:val="24"/>
              </w:rPr>
              <w:t>vessel</w:t>
            </w:r>
            <w:proofErr w:type="spellEnd"/>
            <w:r w:rsidRPr="00F0170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01707">
              <w:rPr>
                <w:rFonts w:ascii="Arial" w:hAnsi="Arial" w:cs="Arial"/>
                <w:sz w:val="24"/>
                <w:szCs w:val="24"/>
              </w:rPr>
              <w:t>number</w:t>
            </w:r>
            <w:proofErr w:type="spellEnd"/>
          </w:p>
        </w:tc>
      </w:tr>
      <w:tr w:rsidR="004803A2" w:rsidRPr="00F01707" w:rsidTr="008453A9">
        <w:tc>
          <w:tcPr>
            <w:tcW w:w="8494" w:type="dxa"/>
          </w:tcPr>
          <w:p w:rsidR="004803A2" w:rsidRPr="00F01707" w:rsidRDefault="004803A2" w:rsidP="004803A2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01707">
              <w:rPr>
                <w:rFonts w:ascii="Arial" w:hAnsi="Arial" w:cs="Arial"/>
                <w:sz w:val="24"/>
                <w:szCs w:val="24"/>
              </w:rPr>
              <w:t>leaf</w:t>
            </w:r>
            <w:proofErr w:type="spellEnd"/>
            <w:r w:rsidRPr="00F0170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01707">
              <w:rPr>
                <w:rFonts w:ascii="Arial" w:hAnsi="Arial" w:cs="Arial"/>
                <w:sz w:val="24"/>
                <w:szCs w:val="24"/>
              </w:rPr>
              <w:t>area</w:t>
            </w:r>
            <w:proofErr w:type="spellEnd"/>
          </w:p>
        </w:tc>
      </w:tr>
      <w:tr w:rsidR="004803A2" w:rsidRPr="00F01707" w:rsidTr="008453A9">
        <w:tc>
          <w:tcPr>
            <w:tcW w:w="8494" w:type="dxa"/>
          </w:tcPr>
          <w:p w:rsidR="004803A2" w:rsidRPr="00F01707" w:rsidRDefault="004803A2" w:rsidP="004803A2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F01707">
              <w:rPr>
                <w:rFonts w:ascii="Arial" w:hAnsi="Arial" w:cs="Arial"/>
                <w:sz w:val="24"/>
                <w:szCs w:val="24"/>
                <w:lang w:val="en-GB"/>
              </w:rPr>
              <w:t>leaf area per leaf dry mass</w:t>
            </w:r>
          </w:p>
        </w:tc>
      </w:tr>
      <w:tr w:rsidR="004803A2" w:rsidRPr="00F01707" w:rsidTr="008453A9">
        <w:tc>
          <w:tcPr>
            <w:tcW w:w="8494" w:type="dxa"/>
          </w:tcPr>
          <w:p w:rsidR="004803A2" w:rsidRPr="00F01707" w:rsidRDefault="004803A2" w:rsidP="004803A2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F01707">
              <w:rPr>
                <w:rFonts w:ascii="Arial" w:hAnsi="Arial" w:cs="Arial"/>
                <w:sz w:val="24"/>
                <w:szCs w:val="24"/>
                <w:lang w:val="en-GB"/>
              </w:rPr>
              <w:t>leaf dry mass per leaf fresh mass</w:t>
            </w:r>
          </w:p>
        </w:tc>
      </w:tr>
      <w:tr w:rsidR="004803A2" w:rsidRPr="00F01707" w:rsidTr="008453A9">
        <w:tc>
          <w:tcPr>
            <w:tcW w:w="8494" w:type="dxa"/>
          </w:tcPr>
          <w:p w:rsidR="004803A2" w:rsidRPr="00F01707" w:rsidRDefault="004803A2" w:rsidP="004803A2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F01707">
              <w:rPr>
                <w:rFonts w:ascii="Arial" w:hAnsi="Arial" w:cs="Arial"/>
                <w:sz w:val="24"/>
                <w:szCs w:val="24"/>
                <w:lang w:val="en-GB"/>
              </w:rPr>
              <w:t>leaf phosphorus content per leaf dry mass</w:t>
            </w:r>
          </w:p>
        </w:tc>
      </w:tr>
      <w:tr w:rsidR="004803A2" w:rsidRPr="00F01707" w:rsidTr="008453A9">
        <w:tc>
          <w:tcPr>
            <w:tcW w:w="8494" w:type="dxa"/>
          </w:tcPr>
          <w:p w:rsidR="004803A2" w:rsidRPr="00F01707" w:rsidRDefault="004803A2" w:rsidP="004803A2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F01707">
              <w:rPr>
                <w:rFonts w:ascii="Arial" w:hAnsi="Arial" w:cs="Arial"/>
                <w:sz w:val="24"/>
                <w:szCs w:val="24"/>
                <w:lang w:val="en-GB"/>
              </w:rPr>
              <w:t>leaf stomatal conductance for H2O per leaf area</w:t>
            </w:r>
          </w:p>
        </w:tc>
      </w:tr>
      <w:tr w:rsidR="004803A2" w:rsidRPr="00F01707" w:rsidTr="008453A9">
        <w:tc>
          <w:tcPr>
            <w:tcW w:w="8494" w:type="dxa"/>
          </w:tcPr>
          <w:p w:rsidR="004803A2" w:rsidRPr="00F01707" w:rsidRDefault="004803A2" w:rsidP="004803A2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F01707">
              <w:rPr>
                <w:rFonts w:ascii="Arial" w:hAnsi="Arial" w:cs="Arial"/>
                <w:sz w:val="24"/>
                <w:szCs w:val="24"/>
                <w:lang w:val="en-GB"/>
              </w:rPr>
              <w:t>leaf photosynthetic rate per leaf area</w:t>
            </w:r>
          </w:p>
        </w:tc>
      </w:tr>
      <w:tr w:rsidR="004803A2" w:rsidRPr="00F01707" w:rsidTr="008453A9">
        <w:tc>
          <w:tcPr>
            <w:tcW w:w="8494" w:type="dxa"/>
          </w:tcPr>
          <w:p w:rsidR="004803A2" w:rsidRPr="00F01707" w:rsidRDefault="004803A2" w:rsidP="004803A2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F01707">
              <w:rPr>
                <w:rFonts w:ascii="Arial" w:hAnsi="Arial" w:cs="Arial"/>
                <w:sz w:val="24"/>
                <w:szCs w:val="24"/>
                <w:lang w:val="en-GB"/>
              </w:rPr>
              <w:t>leaf photosynthetic rate per leaf dry mass</w:t>
            </w:r>
          </w:p>
        </w:tc>
      </w:tr>
      <w:tr w:rsidR="004803A2" w:rsidRPr="00F01707" w:rsidTr="008453A9">
        <w:tc>
          <w:tcPr>
            <w:tcW w:w="8494" w:type="dxa"/>
          </w:tcPr>
          <w:p w:rsidR="004803A2" w:rsidRPr="00F01707" w:rsidRDefault="004803A2" w:rsidP="004803A2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01707">
              <w:rPr>
                <w:rFonts w:ascii="Arial" w:hAnsi="Arial" w:cs="Arial"/>
                <w:sz w:val="24"/>
                <w:szCs w:val="24"/>
              </w:rPr>
              <w:t>leaf</w:t>
            </w:r>
            <w:proofErr w:type="spellEnd"/>
            <w:r w:rsidRPr="00F0170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01707">
              <w:rPr>
                <w:rFonts w:ascii="Arial" w:hAnsi="Arial" w:cs="Arial"/>
                <w:sz w:val="24"/>
                <w:szCs w:val="24"/>
              </w:rPr>
              <w:t>life</w:t>
            </w:r>
            <w:proofErr w:type="spellEnd"/>
            <w:r w:rsidRPr="00F0170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01707">
              <w:rPr>
                <w:rFonts w:ascii="Arial" w:hAnsi="Arial" w:cs="Arial"/>
                <w:sz w:val="24"/>
                <w:szCs w:val="24"/>
              </w:rPr>
              <w:t>span</w:t>
            </w:r>
            <w:proofErr w:type="spellEnd"/>
          </w:p>
        </w:tc>
      </w:tr>
      <w:tr w:rsidR="004803A2" w:rsidRPr="00F01707" w:rsidTr="008453A9">
        <w:tc>
          <w:tcPr>
            <w:tcW w:w="8494" w:type="dxa"/>
          </w:tcPr>
          <w:p w:rsidR="004803A2" w:rsidRPr="00F01707" w:rsidRDefault="004803A2" w:rsidP="004803A2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F01707">
              <w:rPr>
                <w:rFonts w:ascii="Arial" w:hAnsi="Arial" w:cs="Arial"/>
                <w:sz w:val="24"/>
                <w:szCs w:val="24"/>
                <w:lang w:val="en-GB"/>
              </w:rPr>
              <w:t>leaf stomatal conductance per leaf area</w:t>
            </w:r>
          </w:p>
        </w:tc>
      </w:tr>
      <w:tr w:rsidR="004803A2" w:rsidRPr="00F01707" w:rsidTr="008453A9">
        <w:tc>
          <w:tcPr>
            <w:tcW w:w="8494" w:type="dxa"/>
            <w:tcBorders>
              <w:bottom w:val="single" w:sz="4" w:space="0" w:color="auto"/>
            </w:tcBorders>
          </w:tcPr>
          <w:p w:rsidR="004803A2" w:rsidRPr="00F01707" w:rsidRDefault="004803A2" w:rsidP="004803A2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01707">
              <w:rPr>
                <w:rFonts w:ascii="Arial" w:hAnsi="Arial" w:cs="Arial"/>
                <w:sz w:val="24"/>
                <w:szCs w:val="24"/>
              </w:rPr>
              <w:t>maximum</w:t>
            </w:r>
            <w:proofErr w:type="spellEnd"/>
            <w:r w:rsidRPr="00F0170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01707">
              <w:rPr>
                <w:rFonts w:ascii="Arial" w:hAnsi="Arial" w:cs="Arial"/>
                <w:sz w:val="24"/>
                <w:szCs w:val="24"/>
              </w:rPr>
              <w:t>whole</w:t>
            </w:r>
            <w:proofErr w:type="spellEnd"/>
            <w:r w:rsidRPr="00F0170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01707">
              <w:rPr>
                <w:rFonts w:ascii="Arial" w:hAnsi="Arial" w:cs="Arial"/>
                <w:sz w:val="24"/>
                <w:szCs w:val="24"/>
              </w:rPr>
              <w:t>plant</w:t>
            </w:r>
            <w:proofErr w:type="spellEnd"/>
            <w:r w:rsidRPr="00F0170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01707">
              <w:rPr>
                <w:rFonts w:ascii="Arial" w:hAnsi="Arial" w:cs="Arial"/>
                <w:sz w:val="24"/>
                <w:szCs w:val="24"/>
              </w:rPr>
              <w:t>longevity</w:t>
            </w:r>
            <w:proofErr w:type="spellEnd"/>
          </w:p>
        </w:tc>
      </w:tr>
    </w:tbl>
    <w:p w:rsidR="004803A2" w:rsidRPr="00F01707" w:rsidRDefault="004803A2">
      <w:pPr>
        <w:rPr>
          <w:rFonts w:ascii="Arial" w:hAnsi="Arial" w:cs="Arial"/>
          <w:sz w:val="24"/>
          <w:szCs w:val="24"/>
        </w:rPr>
      </w:pPr>
    </w:p>
    <w:p w:rsidR="003110A0" w:rsidRPr="00F01707" w:rsidRDefault="00DC0FFF">
      <w:pPr>
        <w:rPr>
          <w:rFonts w:ascii="Arial" w:hAnsi="Arial" w:cs="Arial"/>
          <w:sz w:val="24"/>
          <w:szCs w:val="24"/>
        </w:rPr>
      </w:pPr>
      <w:r w:rsidRPr="00F01707">
        <w:rPr>
          <w:rFonts w:ascii="Arial" w:hAnsi="Arial" w:cs="Arial"/>
          <w:sz w:val="24"/>
          <w:szCs w:val="24"/>
        </w:rPr>
        <w:t xml:space="preserve">Por fim, realizou-se a filtragem </w:t>
      </w:r>
      <w:proofErr w:type="spellStart"/>
      <w:r w:rsidRPr="00F01707">
        <w:rPr>
          <w:rFonts w:ascii="Arial" w:hAnsi="Arial" w:cs="Arial"/>
          <w:sz w:val="24"/>
          <w:szCs w:val="24"/>
        </w:rPr>
        <w:t>geopespacial</w:t>
      </w:r>
      <w:proofErr w:type="spellEnd"/>
      <w:r w:rsidRPr="00F01707">
        <w:rPr>
          <w:rFonts w:ascii="Arial" w:hAnsi="Arial" w:cs="Arial"/>
          <w:sz w:val="24"/>
          <w:szCs w:val="24"/>
        </w:rPr>
        <w:t>, mantendo apenas dados com coordenadas geográficas dentro dos limites biogeográficos da Amazônia (RAISG, 2024).</w:t>
      </w:r>
    </w:p>
    <w:p w:rsidR="00DC0FFF" w:rsidRPr="00F01707" w:rsidRDefault="00DC0FFF">
      <w:pPr>
        <w:rPr>
          <w:rFonts w:ascii="Arial" w:hAnsi="Arial" w:cs="Arial"/>
          <w:sz w:val="24"/>
          <w:szCs w:val="24"/>
        </w:rPr>
      </w:pPr>
      <w:r w:rsidRPr="00F01707">
        <w:rPr>
          <w:rFonts w:ascii="Arial" w:hAnsi="Arial" w:cs="Arial"/>
          <w:sz w:val="24"/>
          <w:szCs w:val="24"/>
        </w:rPr>
        <w:t xml:space="preserve">No total, foram obtidos 234209 registros </w:t>
      </w:r>
      <w:r w:rsidR="00783516" w:rsidRPr="00F01707">
        <w:rPr>
          <w:rFonts w:ascii="Arial" w:hAnsi="Arial" w:cs="Arial"/>
          <w:sz w:val="24"/>
          <w:szCs w:val="24"/>
        </w:rPr>
        <w:t>representando</w:t>
      </w:r>
      <w:r w:rsidR="0079235A" w:rsidRPr="00F01707">
        <w:rPr>
          <w:rFonts w:ascii="Arial" w:hAnsi="Arial" w:cs="Arial"/>
          <w:sz w:val="24"/>
          <w:szCs w:val="24"/>
        </w:rPr>
        <w:t xml:space="preserve"> nove (9) traços, tabela </w:t>
      </w:r>
      <w:r w:rsidR="00783516" w:rsidRPr="00F01707">
        <w:rPr>
          <w:rFonts w:ascii="Arial" w:hAnsi="Arial" w:cs="Arial"/>
          <w:sz w:val="24"/>
          <w:szCs w:val="24"/>
        </w:rPr>
        <w:t>2</w:t>
      </w:r>
      <w:r w:rsidR="0079235A" w:rsidRPr="00F01707">
        <w:rPr>
          <w:rFonts w:ascii="Arial" w:hAnsi="Arial" w:cs="Arial"/>
          <w:sz w:val="24"/>
          <w:szCs w:val="24"/>
        </w:rPr>
        <w:t>.</w:t>
      </w:r>
    </w:p>
    <w:p w:rsidR="0079235A" w:rsidRPr="00F01707" w:rsidRDefault="0079235A" w:rsidP="0079235A">
      <w:pPr>
        <w:rPr>
          <w:rFonts w:ascii="Arial" w:hAnsi="Arial" w:cs="Arial"/>
          <w:sz w:val="24"/>
          <w:szCs w:val="24"/>
        </w:rPr>
      </w:pPr>
      <w:r w:rsidRPr="00F01707">
        <w:rPr>
          <w:rFonts w:ascii="Arial" w:hAnsi="Arial" w:cs="Arial"/>
          <w:sz w:val="24"/>
          <w:szCs w:val="24"/>
        </w:rPr>
        <w:t>Tabela 2</w:t>
      </w:r>
      <w:r w:rsidR="00706F7E">
        <w:rPr>
          <w:rFonts w:ascii="Arial" w:hAnsi="Arial" w:cs="Arial"/>
          <w:sz w:val="24"/>
          <w:szCs w:val="24"/>
        </w:rPr>
        <w:t>.</w:t>
      </w:r>
      <w:r w:rsidRPr="00F01707">
        <w:rPr>
          <w:rFonts w:ascii="Arial" w:hAnsi="Arial" w:cs="Arial"/>
          <w:sz w:val="24"/>
          <w:szCs w:val="24"/>
        </w:rPr>
        <w:t xml:space="preserve"> Número de registros por traços em BIEN</w:t>
      </w:r>
    </w:p>
    <w:tbl>
      <w:tblPr>
        <w:tblW w:w="0" w:type="auto"/>
        <w:tblCellSpacing w:w="0" w:type="dxa"/>
        <w:tblBorders>
          <w:top w:val="single" w:sz="4" w:space="0" w:color="auto"/>
          <w:bottom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40"/>
        <w:gridCol w:w="2004"/>
      </w:tblGrid>
      <w:tr w:rsidR="00F01707" w:rsidRPr="00F01707" w:rsidTr="008453A9">
        <w:trPr>
          <w:trHeight w:val="255"/>
          <w:tblCellSpacing w:w="0" w:type="dxa"/>
        </w:trPr>
        <w:tc>
          <w:tcPr>
            <w:tcW w:w="0" w:type="auto"/>
            <w:tcBorders>
              <w:top w:val="nil"/>
              <w:bottom w:val="single" w:sz="4" w:space="0" w:color="auto"/>
            </w:tcBorders>
            <w:vAlign w:val="center"/>
            <w:hideMark/>
          </w:tcPr>
          <w:p w:rsidR="008453A9" w:rsidRPr="00F01707" w:rsidRDefault="008453A9" w:rsidP="008453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lastRenderedPageBreak/>
              <w:t>traitID</w:t>
            </w:r>
            <w:proofErr w:type="spellEnd"/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vAlign w:val="center"/>
            <w:hideMark/>
          </w:tcPr>
          <w:p w:rsidR="008453A9" w:rsidRPr="00F01707" w:rsidRDefault="008453A9" w:rsidP="008453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COUNT(</w:t>
            </w:r>
            <w:proofErr w:type="spellStart"/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sourceID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)</w:t>
            </w:r>
          </w:p>
        </w:tc>
      </w:tr>
      <w:tr w:rsidR="00F01707" w:rsidRPr="00F01707" w:rsidTr="008453A9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8453A9" w:rsidRPr="00F01707" w:rsidRDefault="008453A9" w:rsidP="008453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leaf stomatal conductance for H2O per leaf area</w:t>
            </w:r>
          </w:p>
        </w:tc>
        <w:tc>
          <w:tcPr>
            <w:tcW w:w="0" w:type="auto"/>
            <w:vAlign w:val="center"/>
            <w:hideMark/>
          </w:tcPr>
          <w:p w:rsidR="008453A9" w:rsidRPr="00F01707" w:rsidRDefault="008453A9" w:rsidP="008453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42</w:t>
            </w:r>
          </w:p>
        </w:tc>
      </w:tr>
      <w:tr w:rsidR="00F01707" w:rsidRPr="00F01707" w:rsidTr="008453A9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8453A9" w:rsidRPr="00F01707" w:rsidRDefault="008453A9" w:rsidP="008453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leaf phosphorus content per leaf dry mass</w:t>
            </w:r>
          </w:p>
        </w:tc>
        <w:tc>
          <w:tcPr>
            <w:tcW w:w="0" w:type="auto"/>
            <w:vAlign w:val="center"/>
            <w:hideMark/>
          </w:tcPr>
          <w:p w:rsidR="008453A9" w:rsidRPr="00F01707" w:rsidRDefault="008453A9" w:rsidP="008453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134</w:t>
            </w:r>
          </w:p>
        </w:tc>
      </w:tr>
      <w:tr w:rsidR="00F01707" w:rsidRPr="00F01707" w:rsidTr="008453A9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8453A9" w:rsidRPr="00F01707" w:rsidRDefault="008453A9" w:rsidP="008453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leaf photosynthetic rate per leaf area</w:t>
            </w:r>
          </w:p>
        </w:tc>
        <w:tc>
          <w:tcPr>
            <w:tcW w:w="0" w:type="auto"/>
            <w:vAlign w:val="center"/>
            <w:hideMark/>
          </w:tcPr>
          <w:p w:rsidR="008453A9" w:rsidRPr="00F01707" w:rsidRDefault="008453A9" w:rsidP="008453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168</w:t>
            </w:r>
          </w:p>
        </w:tc>
      </w:tr>
      <w:tr w:rsidR="00F01707" w:rsidRPr="00F01707" w:rsidTr="008453A9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8453A9" w:rsidRPr="00F01707" w:rsidRDefault="008453A9" w:rsidP="008453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leaf photosynthetic rate per leaf dry mass</w:t>
            </w:r>
          </w:p>
        </w:tc>
        <w:tc>
          <w:tcPr>
            <w:tcW w:w="0" w:type="auto"/>
            <w:vAlign w:val="center"/>
            <w:hideMark/>
          </w:tcPr>
          <w:p w:rsidR="008453A9" w:rsidRPr="00F01707" w:rsidRDefault="008453A9" w:rsidP="008453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176</w:t>
            </w:r>
          </w:p>
        </w:tc>
      </w:tr>
      <w:tr w:rsidR="00F01707" w:rsidRPr="00F01707" w:rsidTr="008453A9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8453A9" w:rsidRPr="00F01707" w:rsidRDefault="008453A9" w:rsidP="008453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leaf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area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453A9" w:rsidRPr="00F01707" w:rsidRDefault="008453A9" w:rsidP="008453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778</w:t>
            </w:r>
          </w:p>
        </w:tc>
      </w:tr>
      <w:tr w:rsidR="00F01707" w:rsidRPr="00F01707" w:rsidTr="008453A9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8453A9" w:rsidRPr="00F01707" w:rsidRDefault="008453A9" w:rsidP="008453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leaf area per leaf dry mass</w:t>
            </w:r>
          </w:p>
        </w:tc>
        <w:tc>
          <w:tcPr>
            <w:tcW w:w="0" w:type="auto"/>
            <w:vAlign w:val="center"/>
            <w:hideMark/>
          </w:tcPr>
          <w:p w:rsidR="008453A9" w:rsidRPr="00F01707" w:rsidRDefault="008453A9" w:rsidP="008453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946</w:t>
            </w:r>
          </w:p>
        </w:tc>
      </w:tr>
      <w:tr w:rsidR="00F01707" w:rsidRPr="00F01707" w:rsidTr="008453A9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8453A9" w:rsidRPr="00F01707" w:rsidRDefault="008453A9" w:rsidP="008453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whole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plant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height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453A9" w:rsidRPr="00F01707" w:rsidRDefault="008453A9" w:rsidP="008453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13383</w:t>
            </w:r>
          </w:p>
        </w:tc>
      </w:tr>
      <w:tr w:rsidR="00F01707" w:rsidRPr="00F01707" w:rsidTr="008453A9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8453A9" w:rsidRPr="00F01707" w:rsidRDefault="008453A9" w:rsidP="008453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whole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plant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growth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form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453A9" w:rsidRPr="00F01707" w:rsidRDefault="008453A9" w:rsidP="008453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84685</w:t>
            </w:r>
          </w:p>
        </w:tc>
      </w:tr>
      <w:tr w:rsidR="00F01707" w:rsidRPr="00F01707" w:rsidTr="008453A9">
        <w:trPr>
          <w:trHeight w:val="255"/>
          <w:tblCellSpacing w:w="0" w:type="dxa"/>
        </w:trPr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:rsidR="008453A9" w:rsidRPr="00F01707" w:rsidRDefault="008453A9" w:rsidP="008453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diameter at breast height (1.3 m)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:rsidR="008453A9" w:rsidRPr="00F01707" w:rsidRDefault="008453A9" w:rsidP="008453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133897</w:t>
            </w:r>
          </w:p>
        </w:tc>
      </w:tr>
    </w:tbl>
    <w:p w:rsidR="008453A9" w:rsidRPr="00F01707" w:rsidRDefault="008453A9">
      <w:pPr>
        <w:rPr>
          <w:rFonts w:ascii="Arial" w:hAnsi="Arial" w:cs="Arial"/>
          <w:sz w:val="24"/>
          <w:szCs w:val="24"/>
        </w:rPr>
      </w:pPr>
    </w:p>
    <w:p w:rsidR="00534D0E" w:rsidRPr="00F01707" w:rsidRDefault="00065C01">
      <w:pPr>
        <w:rPr>
          <w:rFonts w:ascii="Arial" w:hAnsi="Arial" w:cs="Arial"/>
          <w:sz w:val="24"/>
          <w:szCs w:val="24"/>
        </w:rPr>
      </w:pPr>
      <w:r w:rsidRPr="00F01707">
        <w:rPr>
          <w:rFonts w:ascii="Arial" w:hAnsi="Arial" w:cs="Arial"/>
          <w:sz w:val="24"/>
          <w:szCs w:val="24"/>
        </w:rPr>
        <w:t>A listagem com numero de traços por espécies pode ser obtida em:</w:t>
      </w:r>
    </w:p>
    <w:p w:rsidR="00065C01" w:rsidRPr="00F01707" w:rsidRDefault="00065C01">
      <w:pPr>
        <w:rPr>
          <w:rFonts w:ascii="Arial" w:hAnsi="Arial" w:cs="Arial"/>
          <w:sz w:val="24"/>
          <w:szCs w:val="24"/>
        </w:rPr>
      </w:pPr>
      <w:hyperlink r:id="rId17" w:history="1">
        <w:r w:rsidRPr="00F01707">
          <w:rPr>
            <w:rStyle w:val="Hyperlink"/>
            <w:rFonts w:ascii="Arial" w:hAnsi="Arial" w:cs="Arial"/>
            <w:color w:val="auto"/>
            <w:sz w:val="24"/>
            <w:szCs w:val="24"/>
          </w:rPr>
          <w:t>https://github.com/pablopains/SinBiAm_Tree_Trait/blob/main/Data/BIEN_SinBiAM_sumario_species.csv</w:t>
        </w:r>
      </w:hyperlink>
    </w:p>
    <w:p w:rsidR="00DC0FFF" w:rsidRPr="00F01707" w:rsidRDefault="00444210">
      <w:pPr>
        <w:rPr>
          <w:rFonts w:ascii="Arial" w:hAnsi="Arial" w:cs="Arial"/>
          <w:sz w:val="24"/>
          <w:szCs w:val="24"/>
        </w:rPr>
      </w:pPr>
      <w:r w:rsidRPr="00F01707">
        <w:rPr>
          <w:rFonts w:ascii="Arial" w:hAnsi="Arial" w:cs="Arial"/>
          <w:sz w:val="24"/>
          <w:szCs w:val="24"/>
        </w:rPr>
        <w:t xml:space="preserve">Listagem de registros de traços de árvores amazônicas encontrados no BIEN: </w:t>
      </w:r>
    </w:p>
    <w:p w:rsidR="00444210" w:rsidRPr="00F01707" w:rsidRDefault="00444210">
      <w:pPr>
        <w:rPr>
          <w:rFonts w:ascii="Arial" w:hAnsi="Arial" w:cs="Arial"/>
          <w:sz w:val="24"/>
          <w:szCs w:val="24"/>
        </w:rPr>
      </w:pPr>
      <w:hyperlink r:id="rId18" w:history="1">
        <w:r w:rsidRPr="00F01707">
          <w:rPr>
            <w:rStyle w:val="Hyperlink"/>
            <w:rFonts w:ascii="Arial" w:hAnsi="Arial" w:cs="Arial"/>
            <w:color w:val="auto"/>
            <w:sz w:val="24"/>
            <w:szCs w:val="24"/>
          </w:rPr>
          <w:t>https://github.com/pablopains/SinBiAm_Tree_Trait/blob/main/Data/BIEN_SinBiAM_in_Amazon_final.csv</w:t>
        </w:r>
      </w:hyperlink>
    </w:p>
    <w:p w:rsidR="00783516" w:rsidRPr="00F01707" w:rsidRDefault="00783516" w:rsidP="00534D0E">
      <w:pPr>
        <w:rPr>
          <w:rFonts w:ascii="Arial" w:hAnsi="Arial" w:cs="Arial"/>
          <w:b/>
          <w:sz w:val="24"/>
          <w:szCs w:val="24"/>
        </w:rPr>
      </w:pPr>
    </w:p>
    <w:p w:rsidR="00534D0E" w:rsidRPr="00F01707" w:rsidRDefault="00534D0E" w:rsidP="00534D0E">
      <w:pPr>
        <w:rPr>
          <w:rFonts w:ascii="Arial" w:hAnsi="Arial" w:cs="Arial"/>
          <w:b/>
          <w:sz w:val="24"/>
          <w:szCs w:val="24"/>
        </w:rPr>
      </w:pPr>
      <w:r w:rsidRPr="00F01707">
        <w:rPr>
          <w:rFonts w:ascii="Arial" w:hAnsi="Arial" w:cs="Arial"/>
          <w:b/>
          <w:sz w:val="24"/>
          <w:szCs w:val="24"/>
        </w:rPr>
        <w:t>TRY</w:t>
      </w:r>
    </w:p>
    <w:p w:rsidR="00783516" w:rsidRPr="00F01707" w:rsidRDefault="00534D0E" w:rsidP="00783516">
      <w:pPr>
        <w:rPr>
          <w:rFonts w:ascii="Arial" w:hAnsi="Arial" w:cs="Arial"/>
          <w:sz w:val="24"/>
          <w:szCs w:val="24"/>
        </w:rPr>
      </w:pPr>
      <w:r w:rsidRPr="00F01707">
        <w:rPr>
          <w:rFonts w:ascii="Arial" w:hAnsi="Arial" w:cs="Arial"/>
          <w:sz w:val="24"/>
          <w:szCs w:val="24"/>
        </w:rPr>
        <w:t xml:space="preserve">A obtenção de dados de </w:t>
      </w:r>
      <w:r w:rsidR="00E867DD" w:rsidRPr="00F01707">
        <w:rPr>
          <w:rFonts w:ascii="Arial" w:hAnsi="Arial" w:cs="Arial"/>
          <w:sz w:val="24"/>
          <w:szCs w:val="24"/>
        </w:rPr>
        <w:t>TRY</w:t>
      </w:r>
      <w:r w:rsidRPr="00F01707">
        <w:rPr>
          <w:rFonts w:ascii="Arial" w:hAnsi="Arial" w:cs="Arial"/>
          <w:sz w:val="24"/>
          <w:szCs w:val="24"/>
        </w:rPr>
        <w:t xml:space="preserve"> (</w:t>
      </w:r>
      <w:hyperlink r:id="rId19" w:history="1">
        <w:r w:rsidR="00E867DD" w:rsidRPr="00F01707">
          <w:rPr>
            <w:rStyle w:val="Hyperlink"/>
            <w:rFonts w:ascii="Arial" w:hAnsi="Arial" w:cs="Arial"/>
            <w:color w:val="auto"/>
            <w:sz w:val="24"/>
            <w:szCs w:val="24"/>
          </w:rPr>
          <w:t>https://www.try-db.org</w:t>
        </w:r>
      </w:hyperlink>
      <w:r w:rsidRPr="00F01707">
        <w:rPr>
          <w:rFonts w:ascii="Arial" w:hAnsi="Arial" w:cs="Arial"/>
          <w:sz w:val="24"/>
          <w:szCs w:val="24"/>
        </w:rPr>
        <w:t xml:space="preserve">) foi </w:t>
      </w:r>
      <w:r w:rsidR="00E867DD" w:rsidRPr="00F01707">
        <w:rPr>
          <w:rFonts w:ascii="Arial" w:hAnsi="Arial" w:cs="Arial"/>
          <w:sz w:val="24"/>
          <w:szCs w:val="24"/>
        </w:rPr>
        <w:t xml:space="preserve">realizada por busca manual no site a partir de uma lista de </w:t>
      </w:r>
      <w:r w:rsidR="00155FFE" w:rsidRPr="00F01707">
        <w:rPr>
          <w:rFonts w:ascii="Arial" w:hAnsi="Arial" w:cs="Arial"/>
          <w:sz w:val="24"/>
          <w:szCs w:val="24"/>
        </w:rPr>
        <w:t xml:space="preserve">93 </w:t>
      </w:r>
      <w:r w:rsidR="00E867DD" w:rsidRPr="00F01707">
        <w:rPr>
          <w:rFonts w:ascii="Arial" w:hAnsi="Arial" w:cs="Arial"/>
          <w:sz w:val="24"/>
          <w:szCs w:val="24"/>
        </w:rPr>
        <w:t>traços</w:t>
      </w:r>
      <w:r w:rsidR="003436F0" w:rsidRPr="00F01707">
        <w:rPr>
          <w:rFonts w:ascii="Arial" w:hAnsi="Arial" w:cs="Arial"/>
          <w:sz w:val="24"/>
          <w:szCs w:val="24"/>
        </w:rPr>
        <w:t xml:space="preserve"> listados na tabela 3 e disponíveis em: </w:t>
      </w:r>
      <w:hyperlink r:id="rId20" w:history="1">
        <w:r w:rsidR="003436F0" w:rsidRPr="00F01707">
          <w:rPr>
            <w:rStyle w:val="Hyperlink"/>
            <w:rFonts w:ascii="Arial" w:hAnsi="Arial" w:cs="Arial"/>
            <w:color w:val="auto"/>
            <w:sz w:val="24"/>
            <w:szCs w:val="24"/>
          </w:rPr>
          <w:t>https://github.com/pablopains/SinBiAm_Tree_Trait/blob/main/Data/TRY_Traid_List_Selection.csv</w:t>
        </w:r>
      </w:hyperlink>
      <w:r w:rsidR="00783516" w:rsidRPr="00F01707">
        <w:rPr>
          <w:rFonts w:ascii="Arial" w:hAnsi="Arial" w:cs="Arial"/>
          <w:sz w:val="24"/>
          <w:szCs w:val="24"/>
        </w:rPr>
        <w:t xml:space="preserve">.  </w:t>
      </w:r>
    </w:p>
    <w:p w:rsidR="00783516" w:rsidRPr="00F01707" w:rsidRDefault="00783516" w:rsidP="00783516">
      <w:pPr>
        <w:rPr>
          <w:rFonts w:ascii="Arial" w:hAnsi="Arial" w:cs="Arial"/>
          <w:sz w:val="24"/>
          <w:szCs w:val="24"/>
        </w:rPr>
      </w:pPr>
      <w:r w:rsidRPr="00F01707">
        <w:rPr>
          <w:rFonts w:ascii="Arial" w:hAnsi="Arial" w:cs="Arial"/>
          <w:sz w:val="24"/>
          <w:szCs w:val="24"/>
        </w:rPr>
        <w:t>Tabela 3</w:t>
      </w:r>
      <w:r w:rsidR="00706F7E">
        <w:rPr>
          <w:rFonts w:ascii="Arial" w:hAnsi="Arial" w:cs="Arial"/>
          <w:sz w:val="24"/>
          <w:szCs w:val="24"/>
        </w:rPr>
        <w:t>.</w:t>
      </w:r>
      <w:r w:rsidRPr="00F01707">
        <w:rPr>
          <w:rFonts w:ascii="Arial" w:hAnsi="Arial" w:cs="Arial"/>
          <w:sz w:val="24"/>
          <w:szCs w:val="24"/>
        </w:rPr>
        <w:t xml:space="preserve"> Traços de interesse do projeto selecionados em BIEN 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7754"/>
      </w:tblGrid>
      <w:tr w:rsidR="00F01707" w:rsidRPr="00F01707" w:rsidTr="00783516">
        <w:trPr>
          <w:trHeight w:val="255"/>
          <w:tblCellSpacing w:w="0" w:type="dxa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783516" w:rsidRPr="00F01707" w:rsidRDefault="00783516" w:rsidP="0078351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TraitID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783516" w:rsidRPr="00F01707" w:rsidRDefault="00783516" w:rsidP="0078351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Trait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Name</w:t>
            </w:r>
            <w:proofErr w:type="spellEnd"/>
          </w:p>
        </w:tc>
      </w:tr>
      <w:tr w:rsidR="00F01707" w:rsidRPr="00F01707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78351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248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78351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.Bark</w:t>
            </w:r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 xml:space="preserve"> density (bark dry mass per bark volume).</w:t>
            </w:r>
          </w:p>
        </w:tc>
      </w:tr>
      <w:tr w:rsidR="00F01707" w:rsidRPr="00F01707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78351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24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78351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Bark</w:t>
            </w:r>
            <w:proofErr w:type="spellEnd"/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thickness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</w:p>
        </w:tc>
      </w:tr>
      <w:tr w:rsidR="00F01707" w:rsidRPr="00F01707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78351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3392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78351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Branch</w:t>
            </w:r>
            <w:proofErr w:type="spellEnd"/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hydraulic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conductance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</w:p>
        </w:tc>
      </w:tr>
      <w:tr w:rsidR="00F01707" w:rsidRPr="00F01707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78351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3390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78351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Branch</w:t>
            </w:r>
            <w:proofErr w:type="spellEnd"/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vessel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density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</w:p>
        </w:tc>
      </w:tr>
      <w:tr w:rsidR="00F01707" w:rsidRPr="00F01707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78351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3391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78351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Branch</w:t>
            </w:r>
            <w:proofErr w:type="spellEnd"/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vessel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diameter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</w:p>
        </w:tc>
      </w:tr>
      <w:tr w:rsidR="00F01707" w:rsidRPr="00F01707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78351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3863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78351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.Branch</w:t>
            </w:r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 xml:space="preserve"> xylem water content per dry mass (saturated).</w:t>
            </w:r>
          </w:p>
        </w:tc>
      </w:tr>
      <w:tr w:rsidR="00F01707" w:rsidRPr="00F01707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78351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2979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78351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.Branch</w:t>
            </w:r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 xml:space="preserve"> zinc (Zn) content per branch dry mass.</w:t>
            </w:r>
          </w:p>
        </w:tc>
      </w:tr>
      <w:tr w:rsidR="00F01707" w:rsidRPr="00F01707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78351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1718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78351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.Coarse</w:t>
            </w:r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 xml:space="preserve"> root length: distance from coarse root base to tip.</w:t>
            </w:r>
          </w:p>
        </w:tc>
      </w:tr>
      <w:tr w:rsidR="00F01707" w:rsidRPr="00F01707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78351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1521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78351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Coarse</w:t>
            </w:r>
            <w:proofErr w:type="spellEnd"/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root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rooting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depth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</w:p>
        </w:tc>
      </w:tr>
      <w:tr w:rsidR="00F01707" w:rsidRPr="00F01707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78351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1575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78351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.Coarse</w:t>
            </w:r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 xml:space="preserve"> root xylem vessel density in stele: number of xylem vessels per square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millimeter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 xml:space="preserve"> of coarse r.</w:t>
            </w:r>
          </w:p>
        </w:tc>
      </w:tr>
      <w:tr w:rsidR="00F01707" w:rsidRPr="00F01707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78351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871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78351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.Coarse</w:t>
            </w:r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 xml:space="preserve"> woody debris (CWD): density.</w:t>
            </w:r>
          </w:p>
        </w:tc>
      </w:tr>
      <w:tr w:rsidR="00F01707" w:rsidRPr="00F01707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78351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3946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78351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.Crown</w:t>
            </w:r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 xml:space="preserve"> (canopy) conductance for water.</w:t>
            </w:r>
          </w:p>
        </w:tc>
      </w:tr>
      <w:tr w:rsidR="00F01707" w:rsidRPr="00F01707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78351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3684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78351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.Crown</w:t>
            </w:r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 xml:space="preserve"> (canopy) elevation (bottom height).</w:t>
            </w:r>
          </w:p>
        </w:tc>
      </w:tr>
      <w:tr w:rsidR="00F01707" w:rsidRPr="00F01707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78351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773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78351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.Crown</w:t>
            </w:r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 xml:space="preserve"> (canopy) height (base to top).</w:t>
            </w:r>
          </w:p>
        </w:tc>
      </w:tr>
      <w:tr w:rsidR="00F01707" w:rsidRPr="00F01707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78351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lastRenderedPageBreak/>
              <w:t>501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78351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.Crown</w:t>
            </w:r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 xml:space="preserve"> (canopy) nitrogen (N) content per ground area.</w:t>
            </w:r>
          </w:p>
        </w:tc>
      </w:tr>
      <w:tr w:rsidR="00F01707" w:rsidRPr="00F01707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78351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749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78351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.Crown</w:t>
            </w:r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(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canopy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)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transpiration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</w:p>
        </w:tc>
      </w:tr>
      <w:tr w:rsidR="00F01707" w:rsidRPr="00F01707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78351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28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78351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Dispersal</w:t>
            </w:r>
            <w:proofErr w:type="spellEnd"/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syndrome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</w:p>
        </w:tc>
      </w:tr>
      <w:tr w:rsidR="00F01707" w:rsidRPr="00F01707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78351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2051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78351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.Fine</w:t>
            </w:r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 xml:space="preserve"> root (absorptive) dry mass per ground area.</w:t>
            </w:r>
          </w:p>
        </w:tc>
      </w:tr>
      <w:tr w:rsidR="00F01707" w:rsidRPr="00F01707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78351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2199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78351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.Fine</w:t>
            </w:r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 xml:space="preserve"> root (absorptive) growth: absorptive fine root length production per minirhizotron surface area.</w:t>
            </w:r>
          </w:p>
        </w:tc>
      </w:tr>
      <w:tr w:rsidR="00F01707" w:rsidRPr="00F01707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78351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2280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78351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.Fine</w:t>
            </w:r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 xml:space="preserve"> root (absorptive) length density (RLD): absorptive fine root length per ground area.</w:t>
            </w:r>
          </w:p>
        </w:tc>
      </w:tr>
      <w:tr w:rsidR="00F01707" w:rsidRPr="00F01707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78351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2062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78351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.Fine</w:t>
            </w:r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 xml:space="preserve"> root (absorptive) length per absorptive fine root dry mass (specific absorptive fine root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lengt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.</w:t>
            </w:r>
          </w:p>
        </w:tc>
      </w:tr>
      <w:tr w:rsidR="00F01707" w:rsidRPr="00F01707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78351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2040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78351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.Fine</w:t>
            </w:r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 xml:space="preserve"> root (absorptive) lignin content per absorptive fine root dry mass.</w:t>
            </w:r>
          </w:p>
        </w:tc>
      </w:tr>
      <w:tr w:rsidR="00F01707" w:rsidRPr="00F01707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78351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2087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78351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.Fine</w:t>
            </w:r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 xml:space="preserve"> root (absorptive) xylem vessel density in stele: number of xylem vessels per square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millimeter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.</w:t>
            </w:r>
          </w:p>
        </w:tc>
      </w:tr>
      <w:tr w:rsidR="00F01707" w:rsidRPr="00F01707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78351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2519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78351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.Fine</w:t>
            </w:r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 xml:space="preserve"> root (transport) dry mass fraction in respective root order.</w:t>
            </w:r>
          </w:p>
        </w:tc>
      </w:tr>
      <w:tr w:rsidR="00F01707" w:rsidRPr="00F01707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78351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2300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78351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.Fine</w:t>
            </w:r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 xml:space="preserve"> root (transport) vessel diameter.</w:t>
            </w:r>
          </w:p>
        </w:tc>
      </w:tr>
      <w:tr w:rsidR="00F01707" w:rsidRPr="00F01707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78351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2343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78351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.Fine</w:t>
            </w:r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 xml:space="preserve"> root (transport) xylem vessel density in stele: number of xylem vessels per square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millimeter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 xml:space="preserve"> o.</w:t>
            </w:r>
          </w:p>
        </w:tc>
      </w:tr>
      <w:tr w:rsidR="00F01707" w:rsidRPr="00F01707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78351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2013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78351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.Fine</w:t>
            </w:r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 xml:space="preserve"> root dry mass per soil volume.</w:t>
            </w:r>
          </w:p>
        </w:tc>
      </w:tr>
      <w:tr w:rsidR="00F01707" w:rsidRPr="00F01707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78351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2000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78351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.Fine</w:t>
            </w:r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 xml:space="preserve"> root water uptake rate per fine root surface area.</w:t>
            </w:r>
          </w:p>
        </w:tc>
      </w:tr>
      <w:tr w:rsidR="00F01707" w:rsidRPr="00F01707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78351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2956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78351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.Flower</w:t>
            </w:r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 xml:space="preserve"> onset of flowering (first flowering date, flowering beginning).</w:t>
            </w:r>
          </w:p>
        </w:tc>
      </w:tr>
      <w:tr w:rsidR="00F01707" w:rsidRPr="00F01707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78351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597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78351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.Flowering</w:t>
            </w:r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 xml:space="preserve"> requirement (requirement for fertility).</w:t>
            </w:r>
          </w:p>
        </w:tc>
      </w:tr>
      <w:tr w:rsidR="00F01707" w:rsidRPr="00F01707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78351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4083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78351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.Leaf</w:t>
            </w:r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 xml:space="preserve"> area per leaf dry mass (specific leaf area, SLA or 1/LMA) of total leaf area.</w:t>
            </w:r>
          </w:p>
        </w:tc>
      </w:tr>
      <w:tr w:rsidR="00F01707" w:rsidRPr="00F01707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78351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3115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78351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.Leaf</w:t>
            </w:r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 xml:space="preserve"> area per leaf dry mass (specific leaf area, SLA or 1/LMA): petiole excluded.</w:t>
            </w:r>
          </w:p>
        </w:tc>
      </w:tr>
      <w:tr w:rsidR="00F01707" w:rsidRPr="00F01707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78351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3116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78351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.Leaf</w:t>
            </w:r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 xml:space="preserve"> area per leaf dry mass (specific leaf area, SLA or 1/LMA): petiole included.</w:t>
            </w:r>
          </w:p>
        </w:tc>
      </w:tr>
      <w:tr w:rsidR="00F01707" w:rsidRPr="00F01707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78351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78351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.Leaf</w:t>
            </w:r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 xml:space="preserve"> carbon (C) content per leaf dry mass.</w:t>
            </w:r>
          </w:p>
        </w:tc>
      </w:tr>
      <w:tr w:rsidR="00F01707" w:rsidRPr="00F01707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78351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146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78351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.Leaf</w:t>
            </w:r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 xml:space="preserve"> carbon/nitrogen (C/N) ratio.</w:t>
            </w:r>
          </w:p>
        </w:tc>
      </w:tr>
      <w:tr w:rsidR="00F01707" w:rsidRPr="00F01707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78351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151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78351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.Leaf</w:t>
            </w:r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 xml:space="preserve"> carbon/phosphorus (C/P) ratio.</w:t>
            </w:r>
          </w:p>
        </w:tc>
      </w:tr>
      <w:tr w:rsidR="00F01707" w:rsidRPr="00F01707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78351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78351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Leaf</w:t>
            </w:r>
            <w:proofErr w:type="spellEnd"/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compoundness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</w:p>
        </w:tc>
      </w:tr>
      <w:tr w:rsidR="00F01707" w:rsidRPr="00F01707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78351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716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78351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Leaf</w:t>
            </w:r>
            <w:proofErr w:type="spellEnd"/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cuticula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thickness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</w:p>
        </w:tc>
      </w:tr>
      <w:tr w:rsidR="00F01707" w:rsidRPr="00F01707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78351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47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78351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.Leaf</w:t>
            </w:r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 xml:space="preserve"> dry mass per leaf fresh mass (leaf dry matter content, LDMC).</w:t>
            </w:r>
          </w:p>
        </w:tc>
      </w:tr>
      <w:tr w:rsidR="00F01707" w:rsidRPr="00F01707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78351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101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78351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Leaf</w:t>
            </w:r>
            <w:proofErr w:type="spellEnd"/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epidermis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thickness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</w:p>
        </w:tc>
      </w:tr>
      <w:tr w:rsidR="00F01707" w:rsidRPr="00F01707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78351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78351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Leaf</w:t>
            </w:r>
            <w:proofErr w:type="spellEnd"/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lifespan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(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longevity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).</w:t>
            </w:r>
          </w:p>
        </w:tc>
      </w:tr>
      <w:tr w:rsidR="00F01707" w:rsidRPr="00F01707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78351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87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78351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.Leaf</w:t>
            </w:r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 xml:space="preserve"> lignin content per leaf dry mass.</w:t>
            </w:r>
          </w:p>
        </w:tc>
      </w:tr>
      <w:tr w:rsidR="00F01707" w:rsidRPr="00F01707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78351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37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78351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Leaf</w:t>
            </w:r>
            <w:proofErr w:type="spellEnd"/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phenology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type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</w:p>
        </w:tc>
      </w:tr>
      <w:tr w:rsidR="00F01707" w:rsidRPr="00F01707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78351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51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78351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.Leaf</w:t>
            </w:r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 xml:space="preserve"> phosphorus (P) content per leaf area.</w:t>
            </w:r>
          </w:p>
        </w:tc>
      </w:tr>
      <w:tr w:rsidR="00F01707" w:rsidRPr="00F01707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78351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3465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78351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Leaf</w:t>
            </w:r>
            <w:proofErr w:type="spellEnd"/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sheath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area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</w:p>
        </w:tc>
      </w:tr>
      <w:tr w:rsidR="00F01707" w:rsidRPr="00F01707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78351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189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78351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.Leaf</w:t>
            </w:r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 xml:space="preserve"> water &amp; osmotic potential: leaf osmotic potential at turgor loss.</w:t>
            </w:r>
          </w:p>
        </w:tc>
      </w:tr>
      <w:tr w:rsidR="00F01707" w:rsidRPr="00F01707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78351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3468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78351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.Leaf</w:t>
            </w:r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 xml:space="preserve"> water &amp; osmotic potential: leaf water potential at turgor loss point.</w:t>
            </w:r>
          </w:p>
        </w:tc>
      </w:tr>
      <w:tr w:rsidR="00F01707" w:rsidRPr="00F01707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78351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710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78351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.Leaf</w:t>
            </w:r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 xml:space="preserve"> water content at turgor loss point.</w:t>
            </w:r>
          </w:p>
        </w:tc>
      </w:tr>
      <w:tr w:rsidR="00F01707" w:rsidRPr="00F01707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78351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3542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78351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Leaf</w:t>
            </w:r>
            <w:proofErr w:type="spellEnd"/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water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potential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midday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</w:p>
        </w:tc>
      </w:tr>
      <w:tr w:rsidR="00F01707" w:rsidRPr="00F01707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78351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3541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78351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Leaf</w:t>
            </w:r>
            <w:proofErr w:type="spellEnd"/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water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potential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predawn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</w:p>
        </w:tc>
      </w:tr>
      <w:tr w:rsidR="00F01707" w:rsidRPr="00F01707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78351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78351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Mycorrhiza</w:t>
            </w:r>
            <w:proofErr w:type="spellEnd"/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type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</w:p>
        </w:tc>
      </w:tr>
      <w:tr w:rsidR="00F01707" w:rsidRPr="00F01707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78351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3365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78351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.Photosynthesis</w:t>
            </w:r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 xml:space="preserve"> A/Ci curve: stomata conductance per leaf area.</w:t>
            </w:r>
          </w:p>
        </w:tc>
      </w:tr>
      <w:tr w:rsidR="00F01707" w:rsidRPr="00F01707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78351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lastRenderedPageBreak/>
              <w:t>134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78351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.Photosynthesis</w:t>
            </w:r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 xml:space="preserve"> rate per leaf transpiration (photosynthetic water use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effinciency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: WUE).</w:t>
            </w:r>
          </w:p>
        </w:tc>
      </w:tr>
      <w:tr w:rsidR="00F01707" w:rsidRPr="00F01707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78351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3429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78351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.Plant</w:t>
            </w:r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 xml:space="preserve"> biomass and allometry: Wood (sapwood) cross-sectional area at breast height.</w:t>
            </w:r>
          </w:p>
        </w:tc>
      </w:tr>
      <w:tr w:rsidR="00F01707" w:rsidRPr="00F01707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78351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587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78351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.Plant</w:t>
            </w:r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growth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rate.</w:t>
            </w:r>
          </w:p>
        </w:tc>
      </w:tr>
      <w:tr w:rsidR="00F01707" w:rsidRPr="00F01707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78351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78351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.Plant</w:t>
            </w:r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height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</w:p>
        </w:tc>
      </w:tr>
      <w:tr w:rsidR="00F01707" w:rsidRPr="00F01707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78351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3106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78351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.Plant</w:t>
            </w:r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height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vegetative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</w:p>
        </w:tc>
      </w:tr>
      <w:tr w:rsidR="00F01707" w:rsidRPr="00F01707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78351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1079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78351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.Root</w:t>
            </w:r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length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</w:p>
        </w:tc>
      </w:tr>
      <w:tr w:rsidR="00F01707" w:rsidRPr="00F01707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78351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1080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78351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.Root</w:t>
            </w:r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 xml:space="preserve"> length per root dry mass (specific root length, SRL).</w:t>
            </w:r>
          </w:p>
        </w:tc>
      </w:tr>
      <w:tr w:rsidR="00F01707" w:rsidRPr="00F01707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78351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26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78351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Seed</w:t>
            </w:r>
            <w:proofErr w:type="spellEnd"/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dry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mass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</w:p>
        </w:tc>
      </w:tr>
      <w:tr w:rsidR="00F01707" w:rsidRPr="00F01707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78351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3660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78351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Seed</w:t>
            </w:r>
            <w:proofErr w:type="spellEnd"/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fresh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mass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</w:p>
        </w:tc>
      </w:tr>
      <w:tr w:rsidR="00F01707" w:rsidRPr="00F01707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78351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27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78351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Seed</w:t>
            </w:r>
            <w:proofErr w:type="spellEnd"/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length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</w:p>
        </w:tc>
      </w:tr>
      <w:tr w:rsidR="00F01707" w:rsidRPr="00F01707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78351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602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78351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.Species</w:t>
            </w:r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 xml:space="preserve"> habitat characterisation / Plant requirement: precipitation.</w:t>
            </w:r>
          </w:p>
        </w:tc>
      </w:tr>
      <w:tr w:rsidR="00F01707" w:rsidRPr="00F01707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78351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3091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78351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.Species</w:t>
            </w:r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 xml:space="preserve"> habitat characterization: soil hydrology.</w:t>
            </w:r>
          </w:p>
        </w:tc>
      </w:tr>
      <w:tr w:rsidR="00F01707" w:rsidRPr="00F01707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78351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3096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78351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.Species</w:t>
            </w:r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 xml:space="preserve"> habitat characterization: vegetation type.</w:t>
            </w:r>
          </w:p>
        </w:tc>
      </w:tr>
      <w:tr w:rsidR="00F01707" w:rsidRPr="00F01707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78351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318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78351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.Species</w:t>
            </w:r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tolerance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to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fire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</w:p>
        </w:tc>
      </w:tr>
      <w:tr w:rsidR="00F01707" w:rsidRPr="00F01707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78351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603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78351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.Species</w:t>
            </w:r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tolerance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to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shade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</w:p>
        </w:tc>
      </w:tr>
      <w:tr w:rsidR="00F01707" w:rsidRPr="00F01707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78351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1041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78351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.Species</w:t>
            </w:r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tolerance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to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temperature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</w:p>
        </w:tc>
      </w:tr>
      <w:tr w:rsidR="00F01707" w:rsidRPr="00F01707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78351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61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78351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.Species</w:t>
            </w:r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tolerance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to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waterlogging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</w:p>
        </w:tc>
      </w:tr>
      <w:tr w:rsidR="00F01707" w:rsidRPr="00F01707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78351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762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78351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.Species</w:t>
            </w:r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understory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/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overstory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</w:p>
        </w:tc>
      </w:tr>
      <w:tr w:rsidR="00F01707" w:rsidRPr="00F01707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78351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169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78351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.Stem</w:t>
            </w:r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 xml:space="preserve"> conduit density (vessels and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tracheids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).</w:t>
            </w:r>
          </w:p>
        </w:tc>
      </w:tr>
      <w:tr w:rsidR="00F01707" w:rsidRPr="00F01707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78351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281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78351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Stem</w:t>
            </w:r>
            <w:proofErr w:type="spellEnd"/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conduit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diameter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(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vessels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,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tracheids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).</w:t>
            </w:r>
          </w:p>
        </w:tc>
      </w:tr>
      <w:tr w:rsidR="00F01707" w:rsidRPr="00F01707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78351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3848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78351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.Stem</w:t>
            </w:r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 xml:space="preserve"> inner bark water content.</w:t>
            </w:r>
          </w:p>
        </w:tc>
      </w:tr>
      <w:tr w:rsidR="00F01707" w:rsidRPr="00F01707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78351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1184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78351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Stem</w:t>
            </w:r>
            <w:proofErr w:type="spellEnd"/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latex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production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</w:p>
        </w:tc>
      </w:tr>
      <w:tr w:rsidR="00F01707" w:rsidRPr="00F01707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78351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78351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.Stem</w:t>
            </w:r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 xml:space="preserve"> specific density (SSD, stem dry mass per stem fresh volume) or wood density.</w:t>
            </w:r>
          </w:p>
        </w:tc>
      </w:tr>
      <w:tr w:rsidR="00F01707" w:rsidRPr="00F01707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78351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3473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78351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.Stem</w:t>
            </w:r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 xml:space="preserve"> specific density (SSD, stem dry mass per stem fresh volume) or wood density: branch.</w:t>
            </w:r>
          </w:p>
        </w:tc>
      </w:tr>
      <w:tr w:rsidR="00F01707" w:rsidRPr="00F01707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78351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3877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78351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.Stem</w:t>
            </w:r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 xml:space="preserve"> specific density (SSD, stem dry mass per stem fresh volume) or wood density: branch.</w:t>
            </w:r>
          </w:p>
        </w:tc>
      </w:tr>
      <w:tr w:rsidR="00F01707" w:rsidRPr="00F01707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78351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3764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78351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.Stem</w:t>
            </w:r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 xml:space="preserve"> specific density (SSD, stem dry mass per stem fresh volume) or wood density: stem.</w:t>
            </w:r>
          </w:p>
        </w:tc>
      </w:tr>
      <w:tr w:rsidR="00F01707" w:rsidRPr="00F01707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78351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3736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78351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.Stem</w:t>
            </w:r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 xml:space="preserve"> specific density (SSD, stem dry mass per stem fresh volume) or wood density: twig.</w:t>
            </w:r>
          </w:p>
        </w:tc>
      </w:tr>
      <w:tr w:rsidR="00F01707" w:rsidRPr="00F01707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78351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3064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78351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.Stem</w:t>
            </w:r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 xml:space="preserve"> specific density (SSD, stem dry mass per stem fresh volume) or wood density: wood density of wo.</w:t>
            </w:r>
          </w:p>
        </w:tc>
      </w:tr>
      <w:tr w:rsidR="00F01707" w:rsidRPr="00F01707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78351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3795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78351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Stem</w:t>
            </w:r>
            <w:proofErr w:type="spellEnd"/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vessel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lumen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area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</w:p>
        </w:tc>
      </w:tr>
      <w:tr w:rsidR="00F01707" w:rsidRPr="00F01707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78351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171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78351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.Stem</w:t>
            </w:r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, branch or twig sapwood cross-sectional area per supported leaf area (Huber value).</w:t>
            </w:r>
          </w:p>
        </w:tc>
      </w:tr>
      <w:tr w:rsidR="00F01707" w:rsidRPr="00F01707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78351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45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78351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.Stomata</w:t>
            </w:r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 xml:space="preserve"> conductance per leaf area.</w:t>
            </w:r>
          </w:p>
        </w:tc>
      </w:tr>
      <w:tr w:rsidR="00F01707" w:rsidRPr="00F01707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78351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4037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78351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.Stomata</w:t>
            </w:r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 xml:space="preserve"> conductance per leaf area: midday.</w:t>
            </w:r>
          </w:p>
        </w:tc>
      </w:tr>
      <w:tr w:rsidR="00F01707" w:rsidRPr="00F01707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78351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4032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78351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.Stomata</w:t>
            </w:r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 xml:space="preserve"> conductance per leaf area: predawn.</w:t>
            </w:r>
          </w:p>
        </w:tc>
      </w:tr>
      <w:tr w:rsidR="00F01707" w:rsidRPr="00F01707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78351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4038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78351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.Stomata</w:t>
            </w:r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 xml:space="preserve"> conductance per leaf area: predawn to midday ratio.</w:t>
            </w:r>
          </w:p>
        </w:tc>
      </w:tr>
      <w:tr w:rsidR="00F01707" w:rsidRPr="00F01707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78351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63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78351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Stomata</w:t>
            </w:r>
            <w:proofErr w:type="spellEnd"/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density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</w:p>
        </w:tc>
      </w:tr>
      <w:tr w:rsidR="00F01707" w:rsidRPr="00F01707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78351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1190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78351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Stomata</w:t>
            </w:r>
            <w:proofErr w:type="spellEnd"/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length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</w:p>
        </w:tc>
      </w:tr>
      <w:tr w:rsidR="00F01707" w:rsidRPr="00F01707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78351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734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78351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Stomata</w:t>
            </w:r>
            <w:proofErr w:type="spellEnd"/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pore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length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</w:p>
        </w:tc>
      </w:tr>
      <w:tr w:rsidR="00F01707" w:rsidRPr="00F01707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78351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lastRenderedPageBreak/>
              <w:t>1098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78351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.Wood</w:t>
            </w:r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 xml:space="preserve"> (sapwood) water storage capacity.</w:t>
            </w:r>
          </w:p>
        </w:tc>
      </w:tr>
      <w:tr w:rsidR="00F01707" w:rsidRPr="00F01707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78351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1238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78351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.Wood</w:t>
            </w:r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vessel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diameter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</w:p>
        </w:tc>
      </w:tr>
      <w:tr w:rsidR="00F01707" w:rsidRPr="00F01707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78351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3479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78351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.Xylem</w:t>
            </w:r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 xml:space="preserve"> hydraulic vulnerability curve (P20, P50, P80).</w:t>
            </w:r>
          </w:p>
        </w:tc>
      </w:tr>
      <w:tr w:rsidR="00F01707" w:rsidRPr="00F01707" w:rsidTr="00783516">
        <w:trPr>
          <w:trHeight w:val="255"/>
          <w:tblCellSpacing w:w="0" w:type="dxa"/>
        </w:trPr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783516" w:rsidRPr="00F01707" w:rsidRDefault="00783516" w:rsidP="0078351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719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783516" w:rsidRPr="00F01707" w:rsidRDefault="00783516" w:rsidP="0078351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.Xylem</w:t>
            </w:r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 xml:space="preserve"> hydraulic vulnerability, xylem cavitation vulnerability, embolism vulnerability, (P20, P50, P8.</w:t>
            </w:r>
          </w:p>
        </w:tc>
      </w:tr>
    </w:tbl>
    <w:p w:rsidR="00783516" w:rsidRPr="00F01707" w:rsidRDefault="00783516" w:rsidP="00783516">
      <w:pPr>
        <w:rPr>
          <w:rFonts w:ascii="Arial" w:hAnsi="Arial" w:cs="Arial"/>
          <w:sz w:val="24"/>
          <w:szCs w:val="24"/>
          <w:lang w:val="en-GB"/>
        </w:rPr>
      </w:pPr>
    </w:p>
    <w:p w:rsidR="00783516" w:rsidRPr="00F01707" w:rsidRDefault="00783516" w:rsidP="00783516">
      <w:pPr>
        <w:rPr>
          <w:rFonts w:ascii="Arial" w:hAnsi="Arial" w:cs="Arial"/>
          <w:sz w:val="24"/>
          <w:szCs w:val="24"/>
          <w:lang w:val="en-GB"/>
        </w:rPr>
      </w:pPr>
    </w:p>
    <w:p w:rsidR="00783516" w:rsidRPr="00F01707" w:rsidRDefault="00783516" w:rsidP="00783516">
      <w:pPr>
        <w:rPr>
          <w:rFonts w:ascii="Arial" w:hAnsi="Arial" w:cs="Arial"/>
          <w:sz w:val="24"/>
          <w:szCs w:val="24"/>
        </w:rPr>
      </w:pPr>
      <w:r w:rsidRPr="00F01707">
        <w:rPr>
          <w:rFonts w:ascii="Arial" w:hAnsi="Arial" w:cs="Arial"/>
          <w:sz w:val="24"/>
          <w:szCs w:val="24"/>
        </w:rPr>
        <w:t xml:space="preserve">Posteriormente </w:t>
      </w:r>
      <w:r w:rsidR="00E867DD" w:rsidRPr="00F01707">
        <w:rPr>
          <w:rFonts w:ascii="Arial" w:hAnsi="Arial" w:cs="Arial"/>
          <w:sz w:val="24"/>
          <w:szCs w:val="24"/>
        </w:rPr>
        <w:t xml:space="preserve">realizou-se a seleção de espécies  conforme </w:t>
      </w:r>
      <w:r w:rsidR="00534D0E" w:rsidRPr="00F01707">
        <w:rPr>
          <w:rFonts w:ascii="Arial" w:hAnsi="Arial" w:cs="Arial"/>
          <w:sz w:val="24"/>
          <w:szCs w:val="24"/>
        </w:rPr>
        <w:t xml:space="preserve"> </w:t>
      </w:r>
      <w:r w:rsidR="00E867DD" w:rsidRPr="00F01707">
        <w:rPr>
          <w:rFonts w:ascii="Arial" w:hAnsi="Arial" w:cs="Arial"/>
          <w:sz w:val="24"/>
          <w:szCs w:val="24"/>
        </w:rPr>
        <w:t xml:space="preserve">listagem “arvores amazônicas FB2020-Cardoso-Arieira, 2024”, </w:t>
      </w:r>
      <w:r w:rsidR="00534D0E" w:rsidRPr="00F01707">
        <w:rPr>
          <w:rFonts w:ascii="Arial" w:hAnsi="Arial" w:cs="Arial"/>
          <w:sz w:val="24"/>
          <w:szCs w:val="24"/>
        </w:rPr>
        <w:t xml:space="preserve">em um algoritmo em linguagem R, disponível em: </w:t>
      </w:r>
      <w:hyperlink r:id="rId21" w:history="1">
        <w:r w:rsidRPr="00F01707">
          <w:rPr>
            <w:rStyle w:val="Hyperlink"/>
            <w:rFonts w:ascii="Arial" w:hAnsi="Arial" w:cs="Arial"/>
            <w:color w:val="auto"/>
            <w:sz w:val="24"/>
            <w:szCs w:val="24"/>
          </w:rPr>
          <w:t>https://github.com/pablopains/SinBiAm_Tree_Trait/blob/main/Scripts/get_traits_try.R</w:t>
        </w:r>
      </w:hyperlink>
      <w:r w:rsidR="00534D0E" w:rsidRPr="00F01707">
        <w:rPr>
          <w:rFonts w:ascii="Arial" w:hAnsi="Arial" w:cs="Arial"/>
          <w:sz w:val="24"/>
          <w:szCs w:val="24"/>
        </w:rPr>
        <w:t xml:space="preserve">. O qual </w:t>
      </w:r>
      <w:r w:rsidRPr="00F01707">
        <w:rPr>
          <w:rFonts w:ascii="Arial" w:hAnsi="Arial" w:cs="Arial"/>
          <w:sz w:val="24"/>
          <w:szCs w:val="24"/>
        </w:rPr>
        <w:t xml:space="preserve">também </w:t>
      </w:r>
      <w:proofErr w:type="gramStart"/>
      <w:r w:rsidRPr="00F01707">
        <w:rPr>
          <w:rFonts w:ascii="Arial" w:hAnsi="Arial" w:cs="Arial"/>
          <w:sz w:val="24"/>
          <w:szCs w:val="24"/>
        </w:rPr>
        <w:t>realizou-se</w:t>
      </w:r>
      <w:proofErr w:type="gramEnd"/>
      <w:r w:rsidRPr="00F01707">
        <w:rPr>
          <w:rFonts w:ascii="Arial" w:hAnsi="Arial" w:cs="Arial"/>
          <w:sz w:val="24"/>
          <w:szCs w:val="24"/>
        </w:rPr>
        <w:t xml:space="preserve"> a filtragem </w:t>
      </w:r>
      <w:proofErr w:type="spellStart"/>
      <w:r w:rsidRPr="00F01707">
        <w:rPr>
          <w:rFonts w:ascii="Arial" w:hAnsi="Arial" w:cs="Arial"/>
          <w:sz w:val="24"/>
          <w:szCs w:val="24"/>
        </w:rPr>
        <w:t>geopespacial</w:t>
      </w:r>
      <w:proofErr w:type="spellEnd"/>
      <w:r w:rsidRPr="00F01707">
        <w:rPr>
          <w:rFonts w:ascii="Arial" w:hAnsi="Arial" w:cs="Arial"/>
          <w:sz w:val="24"/>
          <w:szCs w:val="24"/>
        </w:rPr>
        <w:t>, mantendo apenas dados com coordenadas geográficas dentro dos limites biogeográficos da Amazônia (RAISG, 2024).</w:t>
      </w:r>
    </w:p>
    <w:p w:rsidR="00783516" w:rsidRPr="00F01707" w:rsidRDefault="00783516" w:rsidP="00783516">
      <w:pPr>
        <w:rPr>
          <w:rFonts w:ascii="Arial" w:hAnsi="Arial" w:cs="Arial"/>
          <w:sz w:val="24"/>
          <w:szCs w:val="24"/>
        </w:rPr>
      </w:pPr>
      <w:r w:rsidRPr="00F01707">
        <w:rPr>
          <w:rFonts w:ascii="Arial" w:hAnsi="Arial" w:cs="Arial"/>
          <w:sz w:val="24"/>
          <w:szCs w:val="24"/>
        </w:rPr>
        <w:t>No total, foram obtidos 34888 registros representando 25 traços, tabela 4.</w:t>
      </w:r>
    </w:p>
    <w:p w:rsidR="00783516" w:rsidRPr="00F01707" w:rsidRDefault="00783516" w:rsidP="00783516">
      <w:pPr>
        <w:rPr>
          <w:rFonts w:ascii="Arial" w:hAnsi="Arial" w:cs="Arial"/>
          <w:sz w:val="24"/>
          <w:szCs w:val="24"/>
        </w:rPr>
      </w:pPr>
      <w:r w:rsidRPr="00F01707">
        <w:rPr>
          <w:rFonts w:ascii="Arial" w:hAnsi="Arial" w:cs="Arial"/>
          <w:sz w:val="24"/>
          <w:szCs w:val="24"/>
        </w:rPr>
        <w:t>Tabela 4</w:t>
      </w:r>
      <w:r w:rsidR="00FC14DB">
        <w:rPr>
          <w:rFonts w:ascii="Arial" w:hAnsi="Arial" w:cs="Arial"/>
          <w:sz w:val="24"/>
          <w:szCs w:val="24"/>
        </w:rPr>
        <w:t>.</w:t>
      </w:r>
      <w:r w:rsidRPr="00F01707">
        <w:rPr>
          <w:rFonts w:ascii="Arial" w:hAnsi="Arial" w:cs="Arial"/>
          <w:sz w:val="24"/>
          <w:szCs w:val="24"/>
        </w:rPr>
        <w:t xml:space="preserve"> Número de registros por traços em TRY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00"/>
        <w:gridCol w:w="2004"/>
      </w:tblGrid>
      <w:tr w:rsidR="00FC14DB" w:rsidRPr="00F01707" w:rsidTr="00783516">
        <w:trPr>
          <w:trHeight w:val="255"/>
          <w:tblCellSpacing w:w="0" w:type="dxa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783516" w:rsidRPr="00F01707" w:rsidRDefault="00783516" w:rsidP="0078351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traitID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783516" w:rsidRPr="00F01707" w:rsidRDefault="00783516" w:rsidP="0078351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COUNT(</w:t>
            </w:r>
            <w:proofErr w:type="spellStart"/>
            <w:proofErr w:type="gram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sourceID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)</w:t>
            </w:r>
          </w:p>
        </w:tc>
      </w:tr>
      <w:tr w:rsidR="00FC14DB" w:rsidRPr="00F01707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78351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 xml:space="preserve">Mycorrhiza type according to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Maherali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78351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4</w:t>
            </w:r>
          </w:p>
        </w:tc>
      </w:tr>
      <w:tr w:rsidR="00FC14DB" w:rsidRPr="00F01707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78351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Plant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height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maximum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78351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11</w:t>
            </w:r>
          </w:p>
        </w:tc>
      </w:tr>
      <w:tr w:rsidR="00FC14DB" w:rsidRPr="00F01707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78351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SLA: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petiole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included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78351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14</w:t>
            </w:r>
          </w:p>
        </w:tc>
      </w:tr>
      <w:tr w:rsidR="00FC14DB" w:rsidRPr="00F01707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78351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Leaf dry matter content per leaf water-saturated mass (LDMC)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78351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17</w:t>
            </w:r>
          </w:p>
        </w:tc>
      </w:tr>
      <w:tr w:rsidR="00FC14DB" w:rsidRPr="00F01707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78351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Leaf lifespan (longevity, retention time, LL, LLS)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78351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54</w:t>
            </w:r>
          </w:p>
        </w:tc>
      </w:tr>
      <w:tr w:rsidR="00FC14DB" w:rsidRPr="00F01707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78351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Leaf water potential at turgor loss point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78351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58</w:t>
            </w:r>
          </w:p>
        </w:tc>
      </w:tr>
      <w:tr w:rsidR="00FC14DB" w:rsidRPr="00F01707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78351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Leaf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compoundness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78351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102</w:t>
            </w:r>
          </w:p>
        </w:tc>
      </w:tr>
      <w:tr w:rsidR="00FC14DB" w:rsidRPr="00F01707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78351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Twig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bark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thickness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78351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144</w:t>
            </w:r>
          </w:p>
        </w:tc>
      </w:tr>
      <w:tr w:rsidR="00FC14DB" w:rsidRPr="00F01707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78351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Stem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bark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thickness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78351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165</w:t>
            </w:r>
          </w:p>
        </w:tc>
      </w:tr>
      <w:tr w:rsidR="00FC14DB" w:rsidRPr="00F01707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78351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Stomata conductance to water vapour per leaf area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78351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190</w:t>
            </w:r>
          </w:p>
        </w:tc>
      </w:tr>
      <w:tr w:rsidR="00FC14DB" w:rsidRPr="00F01707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78351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Leaf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phenology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78351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285</w:t>
            </w:r>
          </w:p>
        </w:tc>
      </w:tr>
      <w:tr w:rsidR="00FC14DB" w:rsidRPr="00F01707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78351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Principal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dispersal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agent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subgroup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78351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302</w:t>
            </w:r>
          </w:p>
        </w:tc>
      </w:tr>
      <w:tr w:rsidR="00FC14DB" w:rsidRPr="00F01707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78351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Dispersal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syndrome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(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agent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78351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310</w:t>
            </w:r>
          </w:p>
        </w:tc>
      </w:tr>
      <w:tr w:rsidR="00FC14DB" w:rsidRPr="00F01707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78351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Seed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dry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mass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78351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314</w:t>
            </w:r>
          </w:p>
        </w:tc>
      </w:tr>
      <w:tr w:rsidR="00FC14DB" w:rsidRPr="00F01707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78351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Seed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mass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78351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314</w:t>
            </w:r>
          </w:p>
        </w:tc>
      </w:tr>
      <w:tr w:rsidR="00FC14DB" w:rsidRPr="00F01707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78351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Plant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height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78351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369</w:t>
            </w:r>
          </w:p>
        </w:tc>
      </w:tr>
      <w:tr w:rsidR="00FC14DB" w:rsidRPr="00F01707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78351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Stem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bark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density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78351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425</w:t>
            </w:r>
          </w:p>
        </w:tc>
      </w:tr>
      <w:tr w:rsidR="00FC14DB" w:rsidRPr="00F01707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78351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Mycorrhizal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type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,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mycorrhizal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association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78351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813</w:t>
            </w:r>
          </w:p>
        </w:tc>
      </w:tr>
      <w:tr w:rsidR="00FC14DB" w:rsidRPr="00F01707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78351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Wood density; stem specific density; wood specific gravity (SSD)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78351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929</w:t>
            </w:r>
          </w:p>
        </w:tc>
      </w:tr>
      <w:tr w:rsidR="00FC14DB" w:rsidRPr="00F01707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78351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Plant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height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vegetative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78351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1109</w:t>
            </w:r>
          </w:p>
        </w:tc>
      </w:tr>
      <w:tr w:rsidR="00FC14DB" w:rsidRPr="00F01707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78351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SLA: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petiole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excluded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78351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1389</w:t>
            </w:r>
          </w:p>
        </w:tc>
      </w:tr>
      <w:tr w:rsidR="00FC14DB" w:rsidRPr="00F01707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78351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Leaf phosphorus content per area (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Parea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78351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2913</w:t>
            </w:r>
          </w:p>
        </w:tc>
      </w:tr>
      <w:tr w:rsidR="00FC14DB" w:rsidRPr="00F01707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78351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Leaf carbon/nitrogen (C/N) ratio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78351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3976</w:t>
            </w:r>
          </w:p>
        </w:tc>
      </w:tr>
      <w:tr w:rsidR="00FC14DB" w:rsidRPr="00F01707" w:rsidTr="0078351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783516" w:rsidRPr="00F01707" w:rsidRDefault="00783516" w:rsidP="0078351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Leaf carbon content per dry mass</w:t>
            </w:r>
          </w:p>
        </w:tc>
        <w:tc>
          <w:tcPr>
            <w:tcW w:w="0" w:type="auto"/>
            <w:vAlign w:val="center"/>
            <w:hideMark/>
          </w:tcPr>
          <w:p w:rsidR="00783516" w:rsidRPr="00F01707" w:rsidRDefault="00783516" w:rsidP="0078351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5428</w:t>
            </w:r>
          </w:p>
        </w:tc>
      </w:tr>
      <w:tr w:rsidR="00FC14DB" w:rsidRPr="00F01707" w:rsidTr="00783516">
        <w:trPr>
          <w:trHeight w:val="255"/>
          <w:tblCellSpacing w:w="0" w:type="dxa"/>
        </w:trPr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783516" w:rsidRPr="00F01707" w:rsidRDefault="00783516" w:rsidP="0078351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lastRenderedPageBreak/>
              <w:t xml:space="preserve">Plant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height</w:t>
            </w:r>
            <w:proofErr w:type="spellEnd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observed</w:t>
            </w:r>
            <w:proofErr w:type="spellEnd"/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783516" w:rsidRPr="00F01707" w:rsidRDefault="00783516" w:rsidP="0078351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17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15247</w:t>
            </w:r>
          </w:p>
        </w:tc>
      </w:tr>
    </w:tbl>
    <w:p w:rsidR="00534D0E" w:rsidRPr="00F01707" w:rsidRDefault="00534D0E" w:rsidP="00534D0E">
      <w:pPr>
        <w:rPr>
          <w:rFonts w:ascii="Arial" w:hAnsi="Arial" w:cs="Arial"/>
          <w:sz w:val="24"/>
          <w:szCs w:val="24"/>
        </w:rPr>
      </w:pPr>
    </w:p>
    <w:p w:rsidR="00155FFE" w:rsidRPr="00F01707" w:rsidRDefault="00155FFE" w:rsidP="00155FFE">
      <w:pPr>
        <w:rPr>
          <w:rFonts w:ascii="Arial" w:hAnsi="Arial" w:cs="Arial"/>
          <w:sz w:val="24"/>
          <w:szCs w:val="24"/>
        </w:rPr>
      </w:pPr>
      <w:r w:rsidRPr="00F01707">
        <w:rPr>
          <w:rFonts w:ascii="Arial" w:hAnsi="Arial" w:cs="Arial"/>
          <w:sz w:val="24"/>
          <w:szCs w:val="24"/>
        </w:rPr>
        <w:t xml:space="preserve">A listagem com </w:t>
      </w:r>
      <w:proofErr w:type="spellStart"/>
      <w:r w:rsidRPr="00F01707">
        <w:rPr>
          <w:rFonts w:ascii="Arial" w:hAnsi="Arial" w:cs="Arial"/>
          <w:sz w:val="24"/>
          <w:szCs w:val="24"/>
        </w:rPr>
        <w:t>numero</w:t>
      </w:r>
      <w:proofErr w:type="spellEnd"/>
      <w:r w:rsidRPr="00F01707">
        <w:rPr>
          <w:rFonts w:ascii="Arial" w:hAnsi="Arial" w:cs="Arial"/>
          <w:sz w:val="24"/>
          <w:szCs w:val="24"/>
        </w:rPr>
        <w:t xml:space="preserve"> de traços por espécies pode ser obtida em: </w:t>
      </w:r>
      <w:hyperlink r:id="rId22" w:history="1">
        <w:r w:rsidRPr="00F01707">
          <w:rPr>
            <w:rStyle w:val="Hyperlink"/>
            <w:rFonts w:ascii="Arial" w:hAnsi="Arial" w:cs="Arial"/>
            <w:color w:val="auto"/>
            <w:sz w:val="24"/>
            <w:szCs w:val="24"/>
          </w:rPr>
          <w:t>https://github.com/pablopains/SinBiAm_Tree_Trait/blob/main/Data/TRY_SinBiAM_sumario_species.csv</w:t>
        </w:r>
      </w:hyperlink>
    </w:p>
    <w:p w:rsidR="00155FFE" w:rsidRPr="00F01707" w:rsidRDefault="00155FFE" w:rsidP="00155FFE">
      <w:pPr>
        <w:rPr>
          <w:rFonts w:ascii="Arial" w:hAnsi="Arial" w:cs="Arial"/>
          <w:sz w:val="24"/>
          <w:szCs w:val="24"/>
        </w:rPr>
      </w:pPr>
      <w:r w:rsidRPr="00F01707">
        <w:rPr>
          <w:rFonts w:ascii="Arial" w:hAnsi="Arial" w:cs="Arial"/>
          <w:sz w:val="24"/>
          <w:szCs w:val="24"/>
        </w:rPr>
        <w:t xml:space="preserve">Listagem de registros de traços de árvores amazônicas encontrados no BIEN: </w:t>
      </w:r>
    </w:p>
    <w:p w:rsidR="00155FFE" w:rsidRPr="00F01707" w:rsidRDefault="00596879" w:rsidP="00534D0E">
      <w:pPr>
        <w:rPr>
          <w:rFonts w:ascii="Arial" w:hAnsi="Arial" w:cs="Arial"/>
          <w:sz w:val="24"/>
          <w:szCs w:val="24"/>
        </w:rPr>
      </w:pPr>
      <w:hyperlink r:id="rId23" w:history="1">
        <w:r w:rsidRPr="00F01707">
          <w:rPr>
            <w:rStyle w:val="Hyperlink"/>
            <w:rFonts w:ascii="Arial" w:hAnsi="Arial" w:cs="Arial"/>
            <w:color w:val="auto"/>
            <w:sz w:val="24"/>
            <w:szCs w:val="24"/>
          </w:rPr>
          <w:t>https://github.com/pablopains/SinBiAm_Tree_Trait/blob/main/Data/TRY_SinBiAM_in_Amazon_final.csv</w:t>
        </w:r>
      </w:hyperlink>
    </w:p>
    <w:p w:rsidR="00596879" w:rsidRPr="00F01707" w:rsidRDefault="00596879" w:rsidP="00534D0E">
      <w:pPr>
        <w:rPr>
          <w:rFonts w:ascii="Arial" w:hAnsi="Arial" w:cs="Arial"/>
          <w:sz w:val="24"/>
          <w:szCs w:val="24"/>
        </w:rPr>
      </w:pPr>
    </w:p>
    <w:p w:rsidR="00596879" w:rsidRPr="00F01707" w:rsidRDefault="00596879" w:rsidP="00534D0E">
      <w:pPr>
        <w:rPr>
          <w:rFonts w:ascii="Arial" w:hAnsi="Arial" w:cs="Arial"/>
          <w:b/>
          <w:sz w:val="24"/>
          <w:szCs w:val="24"/>
        </w:rPr>
      </w:pPr>
      <w:r w:rsidRPr="00F01707">
        <w:rPr>
          <w:rFonts w:ascii="Arial" w:hAnsi="Arial" w:cs="Arial"/>
          <w:b/>
          <w:sz w:val="24"/>
          <w:szCs w:val="24"/>
        </w:rPr>
        <w:t>Revisão de literatura</w:t>
      </w:r>
    </w:p>
    <w:p w:rsidR="00D25374" w:rsidRPr="00F01707" w:rsidRDefault="00D25374" w:rsidP="00534D0E">
      <w:pPr>
        <w:rPr>
          <w:rFonts w:ascii="Arial" w:hAnsi="Arial" w:cs="Arial"/>
          <w:sz w:val="24"/>
          <w:szCs w:val="24"/>
        </w:rPr>
      </w:pPr>
      <w:r w:rsidRPr="00F01707">
        <w:rPr>
          <w:rFonts w:ascii="Arial" w:hAnsi="Arial" w:cs="Arial"/>
          <w:sz w:val="24"/>
          <w:szCs w:val="24"/>
        </w:rPr>
        <w:t xml:space="preserve">Até o momento foram encontrados 14 </w:t>
      </w:r>
      <w:bookmarkStart w:id="1" w:name="_Hlk181892734"/>
      <w:r w:rsidRPr="00F01707">
        <w:rPr>
          <w:rFonts w:ascii="Arial" w:hAnsi="Arial" w:cs="Arial"/>
          <w:sz w:val="24"/>
          <w:szCs w:val="24"/>
        </w:rPr>
        <w:t xml:space="preserve">trabalhos científico de traços em </w:t>
      </w:r>
      <w:proofErr w:type="gramStart"/>
      <w:r w:rsidR="00FC14DB">
        <w:rPr>
          <w:rFonts w:ascii="Arial" w:hAnsi="Arial" w:cs="Arial"/>
          <w:sz w:val="24"/>
          <w:szCs w:val="24"/>
        </w:rPr>
        <w:t xml:space="preserve">árvores </w:t>
      </w:r>
      <w:r w:rsidRPr="00F01707">
        <w:rPr>
          <w:rFonts w:ascii="Arial" w:hAnsi="Arial" w:cs="Arial"/>
          <w:sz w:val="24"/>
          <w:szCs w:val="24"/>
        </w:rPr>
        <w:t xml:space="preserve"> amazônicas</w:t>
      </w:r>
      <w:bookmarkEnd w:id="1"/>
      <w:proofErr w:type="gramEnd"/>
      <w:r w:rsidRPr="00F01707">
        <w:rPr>
          <w:rFonts w:ascii="Arial" w:hAnsi="Arial" w:cs="Arial"/>
          <w:sz w:val="24"/>
          <w:szCs w:val="24"/>
        </w:rPr>
        <w:t xml:space="preserve"> listados na tabela 5.</w:t>
      </w:r>
    </w:p>
    <w:p w:rsidR="00FC14DB" w:rsidRPr="00F01707" w:rsidRDefault="00FC14DB" w:rsidP="00FC14DB">
      <w:pPr>
        <w:rPr>
          <w:rFonts w:ascii="Arial" w:hAnsi="Arial" w:cs="Arial"/>
          <w:sz w:val="24"/>
          <w:szCs w:val="24"/>
        </w:rPr>
      </w:pPr>
      <w:r w:rsidRPr="00F01707">
        <w:rPr>
          <w:rFonts w:ascii="Arial" w:hAnsi="Arial" w:cs="Arial"/>
          <w:sz w:val="24"/>
          <w:szCs w:val="24"/>
        </w:rPr>
        <w:t xml:space="preserve">Tabela </w:t>
      </w:r>
      <w:r>
        <w:rPr>
          <w:rFonts w:ascii="Arial" w:hAnsi="Arial" w:cs="Arial"/>
          <w:sz w:val="24"/>
          <w:szCs w:val="24"/>
        </w:rPr>
        <w:t>5.</w:t>
      </w:r>
      <w:r w:rsidRPr="00F0170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 w:rsidRPr="00F01707">
        <w:rPr>
          <w:rFonts w:ascii="Arial" w:hAnsi="Arial" w:cs="Arial"/>
          <w:sz w:val="24"/>
          <w:szCs w:val="24"/>
        </w:rPr>
        <w:t xml:space="preserve">rabalhos científico de traços em </w:t>
      </w:r>
      <w:proofErr w:type="gramStart"/>
      <w:r>
        <w:rPr>
          <w:rFonts w:ascii="Arial" w:hAnsi="Arial" w:cs="Arial"/>
          <w:sz w:val="24"/>
          <w:szCs w:val="24"/>
        </w:rPr>
        <w:t xml:space="preserve">árvores </w:t>
      </w:r>
      <w:r w:rsidRPr="00F01707">
        <w:rPr>
          <w:rFonts w:ascii="Arial" w:hAnsi="Arial" w:cs="Arial"/>
          <w:sz w:val="24"/>
          <w:szCs w:val="24"/>
        </w:rPr>
        <w:t xml:space="preserve"> amazônicas</w:t>
      </w:r>
      <w:proofErr w:type="gramEnd"/>
    </w:p>
    <w:tbl>
      <w:tblPr>
        <w:tblW w:w="818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40"/>
        <w:gridCol w:w="960"/>
        <w:gridCol w:w="5536"/>
        <w:gridCol w:w="248"/>
      </w:tblGrid>
      <w:tr w:rsidR="00F01707" w:rsidRPr="00F01707" w:rsidTr="00FC14DB">
        <w:trPr>
          <w:gridAfter w:val="1"/>
          <w:wAfter w:w="248" w:type="dxa"/>
          <w:trHeight w:val="300"/>
        </w:trPr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34CA6" w:rsidRPr="00F01707" w:rsidRDefault="00B34CA6">
            <w:pPr>
              <w:rPr>
                <w:rFonts w:ascii="Arial" w:hAnsi="Arial" w:cs="Arial"/>
                <w:sz w:val="24"/>
                <w:szCs w:val="24"/>
              </w:rPr>
            </w:pPr>
            <w:r w:rsidRPr="00F01707">
              <w:rPr>
                <w:rFonts w:ascii="Arial" w:hAnsi="Arial" w:cs="Arial"/>
                <w:sz w:val="24"/>
                <w:szCs w:val="24"/>
              </w:rPr>
              <w:t>Autor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34CA6" w:rsidRPr="00F01707" w:rsidRDefault="00B34CA6">
            <w:pPr>
              <w:rPr>
                <w:rFonts w:ascii="Arial" w:hAnsi="Arial" w:cs="Arial"/>
                <w:sz w:val="24"/>
                <w:szCs w:val="24"/>
              </w:rPr>
            </w:pPr>
            <w:r w:rsidRPr="00F01707">
              <w:rPr>
                <w:rFonts w:ascii="Arial" w:hAnsi="Arial" w:cs="Arial"/>
                <w:sz w:val="24"/>
                <w:szCs w:val="24"/>
              </w:rPr>
              <w:t>Ano</w:t>
            </w:r>
          </w:p>
        </w:tc>
        <w:tc>
          <w:tcPr>
            <w:tcW w:w="55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34CA6" w:rsidRPr="00F01707" w:rsidRDefault="00B34CA6">
            <w:pPr>
              <w:rPr>
                <w:rFonts w:ascii="Arial" w:hAnsi="Arial" w:cs="Arial"/>
                <w:sz w:val="24"/>
                <w:szCs w:val="24"/>
              </w:rPr>
            </w:pPr>
            <w:r w:rsidRPr="00F01707">
              <w:rPr>
                <w:rFonts w:ascii="Arial" w:hAnsi="Arial" w:cs="Arial"/>
                <w:sz w:val="24"/>
                <w:szCs w:val="24"/>
              </w:rPr>
              <w:t>Titulo</w:t>
            </w:r>
          </w:p>
        </w:tc>
      </w:tr>
      <w:tr w:rsidR="00F01707" w:rsidRPr="00F01707" w:rsidTr="00FC14DB">
        <w:trPr>
          <w:gridAfter w:val="1"/>
          <w:wAfter w:w="248" w:type="dxa"/>
          <w:trHeight w:val="300"/>
        </w:trPr>
        <w:tc>
          <w:tcPr>
            <w:tcW w:w="14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34CA6" w:rsidRPr="00F01707" w:rsidRDefault="00B34CA6" w:rsidP="00B34CA6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01707">
              <w:rPr>
                <w:rFonts w:ascii="Arial" w:hAnsi="Arial" w:cs="Arial"/>
                <w:sz w:val="24"/>
                <w:szCs w:val="24"/>
              </w:rPr>
              <w:t>Araujo</w:t>
            </w:r>
            <w:proofErr w:type="spellEnd"/>
            <w:r w:rsidRPr="00F01707">
              <w:rPr>
                <w:rFonts w:ascii="Arial" w:hAnsi="Arial" w:cs="Arial"/>
                <w:sz w:val="24"/>
                <w:szCs w:val="24"/>
              </w:rPr>
              <w:t xml:space="preserve"> et </w:t>
            </w:r>
            <w:proofErr w:type="spellStart"/>
            <w:r w:rsidRPr="00F01707">
              <w:rPr>
                <w:rFonts w:ascii="Arial" w:hAnsi="Arial" w:cs="Arial"/>
                <w:sz w:val="24"/>
                <w:szCs w:val="24"/>
              </w:rPr>
              <w:t>all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34CA6" w:rsidRPr="00F01707" w:rsidRDefault="00B34CA6" w:rsidP="00B34CA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F01707">
              <w:rPr>
                <w:rFonts w:ascii="Arial" w:hAnsi="Arial" w:cs="Arial"/>
                <w:sz w:val="24"/>
                <w:szCs w:val="24"/>
              </w:rPr>
              <w:t>2024</w:t>
            </w:r>
          </w:p>
        </w:tc>
        <w:tc>
          <w:tcPr>
            <w:tcW w:w="553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34CA6" w:rsidRPr="00F01707" w:rsidRDefault="00B34CA6" w:rsidP="00B34CA6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F01707">
              <w:rPr>
                <w:rFonts w:ascii="Arial" w:hAnsi="Arial" w:cs="Arial"/>
                <w:sz w:val="24"/>
                <w:szCs w:val="24"/>
                <w:lang w:val="en-GB"/>
              </w:rPr>
              <w:t>Taller trees exhibit greater hydraulic vulnerability in southern Amazonian forests DOI: https://doi.org/10.1016/j.envexpbot.2024.105905</w:t>
            </w:r>
          </w:p>
        </w:tc>
      </w:tr>
      <w:tr w:rsidR="00F01707" w:rsidRPr="00F01707" w:rsidTr="00FC14DB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34CA6" w:rsidRPr="00F01707" w:rsidRDefault="00B34CA6" w:rsidP="00B34CA6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34CA6" w:rsidRPr="00F01707" w:rsidRDefault="00B34CA6" w:rsidP="00B34CA6">
            <w:pPr>
              <w:jc w:val="right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57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34CA6" w:rsidRPr="00F01707" w:rsidRDefault="00B34CA6" w:rsidP="00B34CA6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</w:tr>
      <w:tr w:rsidR="00F01707" w:rsidRPr="00F01707" w:rsidTr="00FC14DB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4CA6" w:rsidRPr="00F01707" w:rsidRDefault="00B34CA6" w:rsidP="00B34CA6">
            <w:pPr>
              <w:rPr>
                <w:rFonts w:ascii="Arial" w:hAnsi="Arial" w:cs="Arial"/>
                <w:sz w:val="24"/>
                <w:szCs w:val="24"/>
              </w:rPr>
            </w:pPr>
            <w:r w:rsidRPr="00F01707">
              <w:rPr>
                <w:rFonts w:ascii="Arial" w:hAnsi="Arial" w:cs="Arial"/>
                <w:sz w:val="24"/>
                <w:szCs w:val="24"/>
              </w:rPr>
              <w:t xml:space="preserve">Barros et </w:t>
            </w:r>
            <w:proofErr w:type="spellStart"/>
            <w:r w:rsidRPr="00F01707">
              <w:rPr>
                <w:rFonts w:ascii="Arial" w:hAnsi="Arial" w:cs="Arial"/>
                <w:sz w:val="24"/>
                <w:szCs w:val="24"/>
              </w:rPr>
              <w:t>all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4CA6" w:rsidRPr="00F01707" w:rsidRDefault="00B34CA6" w:rsidP="00B34CA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F01707">
              <w:rPr>
                <w:rFonts w:ascii="Arial" w:hAnsi="Arial" w:cs="Arial"/>
                <w:sz w:val="24"/>
                <w:szCs w:val="24"/>
              </w:rPr>
              <w:t>2015</w:t>
            </w:r>
          </w:p>
        </w:tc>
        <w:tc>
          <w:tcPr>
            <w:tcW w:w="57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4CA6" w:rsidRPr="00F01707" w:rsidRDefault="00B34CA6" w:rsidP="00B34CA6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F01707">
              <w:rPr>
                <w:rFonts w:ascii="Arial" w:hAnsi="Arial" w:cs="Arial"/>
                <w:sz w:val="24"/>
                <w:szCs w:val="24"/>
                <w:lang w:val="en-GB"/>
              </w:rPr>
              <w:t xml:space="preserve">Hydraulic traits explain differential responses of Amazonian forests to the 2015 El </w:t>
            </w:r>
            <w:proofErr w:type="spellStart"/>
            <w:r w:rsidRPr="00F01707">
              <w:rPr>
                <w:rFonts w:ascii="Arial" w:hAnsi="Arial" w:cs="Arial"/>
                <w:sz w:val="24"/>
                <w:szCs w:val="24"/>
                <w:lang w:val="en-GB"/>
              </w:rPr>
              <w:t>Ninoinduced</w:t>
            </w:r>
            <w:proofErr w:type="spellEnd"/>
            <w:r w:rsidRPr="00F01707">
              <w:rPr>
                <w:rFonts w:ascii="Arial" w:hAnsi="Arial" w:cs="Arial"/>
                <w:sz w:val="24"/>
                <w:szCs w:val="24"/>
                <w:lang w:val="en-GB"/>
              </w:rPr>
              <w:t xml:space="preserve"> drought DOI: 10.1111/nph.15909</w:t>
            </w:r>
          </w:p>
        </w:tc>
      </w:tr>
      <w:tr w:rsidR="00F01707" w:rsidRPr="00F01707" w:rsidTr="00FC14DB">
        <w:trPr>
          <w:trHeight w:val="6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4CA6" w:rsidRPr="00F01707" w:rsidRDefault="00B34CA6" w:rsidP="00B34CA6">
            <w:pPr>
              <w:rPr>
                <w:rFonts w:ascii="Arial" w:hAnsi="Arial" w:cs="Arial"/>
                <w:sz w:val="24"/>
                <w:szCs w:val="24"/>
              </w:rPr>
            </w:pPr>
            <w:r w:rsidRPr="00F01707">
              <w:rPr>
                <w:rFonts w:ascii="Arial" w:hAnsi="Arial" w:cs="Arial"/>
                <w:sz w:val="24"/>
                <w:szCs w:val="24"/>
              </w:rPr>
              <w:t xml:space="preserve">Barros et </w:t>
            </w:r>
            <w:proofErr w:type="spellStart"/>
            <w:r w:rsidRPr="00F01707">
              <w:rPr>
                <w:rFonts w:ascii="Arial" w:hAnsi="Arial" w:cs="Arial"/>
                <w:sz w:val="24"/>
                <w:szCs w:val="24"/>
              </w:rPr>
              <w:t>all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4CA6" w:rsidRPr="00F01707" w:rsidRDefault="00B34CA6" w:rsidP="00B34CA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F01707">
              <w:rPr>
                <w:rFonts w:ascii="Arial" w:hAnsi="Arial" w:cs="Arial"/>
                <w:sz w:val="24"/>
                <w:szCs w:val="24"/>
              </w:rPr>
              <w:t>2019</w:t>
            </w:r>
          </w:p>
        </w:tc>
        <w:tc>
          <w:tcPr>
            <w:tcW w:w="57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4CA6" w:rsidRPr="00F01707" w:rsidRDefault="00B34CA6" w:rsidP="00B34CA6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F01707">
              <w:rPr>
                <w:rFonts w:ascii="Arial" w:hAnsi="Arial" w:cs="Arial"/>
                <w:sz w:val="24"/>
                <w:szCs w:val="24"/>
                <w:lang w:val="en-GB"/>
              </w:rPr>
              <w:t>Hydraulic traits explain differential responses of Amazonian forests to the 2015 El Nino-induced drought DOI: 10.1111/nph.15909</w:t>
            </w:r>
          </w:p>
        </w:tc>
      </w:tr>
      <w:tr w:rsidR="00F01707" w:rsidRPr="00F01707" w:rsidTr="00FC14DB">
        <w:trPr>
          <w:trHeight w:val="6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4CA6" w:rsidRPr="00F01707" w:rsidRDefault="00B34CA6" w:rsidP="00B34CA6">
            <w:pPr>
              <w:rPr>
                <w:rFonts w:ascii="Arial" w:hAnsi="Arial" w:cs="Arial"/>
                <w:sz w:val="24"/>
                <w:szCs w:val="24"/>
              </w:rPr>
            </w:pPr>
            <w:r w:rsidRPr="00F01707">
              <w:rPr>
                <w:rFonts w:ascii="Arial" w:hAnsi="Arial" w:cs="Arial"/>
                <w:sz w:val="24"/>
                <w:szCs w:val="24"/>
              </w:rPr>
              <w:t xml:space="preserve">Bittencourt et </w:t>
            </w:r>
            <w:proofErr w:type="spellStart"/>
            <w:r w:rsidRPr="00F01707">
              <w:rPr>
                <w:rFonts w:ascii="Arial" w:hAnsi="Arial" w:cs="Arial"/>
                <w:sz w:val="24"/>
                <w:szCs w:val="24"/>
              </w:rPr>
              <w:t>all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4CA6" w:rsidRPr="00F01707" w:rsidRDefault="00B34CA6" w:rsidP="00B34CA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F01707">
              <w:rPr>
                <w:rFonts w:ascii="Arial" w:hAnsi="Arial" w:cs="Arial"/>
                <w:sz w:val="24"/>
                <w:szCs w:val="24"/>
              </w:rPr>
              <w:t>2020</w:t>
            </w:r>
          </w:p>
        </w:tc>
        <w:tc>
          <w:tcPr>
            <w:tcW w:w="57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4CA6" w:rsidRPr="00F01707" w:rsidRDefault="00B34CA6" w:rsidP="00B34CA6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F01707">
              <w:rPr>
                <w:rFonts w:ascii="Arial" w:hAnsi="Arial" w:cs="Arial"/>
                <w:sz w:val="24"/>
                <w:szCs w:val="24"/>
                <w:lang w:val="en-GB"/>
              </w:rPr>
              <w:t>Amazonia trees have limited capacity to acclimate plant hydraulic properties in response to long-term drought DOI: https://onlinelibrary.wiley.com/doi/10.1111/gcb.15040</w:t>
            </w:r>
          </w:p>
        </w:tc>
      </w:tr>
      <w:tr w:rsidR="00F01707" w:rsidRPr="00F01707" w:rsidTr="00FC14DB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4CA6" w:rsidRPr="00F01707" w:rsidRDefault="00B34CA6" w:rsidP="00B34CA6">
            <w:pPr>
              <w:rPr>
                <w:rFonts w:ascii="Arial" w:hAnsi="Arial" w:cs="Arial"/>
                <w:sz w:val="24"/>
                <w:szCs w:val="24"/>
              </w:rPr>
            </w:pPr>
            <w:r w:rsidRPr="00F01707">
              <w:rPr>
                <w:rFonts w:ascii="Arial" w:hAnsi="Arial" w:cs="Arial"/>
                <w:sz w:val="24"/>
                <w:szCs w:val="24"/>
              </w:rPr>
              <w:t xml:space="preserve">Brum et </w:t>
            </w:r>
            <w:proofErr w:type="spellStart"/>
            <w:r w:rsidRPr="00F01707">
              <w:rPr>
                <w:rFonts w:ascii="Arial" w:hAnsi="Arial" w:cs="Arial"/>
                <w:sz w:val="24"/>
                <w:szCs w:val="24"/>
              </w:rPr>
              <w:t>all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4CA6" w:rsidRPr="00F01707" w:rsidRDefault="00B34CA6" w:rsidP="00B34CA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F01707">
              <w:rPr>
                <w:rFonts w:ascii="Arial" w:hAnsi="Arial" w:cs="Arial"/>
                <w:sz w:val="24"/>
                <w:szCs w:val="24"/>
              </w:rPr>
              <w:t>2018</w:t>
            </w:r>
          </w:p>
        </w:tc>
        <w:tc>
          <w:tcPr>
            <w:tcW w:w="57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4CA6" w:rsidRPr="00F01707" w:rsidRDefault="00B34CA6" w:rsidP="00B34CA6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F01707">
              <w:rPr>
                <w:rFonts w:ascii="Arial" w:hAnsi="Arial" w:cs="Arial"/>
                <w:sz w:val="24"/>
                <w:szCs w:val="24"/>
                <w:lang w:val="en-GB"/>
              </w:rPr>
              <w:t>Hydrological niche segregation defines forest structure and drought tolerance strategies in a seasonal Amazon forest DOI: 10.1111/1365-2745.13022</w:t>
            </w:r>
          </w:p>
        </w:tc>
      </w:tr>
      <w:tr w:rsidR="00F01707" w:rsidRPr="00F01707" w:rsidTr="00FC14DB">
        <w:trPr>
          <w:trHeight w:val="15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4CA6" w:rsidRPr="00F01707" w:rsidRDefault="00B34CA6" w:rsidP="00B34CA6">
            <w:pPr>
              <w:rPr>
                <w:rFonts w:ascii="Arial" w:hAnsi="Arial" w:cs="Arial"/>
                <w:sz w:val="24"/>
                <w:szCs w:val="24"/>
              </w:rPr>
            </w:pPr>
            <w:r w:rsidRPr="00F01707">
              <w:rPr>
                <w:rFonts w:ascii="Arial" w:hAnsi="Arial" w:cs="Arial"/>
                <w:sz w:val="24"/>
                <w:szCs w:val="24"/>
              </w:rPr>
              <w:t xml:space="preserve">Brum et </w:t>
            </w:r>
            <w:proofErr w:type="spellStart"/>
            <w:r w:rsidRPr="00F01707">
              <w:rPr>
                <w:rFonts w:ascii="Arial" w:hAnsi="Arial" w:cs="Arial"/>
                <w:sz w:val="24"/>
                <w:szCs w:val="24"/>
              </w:rPr>
              <w:t>all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4CA6" w:rsidRPr="00F01707" w:rsidRDefault="00B34CA6" w:rsidP="00B34CA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F01707">
              <w:rPr>
                <w:rFonts w:ascii="Arial" w:hAnsi="Arial" w:cs="Arial"/>
                <w:sz w:val="24"/>
                <w:szCs w:val="24"/>
              </w:rPr>
              <w:t>2023</w:t>
            </w:r>
          </w:p>
        </w:tc>
        <w:tc>
          <w:tcPr>
            <w:tcW w:w="57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4CA6" w:rsidRPr="00F01707" w:rsidRDefault="00B34CA6" w:rsidP="00B34CA6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F01707">
              <w:rPr>
                <w:rFonts w:ascii="Arial" w:hAnsi="Arial" w:cs="Arial"/>
                <w:sz w:val="24"/>
                <w:szCs w:val="24"/>
                <w:lang w:val="en-GB"/>
              </w:rPr>
              <w:t>Tree hydrological niche acclimation through ontogeny in a seasonal Amazon forest DOI: https://doi.org/10.1007/s11258-023-01361-x</w:t>
            </w:r>
          </w:p>
        </w:tc>
      </w:tr>
      <w:tr w:rsidR="00F01707" w:rsidRPr="00F01707" w:rsidTr="00FC14DB">
        <w:trPr>
          <w:trHeight w:val="6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4CA6" w:rsidRPr="00F01707" w:rsidRDefault="00B34CA6" w:rsidP="00B34CA6">
            <w:pPr>
              <w:rPr>
                <w:rFonts w:ascii="Arial" w:hAnsi="Arial" w:cs="Arial"/>
                <w:sz w:val="24"/>
                <w:szCs w:val="24"/>
              </w:rPr>
            </w:pPr>
            <w:r w:rsidRPr="00F01707">
              <w:rPr>
                <w:rFonts w:ascii="Arial" w:hAnsi="Arial" w:cs="Arial"/>
                <w:sz w:val="24"/>
                <w:szCs w:val="24"/>
              </w:rPr>
              <w:lastRenderedPageBreak/>
              <w:t xml:space="preserve">Garcia et </w:t>
            </w:r>
            <w:proofErr w:type="spellStart"/>
            <w:r w:rsidRPr="00F01707">
              <w:rPr>
                <w:rFonts w:ascii="Arial" w:hAnsi="Arial" w:cs="Arial"/>
                <w:sz w:val="24"/>
                <w:szCs w:val="24"/>
              </w:rPr>
              <w:t>all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4CA6" w:rsidRPr="00F01707" w:rsidRDefault="00B34CA6" w:rsidP="00B34CA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F01707">
              <w:rPr>
                <w:rFonts w:ascii="Arial" w:hAnsi="Arial" w:cs="Arial"/>
                <w:sz w:val="24"/>
                <w:szCs w:val="24"/>
              </w:rPr>
              <w:t>2021</w:t>
            </w:r>
          </w:p>
        </w:tc>
        <w:tc>
          <w:tcPr>
            <w:tcW w:w="57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4CA6" w:rsidRPr="00F01707" w:rsidRDefault="00B34CA6" w:rsidP="00B34CA6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F01707">
              <w:rPr>
                <w:rFonts w:ascii="Arial" w:hAnsi="Arial" w:cs="Arial"/>
                <w:sz w:val="24"/>
                <w:szCs w:val="24"/>
                <w:lang w:val="en-GB"/>
              </w:rPr>
              <w:t>Local hydrological gradients structure high intraspecific variability in plant hydraulic traits in two dominant central Amazonian tree species DOI: https://doi.org/10.1093/jxb/erab432</w:t>
            </w:r>
          </w:p>
        </w:tc>
      </w:tr>
      <w:tr w:rsidR="00F01707" w:rsidRPr="00F01707" w:rsidTr="00FC14DB">
        <w:trPr>
          <w:trHeight w:val="6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4CA6" w:rsidRPr="00F01707" w:rsidRDefault="00B34CA6" w:rsidP="00B34CA6">
            <w:pPr>
              <w:rPr>
                <w:rFonts w:ascii="Arial" w:hAnsi="Arial" w:cs="Arial"/>
                <w:sz w:val="24"/>
                <w:szCs w:val="24"/>
              </w:rPr>
            </w:pPr>
            <w:r w:rsidRPr="00F01707">
              <w:rPr>
                <w:rFonts w:ascii="Arial" w:hAnsi="Arial" w:cs="Arial"/>
                <w:sz w:val="24"/>
                <w:szCs w:val="24"/>
              </w:rPr>
              <w:t xml:space="preserve">Garcia et </w:t>
            </w:r>
            <w:proofErr w:type="spellStart"/>
            <w:r w:rsidRPr="00F01707">
              <w:rPr>
                <w:rFonts w:ascii="Arial" w:hAnsi="Arial" w:cs="Arial"/>
                <w:sz w:val="24"/>
                <w:szCs w:val="24"/>
              </w:rPr>
              <w:t>all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4CA6" w:rsidRPr="00F01707" w:rsidRDefault="00B34CA6" w:rsidP="00B34CA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F01707">
              <w:rPr>
                <w:rFonts w:ascii="Arial" w:hAnsi="Arial" w:cs="Arial"/>
                <w:sz w:val="24"/>
                <w:szCs w:val="24"/>
              </w:rPr>
              <w:t>2023</w:t>
            </w:r>
          </w:p>
        </w:tc>
        <w:tc>
          <w:tcPr>
            <w:tcW w:w="57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4CA6" w:rsidRPr="00F01707" w:rsidRDefault="00B34CA6" w:rsidP="00B34CA6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F01707">
              <w:rPr>
                <w:rFonts w:ascii="Arial" w:hAnsi="Arial" w:cs="Arial"/>
                <w:sz w:val="24"/>
                <w:szCs w:val="24"/>
                <w:lang w:val="en-GB"/>
              </w:rPr>
              <w:t>The biogeography of embolism resistance across resource gradients in the Amazon DOI:  10.1111/geb.13765</w:t>
            </w:r>
          </w:p>
        </w:tc>
      </w:tr>
      <w:tr w:rsidR="00F01707" w:rsidRPr="00F01707" w:rsidTr="00FC14DB">
        <w:trPr>
          <w:trHeight w:val="12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4CA6" w:rsidRPr="00F01707" w:rsidRDefault="00B34CA6" w:rsidP="00B34CA6">
            <w:pPr>
              <w:rPr>
                <w:rFonts w:ascii="Arial" w:hAnsi="Arial" w:cs="Arial"/>
                <w:sz w:val="24"/>
                <w:szCs w:val="24"/>
              </w:rPr>
            </w:pPr>
            <w:r w:rsidRPr="00F01707">
              <w:rPr>
                <w:rFonts w:ascii="Arial" w:hAnsi="Arial" w:cs="Arial"/>
                <w:sz w:val="24"/>
                <w:szCs w:val="24"/>
              </w:rPr>
              <w:t xml:space="preserve">Mattos </w:t>
            </w:r>
            <w:proofErr w:type="spellStart"/>
            <w:r w:rsidRPr="00F01707">
              <w:rPr>
                <w:rFonts w:ascii="Arial" w:hAnsi="Arial" w:cs="Arial"/>
                <w:sz w:val="24"/>
                <w:szCs w:val="24"/>
              </w:rPr>
              <w:t>el</w:t>
            </w:r>
            <w:proofErr w:type="spellEnd"/>
            <w:r w:rsidRPr="00F0170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01707">
              <w:rPr>
                <w:rFonts w:ascii="Arial" w:hAnsi="Arial" w:cs="Arial"/>
                <w:sz w:val="24"/>
                <w:szCs w:val="24"/>
              </w:rPr>
              <w:t>all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4CA6" w:rsidRPr="00F01707" w:rsidRDefault="00B34CA6" w:rsidP="00B34CA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F01707">
              <w:rPr>
                <w:rFonts w:ascii="Arial" w:hAnsi="Arial" w:cs="Arial"/>
                <w:sz w:val="24"/>
                <w:szCs w:val="24"/>
              </w:rPr>
              <w:t>2023</w:t>
            </w:r>
          </w:p>
        </w:tc>
        <w:tc>
          <w:tcPr>
            <w:tcW w:w="57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4CA6" w:rsidRPr="00F01707" w:rsidRDefault="00B34CA6" w:rsidP="00B34CA6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F01707">
              <w:rPr>
                <w:rFonts w:ascii="Arial" w:hAnsi="Arial" w:cs="Arial"/>
                <w:sz w:val="24"/>
                <w:szCs w:val="24"/>
                <w:lang w:val="en-GB"/>
              </w:rPr>
              <w:t xml:space="preserve">Rainfall and topographic position determine tree embolism resistance in Amazonia and </w:t>
            </w:r>
            <w:proofErr w:type="spellStart"/>
            <w:r w:rsidRPr="00F01707">
              <w:rPr>
                <w:rFonts w:ascii="Arial" w:hAnsi="Arial" w:cs="Arial"/>
                <w:sz w:val="24"/>
                <w:szCs w:val="24"/>
                <w:lang w:val="en-GB"/>
              </w:rPr>
              <w:t>Cerrado</w:t>
            </w:r>
            <w:proofErr w:type="spellEnd"/>
            <w:r w:rsidRPr="00F01707">
              <w:rPr>
                <w:rFonts w:ascii="Arial" w:hAnsi="Arial" w:cs="Arial"/>
                <w:sz w:val="24"/>
                <w:szCs w:val="24"/>
                <w:lang w:val="en-GB"/>
              </w:rPr>
              <w:t xml:space="preserve"> sites DOI: https://doi.org/10.1088/1748-9326/ad0064</w:t>
            </w:r>
          </w:p>
        </w:tc>
      </w:tr>
      <w:tr w:rsidR="00F01707" w:rsidRPr="00F01707" w:rsidTr="00FC14DB">
        <w:trPr>
          <w:trHeight w:val="6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4CA6" w:rsidRPr="00F01707" w:rsidRDefault="00B34CA6" w:rsidP="00B34CA6">
            <w:pPr>
              <w:rPr>
                <w:rFonts w:ascii="Arial" w:hAnsi="Arial" w:cs="Arial"/>
                <w:sz w:val="24"/>
                <w:szCs w:val="24"/>
              </w:rPr>
            </w:pPr>
            <w:r w:rsidRPr="00F01707">
              <w:rPr>
                <w:rFonts w:ascii="Arial" w:hAnsi="Arial" w:cs="Arial"/>
                <w:sz w:val="24"/>
                <w:szCs w:val="24"/>
              </w:rPr>
              <w:t xml:space="preserve">Oliveira et </w:t>
            </w:r>
            <w:proofErr w:type="spellStart"/>
            <w:r w:rsidRPr="00F01707">
              <w:rPr>
                <w:rFonts w:ascii="Arial" w:hAnsi="Arial" w:cs="Arial"/>
                <w:sz w:val="24"/>
                <w:szCs w:val="24"/>
              </w:rPr>
              <w:t>all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4CA6" w:rsidRPr="00F01707" w:rsidRDefault="00B34CA6" w:rsidP="00B34CA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F01707">
              <w:rPr>
                <w:rFonts w:ascii="Arial" w:hAnsi="Arial" w:cs="Arial"/>
                <w:sz w:val="24"/>
                <w:szCs w:val="24"/>
              </w:rPr>
              <w:t>2019</w:t>
            </w:r>
          </w:p>
        </w:tc>
        <w:tc>
          <w:tcPr>
            <w:tcW w:w="57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4CA6" w:rsidRPr="00F01707" w:rsidRDefault="00B34CA6" w:rsidP="00B34CA6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F01707">
              <w:rPr>
                <w:rFonts w:ascii="Arial" w:hAnsi="Arial" w:cs="Arial"/>
                <w:sz w:val="24"/>
                <w:szCs w:val="24"/>
                <w:lang w:val="en-GB"/>
              </w:rPr>
              <w:t>Embolism resistance drives the distribution of Amazonian rainforest tree species along hydro-topographic gradients DOI: 10.1111/nph.15463</w:t>
            </w:r>
          </w:p>
        </w:tc>
      </w:tr>
      <w:tr w:rsidR="00F01707" w:rsidRPr="00F01707" w:rsidTr="00FC14DB">
        <w:trPr>
          <w:trHeight w:val="6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4CA6" w:rsidRPr="00F01707" w:rsidRDefault="00B34CA6" w:rsidP="00B34CA6">
            <w:pPr>
              <w:rPr>
                <w:rFonts w:ascii="Arial" w:hAnsi="Arial" w:cs="Arial"/>
                <w:sz w:val="24"/>
                <w:szCs w:val="24"/>
              </w:rPr>
            </w:pPr>
            <w:r w:rsidRPr="00F01707">
              <w:rPr>
                <w:rFonts w:ascii="Arial" w:hAnsi="Arial" w:cs="Arial"/>
                <w:sz w:val="24"/>
                <w:szCs w:val="24"/>
              </w:rPr>
              <w:t xml:space="preserve">Powell et </w:t>
            </w:r>
            <w:proofErr w:type="spellStart"/>
            <w:r w:rsidRPr="00F01707">
              <w:rPr>
                <w:rFonts w:ascii="Arial" w:hAnsi="Arial" w:cs="Arial"/>
                <w:sz w:val="24"/>
                <w:szCs w:val="24"/>
              </w:rPr>
              <w:t>all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4CA6" w:rsidRPr="00F01707" w:rsidRDefault="00B34CA6" w:rsidP="00B34CA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F01707">
              <w:rPr>
                <w:rFonts w:ascii="Arial" w:hAnsi="Arial" w:cs="Arial"/>
                <w:sz w:val="24"/>
                <w:szCs w:val="24"/>
              </w:rPr>
              <w:t>2017</w:t>
            </w:r>
          </w:p>
        </w:tc>
        <w:tc>
          <w:tcPr>
            <w:tcW w:w="57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4CA6" w:rsidRPr="00F01707" w:rsidRDefault="00B34CA6" w:rsidP="00B34CA6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F01707">
              <w:rPr>
                <w:rFonts w:ascii="Arial" w:hAnsi="Arial" w:cs="Arial"/>
                <w:sz w:val="24"/>
                <w:szCs w:val="24"/>
                <w:lang w:val="en-GB"/>
              </w:rPr>
              <w:t>Differences in xylem and leaf hydraulic traits explain differences in drought tolerance among mature Amazon rainforest trees DOI: 10.1111/gcb.13731</w:t>
            </w:r>
          </w:p>
        </w:tc>
      </w:tr>
      <w:tr w:rsidR="00F01707" w:rsidRPr="00F01707" w:rsidTr="00FC14DB">
        <w:trPr>
          <w:trHeight w:val="45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4CA6" w:rsidRPr="00F01707" w:rsidRDefault="00B34CA6" w:rsidP="00B34CA6">
            <w:pPr>
              <w:rPr>
                <w:rFonts w:ascii="Arial" w:hAnsi="Arial" w:cs="Arial"/>
                <w:sz w:val="24"/>
                <w:szCs w:val="24"/>
              </w:rPr>
            </w:pPr>
            <w:r w:rsidRPr="00F01707">
              <w:rPr>
                <w:rFonts w:ascii="Arial" w:hAnsi="Arial" w:cs="Arial"/>
                <w:sz w:val="24"/>
                <w:szCs w:val="24"/>
              </w:rPr>
              <w:t xml:space="preserve">Rowland et </w:t>
            </w:r>
            <w:proofErr w:type="spellStart"/>
            <w:r w:rsidRPr="00F01707">
              <w:rPr>
                <w:rFonts w:ascii="Arial" w:hAnsi="Arial" w:cs="Arial"/>
                <w:sz w:val="24"/>
                <w:szCs w:val="24"/>
              </w:rPr>
              <w:t>all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4CA6" w:rsidRPr="00F01707" w:rsidRDefault="00B34CA6" w:rsidP="00B34CA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F01707">
              <w:rPr>
                <w:rFonts w:ascii="Arial" w:hAnsi="Arial" w:cs="Arial"/>
                <w:sz w:val="24"/>
                <w:szCs w:val="24"/>
              </w:rPr>
              <w:t>2015</w:t>
            </w:r>
          </w:p>
        </w:tc>
        <w:tc>
          <w:tcPr>
            <w:tcW w:w="57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4CA6" w:rsidRPr="00F01707" w:rsidRDefault="00B34CA6" w:rsidP="00B34CA6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F01707">
              <w:rPr>
                <w:rFonts w:ascii="Arial" w:hAnsi="Arial" w:cs="Arial"/>
                <w:sz w:val="24"/>
                <w:szCs w:val="24"/>
                <w:lang w:val="en-GB"/>
              </w:rPr>
              <w:t>Death from drought in tropical forests is triggered by hydraulics not carbon starvation DOI: 10.1038/nature15539</w:t>
            </w:r>
          </w:p>
        </w:tc>
      </w:tr>
      <w:tr w:rsidR="00F01707" w:rsidRPr="00F01707" w:rsidTr="00FC14DB">
        <w:trPr>
          <w:trHeight w:val="600"/>
        </w:trPr>
        <w:tc>
          <w:tcPr>
            <w:tcW w:w="144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4CA6" w:rsidRPr="00F01707" w:rsidRDefault="00B34CA6" w:rsidP="00B34CA6">
            <w:pPr>
              <w:rPr>
                <w:rFonts w:ascii="Arial" w:hAnsi="Arial" w:cs="Arial"/>
                <w:sz w:val="24"/>
                <w:szCs w:val="24"/>
              </w:rPr>
            </w:pPr>
            <w:r w:rsidRPr="00F01707">
              <w:rPr>
                <w:rFonts w:ascii="Arial" w:hAnsi="Arial" w:cs="Arial"/>
                <w:sz w:val="24"/>
                <w:szCs w:val="24"/>
              </w:rPr>
              <w:t xml:space="preserve">Tavares et </w:t>
            </w:r>
            <w:proofErr w:type="spellStart"/>
            <w:r w:rsidRPr="00F01707">
              <w:rPr>
                <w:rFonts w:ascii="Arial" w:hAnsi="Arial" w:cs="Arial"/>
                <w:sz w:val="24"/>
                <w:szCs w:val="24"/>
              </w:rPr>
              <w:t>all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4CA6" w:rsidRPr="00F01707" w:rsidRDefault="00B34CA6" w:rsidP="00B34CA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F01707">
              <w:rPr>
                <w:rFonts w:ascii="Arial" w:hAnsi="Arial" w:cs="Arial"/>
                <w:sz w:val="24"/>
                <w:szCs w:val="24"/>
              </w:rPr>
              <w:t>2023</w:t>
            </w:r>
          </w:p>
        </w:tc>
        <w:tc>
          <w:tcPr>
            <w:tcW w:w="5784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4CA6" w:rsidRPr="00F01707" w:rsidRDefault="00B34CA6" w:rsidP="00B34CA6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F01707">
              <w:rPr>
                <w:rFonts w:ascii="Arial" w:hAnsi="Arial" w:cs="Arial"/>
                <w:sz w:val="24"/>
                <w:szCs w:val="24"/>
                <w:lang w:val="en-GB"/>
              </w:rPr>
              <w:t>Basin-wide variation in tree hydraulic safety margins predicts the carbon balance of Amazon forests DOI: https://doi.org/10.1038/s41586-023-05971-3</w:t>
            </w:r>
          </w:p>
        </w:tc>
      </w:tr>
      <w:tr w:rsidR="00F01707" w:rsidRPr="00F01707" w:rsidTr="00FC14DB">
        <w:trPr>
          <w:trHeight w:val="600"/>
        </w:trPr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34CA6" w:rsidRPr="00F01707" w:rsidRDefault="00B34CA6" w:rsidP="00B34CA6">
            <w:pPr>
              <w:rPr>
                <w:rFonts w:ascii="Arial" w:hAnsi="Arial" w:cs="Arial"/>
                <w:sz w:val="24"/>
                <w:szCs w:val="24"/>
              </w:rPr>
            </w:pPr>
            <w:r w:rsidRPr="00F01707">
              <w:rPr>
                <w:rFonts w:ascii="Arial" w:hAnsi="Arial" w:cs="Arial"/>
                <w:sz w:val="24"/>
                <w:szCs w:val="24"/>
              </w:rPr>
              <w:t xml:space="preserve">Ziegler et </w:t>
            </w:r>
            <w:proofErr w:type="spellStart"/>
            <w:r w:rsidRPr="00F01707">
              <w:rPr>
                <w:rFonts w:ascii="Arial" w:hAnsi="Arial" w:cs="Arial"/>
                <w:sz w:val="24"/>
                <w:szCs w:val="24"/>
              </w:rPr>
              <w:t>all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34CA6" w:rsidRPr="00F01707" w:rsidRDefault="00B34CA6" w:rsidP="00B34CA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F01707">
              <w:rPr>
                <w:rFonts w:ascii="Arial" w:hAnsi="Arial" w:cs="Arial"/>
                <w:sz w:val="24"/>
                <w:szCs w:val="24"/>
              </w:rPr>
              <w:t>2023</w:t>
            </w:r>
          </w:p>
        </w:tc>
        <w:tc>
          <w:tcPr>
            <w:tcW w:w="578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34CA6" w:rsidRPr="00F01707" w:rsidRDefault="00B34CA6" w:rsidP="00B34CA6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F01707">
              <w:rPr>
                <w:rFonts w:ascii="Arial" w:hAnsi="Arial" w:cs="Arial"/>
                <w:sz w:val="24"/>
                <w:szCs w:val="24"/>
                <w:lang w:val="en-GB"/>
              </w:rPr>
              <w:t>Large leaf hydraulic safety margins limit the risk of drought-induced leaf hydraulic dysfunction in Neotropical rainforest canopy tree species DOI: 10.1111/1365-2435.14325</w:t>
            </w:r>
          </w:p>
        </w:tc>
      </w:tr>
    </w:tbl>
    <w:p w:rsidR="00D25374" w:rsidRPr="00F01707" w:rsidRDefault="00D25374" w:rsidP="00534D0E">
      <w:pPr>
        <w:rPr>
          <w:rFonts w:ascii="Arial" w:hAnsi="Arial" w:cs="Arial"/>
          <w:sz w:val="24"/>
          <w:szCs w:val="24"/>
          <w:lang w:val="en-GB"/>
        </w:rPr>
      </w:pPr>
    </w:p>
    <w:p w:rsidR="00FC1F43" w:rsidRPr="00F01707" w:rsidRDefault="00FC1F43" w:rsidP="00534D0E">
      <w:pPr>
        <w:rPr>
          <w:rFonts w:ascii="Arial" w:hAnsi="Arial" w:cs="Arial"/>
          <w:sz w:val="24"/>
          <w:szCs w:val="24"/>
        </w:rPr>
      </w:pPr>
      <w:r w:rsidRPr="00F01707">
        <w:rPr>
          <w:rFonts w:ascii="Arial" w:hAnsi="Arial" w:cs="Arial"/>
          <w:sz w:val="24"/>
          <w:szCs w:val="24"/>
        </w:rPr>
        <w:t xml:space="preserve">Do total de 14 estudos, em 10 foram encontrados dados suplementares </w:t>
      </w:r>
      <w:proofErr w:type="gramStart"/>
      <w:r w:rsidRPr="00F01707">
        <w:rPr>
          <w:rFonts w:ascii="Arial" w:hAnsi="Arial" w:cs="Arial"/>
          <w:sz w:val="24"/>
          <w:szCs w:val="24"/>
        </w:rPr>
        <w:t>detalhados,  Para</w:t>
      </w:r>
      <w:proofErr w:type="gramEnd"/>
      <w:r w:rsidRPr="00F01707">
        <w:rPr>
          <w:rFonts w:ascii="Arial" w:hAnsi="Arial" w:cs="Arial"/>
          <w:sz w:val="24"/>
          <w:szCs w:val="24"/>
        </w:rPr>
        <w:t xml:space="preserve"> quatro estudos, </w:t>
      </w:r>
      <w:proofErr w:type="spellStart"/>
      <w:r w:rsidRPr="00F01707">
        <w:rPr>
          <w:rFonts w:ascii="Arial" w:hAnsi="Arial" w:cs="Arial"/>
          <w:sz w:val="24"/>
          <w:szCs w:val="24"/>
        </w:rPr>
        <w:t>Araujo</w:t>
      </w:r>
      <w:proofErr w:type="spellEnd"/>
      <w:r w:rsidRPr="00F01707">
        <w:rPr>
          <w:rFonts w:ascii="Arial" w:hAnsi="Arial" w:cs="Arial"/>
          <w:sz w:val="24"/>
          <w:szCs w:val="24"/>
        </w:rPr>
        <w:t xml:space="preserve"> et </w:t>
      </w:r>
      <w:proofErr w:type="spellStart"/>
      <w:r w:rsidRPr="00F01707">
        <w:rPr>
          <w:rFonts w:ascii="Arial" w:hAnsi="Arial" w:cs="Arial"/>
          <w:sz w:val="24"/>
          <w:szCs w:val="24"/>
        </w:rPr>
        <w:t>all</w:t>
      </w:r>
      <w:proofErr w:type="spellEnd"/>
      <w:r w:rsidRPr="00F01707">
        <w:rPr>
          <w:rFonts w:ascii="Arial" w:hAnsi="Arial" w:cs="Arial"/>
          <w:sz w:val="24"/>
          <w:szCs w:val="24"/>
        </w:rPr>
        <w:t xml:space="preserve"> 2024, Garcia et </w:t>
      </w:r>
      <w:proofErr w:type="spellStart"/>
      <w:r w:rsidRPr="00F01707">
        <w:rPr>
          <w:rFonts w:ascii="Arial" w:hAnsi="Arial" w:cs="Arial"/>
          <w:sz w:val="24"/>
          <w:szCs w:val="24"/>
        </w:rPr>
        <w:t>all</w:t>
      </w:r>
      <w:proofErr w:type="spellEnd"/>
      <w:r w:rsidRPr="00F01707">
        <w:rPr>
          <w:rFonts w:ascii="Arial" w:hAnsi="Arial" w:cs="Arial"/>
          <w:sz w:val="24"/>
          <w:szCs w:val="24"/>
        </w:rPr>
        <w:t xml:space="preserve"> 2021, Powell </w:t>
      </w:r>
      <w:r w:rsidRPr="00F01707">
        <w:rPr>
          <w:rFonts w:ascii="Arial" w:hAnsi="Arial" w:cs="Arial"/>
          <w:sz w:val="24"/>
          <w:szCs w:val="24"/>
        </w:rPr>
        <w:lastRenderedPageBreak/>
        <w:t xml:space="preserve">et </w:t>
      </w:r>
      <w:proofErr w:type="spellStart"/>
      <w:r w:rsidRPr="00F01707">
        <w:rPr>
          <w:rFonts w:ascii="Arial" w:hAnsi="Arial" w:cs="Arial"/>
          <w:sz w:val="24"/>
          <w:szCs w:val="24"/>
        </w:rPr>
        <w:t>all</w:t>
      </w:r>
      <w:proofErr w:type="spellEnd"/>
      <w:r w:rsidRPr="00F01707">
        <w:rPr>
          <w:rFonts w:ascii="Arial" w:hAnsi="Arial" w:cs="Arial"/>
          <w:sz w:val="24"/>
          <w:szCs w:val="24"/>
        </w:rPr>
        <w:t xml:space="preserve"> 2017 e Ziegler et </w:t>
      </w:r>
      <w:proofErr w:type="spellStart"/>
      <w:r w:rsidRPr="00F01707">
        <w:rPr>
          <w:rFonts w:ascii="Arial" w:hAnsi="Arial" w:cs="Arial"/>
          <w:sz w:val="24"/>
          <w:szCs w:val="24"/>
        </w:rPr>
        <w:t>all</w:t>
      </w:r>
      <w:proofErr w:type="spellEnd"/>
      <w:r w:rsidRPr="00F01707">
        <w:rPr>
          <w:rFonts w:ascii="Arial" w:hAnsi="Arial" w:cs="Arial"/>
          <w:sz w:val="24"/>
          <w:szCs w:val="24"/>
        </w:rPr>
        <w:t xml:space="preserve"> 2023 será necessário comunicação com os autores para solicitar dados suplementares. </w:t>
      </w:r>
    </w:p>
    <w:p w:rsidR="00FC1F43" w:rsidRPr="00F01707" w:rsidRDefault="00FC1F43" w:rsidP="00FC1F43">
      <w:pPr>
        <w:rPr>
          <w:rFonts w:ascii="Arial" w:hAnsi="Arial" w:cs="Arial"/>
          <w:sz w:val="24"/>
          <w:szCs w:val="24"/>
        </w:rPr>
      </w:pPr>
      <w:r w:rsidRPr="00F01707">
        <w:rPr>
          <w:rFonts w:ascii="Arial" w:hAnsi="Arial" w:cs="Arial"/>
          <w:sz w:val="24"/>
          <w:szCs w:val="24"/>
        </w:rPr>
        <w:t>A relação de artigos</w:t>
      </w:r>
      <w:r w:rsidR="00D42DD6" w:rsidRPr="00F01707">
        <w:rPr>
          <w:rFonts w:ascii="Arial" w:hAnsi="Arial" w:cs="Arial"/>
          <w:sz w:val="24"/>
          <w:szCs w:val="24"/>
        </w:rPr>
        <w:t xml:space="preserve"> compilados, d</w:t>
      </w:r>
      <w:r w:rsidR="00D42DD6" w:rsidRPr="00F01707">
        <w:rPr>
          <w:rFonts w:ascii="Arial" w:hAnsi="Arial" w:cs="Arial"/>
          <w:sz w:val="24"/>
          <w:szCs w:val="24"/>
        </w:rPr>
        <w:t>ados e metadados</w:t>
      </w:r>
      <w:r w:rsidR="00D42DD6" w:rsidRPr="00F01707">
        <w:rPr>
          <w:rFonts w:ascii="Arial" w:hAnsi="Arial" w:cs="Arial"/>
          <w:sz w:val="24"/>
          <w:szCs w:val="24"/>
        </w:rPr>
        <w:t xml:space="preserve"> </w:t>
      </w:r>
      <w:r w:rsidRPr="00F01707">
        <w:rPr>
          <w:rFonts w:ascii="Arial" w:hAnsi="Arial" w:cs="Arial"/>
          <w:sz w:val="24"/>
          <w:szCs w:val="24"/>
        </w:rPr>
        <w:t xml:space="preserve"> </w:t>
      </w:r>
      <w:r w:rsidR="00042CDF" w:rsidRPr="00F01707">
        <w:rPr>
          <w:rFonts w:ascii="Arial" w:hAnsi="Arial" w:cs="Arial"/>
          <w:sz w:val="24"/>
          <w:szCs w:val="24"/>
        </w:rPr>
        <w:t xml:space="preserve">estão </w:t>
      </w:r>
      <w:r w:rsidRPr="00F01707">
        <w:rPr>
          <w:rFonts w:ascii="Arial" w:hAnsi="Arial" w:cs="Arial"/>
          <w:sz w:val="24"/>
          <w:szCs w:val="24"/>
        </w:rPr>
        <w:t xml:space="preserve">tabelados e estão disponíveis em: </w:t>
      </w:r>
      <w:hyperlink r:id="rId24" w:history="1">
        <w:r w:rsidR="00D42DD6" w:rsidRPr="00F01707">
          <w:rPr>
            <w:rStyle w:val="Hyperlink"/>
            <w:rFonts w:ascii="Arial" w:hAnsi="Arial" w:cs="Arial"/>
            <w:color w:val="auto"/>
            <w:sz w:val="24"/>
            <w:szCs w:val="24"/>
          </w:rPr>
          <w:t>https://github.com/pablopains/SinBiAm_Tree_Trait/blob/main/Data/Dados%20e%20Metadados%20de%20Artigos%20Compilados.xlsx</w:t>
        </w:r>
      </w:hyperlink>
    </w:p>
    <w:p w:rsidR="00FC1F43" w:rsidRPr="00F01707" w:rsidRDefault="004448C8" w:rsidP="00534D0E">
      <w:pPr>
        <w:rPr>
          <w:rFonts w:ascii="Arial" w:hAnsi="Arial" w:cs="Arial"/>
          <w:sz w:val="24"/>
          <w:szCs w:val="24"/>
        </w:rPr>
      </w:pPr>
      <w:r w:rsidRPr="00F01707">
        <w:rPr>
          <w:rFonts w:ascii="Arial" w:hAnsi="Arial" w:cs="Arial"/>
          <w:sz w:val="24"/>
          <w:szCs w:val="24"/>
        </w:rPr>
        <w:t>No total, 32 localidades foram listadas pelos estudos, alguns com sobreposição de áreas de estudos. A</w:t>
      </w:r>
      <w:r w:rsidR="00042CDF" w:rsidRPr="00F01707">
        <w:rPr>
          <w:rFonts w:ascii="Arial" w:hAnsi="Arial" w:cs="Arial"/>
          <w:sz w:val="24"/>
          <w:szCs w:val="24"/>
        </w:rPr>
        <w:t xml:space="preserve">s localidades estudadas </w:t>
      </w:r>
      <w:r w:rsidRPr="00F01707">
        <w:rPr>
          <w:rFonts w:ascii="Arial" w:hAnsi="Arial" w:cs="Arial"/>
          <w:sz w:val="24"/>
          <w:szCs w:val="24"/>
        </w:rPr>
        <w:t>são</w:t>
      </w:r>
      <w:r w:rsidR="00042CDF" w:rsidRPr="00F01707">
        <w:rPr>
          <w:rFonts w:ascii="Arial" w:hAnsi="Arial" w:cs="Arial"/>
          <w:sz w:val="24"/>
          <w:szCs w:val="24"/>
        </w:rPr>
        <w:t xml:space="preserve"> listadas por trabalho na tabela 5.</w:t>
      </w:r>
    </w:p>
    <w:p w:rsidR="00042CDF" w:rsidRPr="00F01707" w:rsidRDefault="00042CDF" w:rsidP="00534D0E">
      <w:pPr>
        <w:rPr>
          <w:rFonts w:ascii="Arial" w:hAnsi="Arial" w:cs="Arial"/>
          <w:sz w:val="24"/>
          <w:szCs w:val="24"/>
        </w:rPr>
      </w:pPr>
      <w:r w:rsidRPr="00F01707">
        <w:rPr>
          <w:rFonts w:ascii="Arial" w:hAnsi="Arial" w:cs="Arial"/>
          <w:sz w:val="24"/>
          <w:szCs w:val="24"/>
        </w:rPr>
        <w:t>Tabela 5. Relação de localidades amostradas por trabalho científico.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9"/>
        <w:gridCol w:w="1182"/>
        <w:gridCol w:w="3282"/>
        <w:gridCol w:w="1297"/>
        <w:gridCol w:w="1384"/>
      </w:tblGrid>
      <w:tr w:rsidR="00F01707" w:rsidRPr="00935E94" w:rsidTr="00935E94">
        <w:trPr>
          <w:trHeight w:val="255"/>
          <w:tblCellSpacing w:w="0" w:type="dxa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935E94" w:rsidRPr="00935E94" w:rsidRDefault="00935E94" w:rsidP="00935E94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proofErr w:type="spellStart"/>
            <w:r w:rsidRPr="00935E94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SourceID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935E94" w:rsidRPr="00935E94" w:rsidRDefault="00935E94" w:rsidP="00935E94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Country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935E94" w:rsidRPr="00935E94" w:rsidRDefault="00935E94" w:rsidP="00935E94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Localidade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935E94" w:rsidRPr="00935E94" w:rsidRDefault="00935E94" w:rsidP="00935E94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Latitude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935E94" w:rsidRPr="00935E94" w:rsidRDefault="00935E94" w:rsidP="00935E94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Longitude</w:t>
            </w:r>
          </w:p>
        </w:tc>
      </w:tr>
      <w:tr w:rsidR="00F01707" w:rsidRPr="00935E94" w:rsidTr="00935E94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935E94" w:rsidRPr="00935E94" w:rsidRDefault="00935E94" w:rsidP="00935E9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spellStart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Araujo</w:t>
            </w:r>
            <w:proofErr w:type="spellEnd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et </w:t>
            </w:r>
            <w:proofErr w:type="spellStart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all</w:t>
            </w:r>
            <w:proofErr w:type="spellEnd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2024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935E9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BRAZIL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935E9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Legal reserve </w:t>
            </w:r>
            <w:proofErr w:type="spellStart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area</w:t>
            </w:r>
            <w:proofErr w:type="spellEnd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of Fazenda Vera Cruz. 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935E9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14º49’32’’S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935E9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52º06’20’’W</w:t>
            </w:r>
          </w:p>
        </w:tc>
      </w:tr>
      <w:tr w:rsidR="00F01707" w:rsidRPr="00935E94" w:rsidTr="00935E94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935E94" w:rsidRPr="00935E94" w:rsidRDefault="00935E94" w:rsidP="00935E9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Barros et </w:t>
            </w:r>
            <w:proofErr w:type="spellStart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all</w:t>
            </w:r>
            <w:proofErr w:type="spellEnd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2015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935E9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BRAZIL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935E9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</w:pPr>
            <w:proofErr w:type="spellStart"/>
            <w:r w:rsidRPr="00935E94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Cuieras</w:t>
            </w:r>
            <w:proofErr w:type="spellEnd"/>
            <w:r w:rsidRPr="00935E94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 xml:space="preserve"> Biological Reserve (K34 site), near Manaus, low seasonality forest (LSF)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935E9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2°61’S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935E9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60°21’W</w:t>
            </w:r>
          </w:p>
        </w:tc>
      </w:tr>
      <w:tr w:rsidR="00F01707" w:rsidRPr="00935E94" w:rsidTr="00935E94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935E94" w:rsidRPr="00935E94" w:rsidRDefault="00935E94" w:rsidP="00935E9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Barros et </w:t>
            </w:r>
            <w:proofErr w:type="spellStart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all</w:t>
            </w:r>
            <w:proofErr w:type="spellEnd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2015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935E9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BRAZIL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935E9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</w:pPr>
            <w:proofErr w:type="spellStart"/>
            <w:r w:rsidRPr="00935E94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Tapajós</w:t>
            </w:r>
            <w:proofErr w:type="spellEnd"/>
            <w:r w:rsidRPr="00935E94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 xml:space="preserve"> National Forest (K67 site), near </w:t>
            </w:r>
            <w:proofErr w:type="spellStart"/>
            <w:r w:rsidRPr="00935E94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Santarém</w:t>
            </w:r>
            <w:proofErr w:type="spellEnd"/>
            <w:r w:rsidRPr="00935E94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, higher seasonality forest (HSF)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935E9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2°51’S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935E9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54°58’W</w:t>
            </w:r>
          </w:p>
        </w:tc>
      </w:tr>
      <w:tr w:rsidR="00F01707" w:rsidRPr="00935E94" w:rsidTr="00935E94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935E94" w:rsidRPr="00935E94" w:rsidRDefault="00935E94" w:rsidP="00935E9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Brum et </w:t>
            </w:r>
            <w:proofErr w:type="spellStart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all</w:t>
            </w:r>
            <w:proofErr w:type="spellEnd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2018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935E9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BRAZIL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935E9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</w:pPr>
            <w:proofErr w:type="spellStart"/>
            <w:r w:rsidRPr="00935E94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Tapajós</w:t>
            </w:r>
            <w:proofErr w:type="spellEnd"/>
            <w:r w:rsidRPr="00935E94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 xml:space="preserve"> National Forest near </w:t>
            </w:r>
            <w:proofErr w:type="spellStart"/>
            <w:r w:rsidRPr="00935E94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Santarém</w:t>
            </w:r>
            <w:proofErr w:type="spellEnd"/>
            <w:r w:rsidRPr="00935E94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, lowland tropical rainforest in the Large-Scale Biosphere–Atmosphere km-67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935E9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3°51′S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935E9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54°58′W</w:t>
            </w:r>
          </w:p>
        </w:tc>
      </w:tr>
      <w:tr w:rsidR="00F01707" w:rsidRPr="00935E94" w:rsidTr="00935E94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935E94" w:rsidRPr="00935E94" w:rsidRDefault="00935E94" w:rsidP="00935E9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Barros et </w:t>
            </w:r>
            <w:proofErr w:type="spellStart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all</w:t>
            </w:r>
            <w:proofErr w:type="spellEnd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2019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935E9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BRAZIL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935E9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spellStart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Cuieras</w:t>
            </w:r>
            <w:proofErr w:type="spellEnd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Biological</w:t>
            </w:r>
            <w:proofErr w:type="spellEnd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Reserve (K34 site), </w:t>
            </w:r>
            <w:proofErr w:type="spellStart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near</w:t>
            </w:r>
            <w:proofErr w:type="spellEnd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Manaus,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935E9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2°61'S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935E9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60°21'W</w:t>
            </w:r>
          </w:p>
        </w:tc>
      </w:tr>
      <w:tr w:rsidR="00F01707" w:rsidRPr="00935E94" w:rsidTr="00935E94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935E94" w:rsidRPr="00935E94" w:rsidRDefault="00935E94" w:rsidP="00935E9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Brum et </w:t>
            </w:r>
            <w:proofErr w:type="spellStart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all</w:t>
            </w:r>
            <w:proofErr w:type="spellEnd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2023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935E9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BRAZIL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935E9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</w:pPr>
            <w:proofErr w:type="spellStart"/>
            <w:r w:rsidRPr="00935E94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Tapajós</w:t>
            </w:r>
            <w:proofErr w:type="spellEnd"/>
            <w:r w:rsidRPr="00935E94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 xml:space="preserve"> National Forest. km67 (the LBA-ECO/</w:t>
            </w:r>
            <w:proofErr w:type="spellStart"/>
            <w:r w:rsidRPr="00935E94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Ameriflux</w:t>
            </w:r>
            <w:proofErr w:type="spellEnd"/>
            <w:r w:rsidRPr="00935E94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 xml:space="preserve"> tower site).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935E9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2° 86′ S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935E9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54° 96′ W</w:t>
            </w:r>
          </w:p>
        </w:tc>
      </w:tr>
      <w:tr w:rsidR="00F01707" w:rsidRPr="00935E94" w:rsidTr="00935E94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935E94" w:rsidRPr="00935E94" w:rsidRDefault="00935E94" w:rsidP="00935E9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Garcia et </w:t>
            </w:r>
            <w:proofErr w:type="spellStart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all</w:t>
            </w:r>
            <w:proofErr w:type="spellEnd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2021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935E9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BRAZIL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935E9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spellStart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Ducke</w:t>
            </w:r>
            <w:proofErr w:type="spellEnd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Reserve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935E9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2° 55ʹ 47.80″ S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935E9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59° 58ʹ 30.34″W</w:t>
            </w:r>
          </w:p>
        </w:tc>
      </w:tr>
      <w:tr w:rsidR="00F01707" w:rsidRPr="00935E94" w:rsidTr="00935E94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935E94" w:rsidRPr="00935E94" w:rsidRDefault="00935E94" w:rsidP="00935E9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Garcia et </w:t>
            </w:r>
            <w:proofErr w:type="spellStart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all</w:t>
            </w:r>
            <w:proofErr w:type="spellEnd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2023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935E9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BRAZIL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935E9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spellStart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Ducke</w:t>
            </w:r>
            <w:proofErr w:type="spellEnd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Reserve (AM-DUCK)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935E9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2° 55′ 47.80″ S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935E9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59° 58′ 30.34″ W</w:t>
            </w:r>
          </w:p>
        </w:tc>
      </w:tr>
      <w:tr w:rsidR="00F01707" w:rsidRPr="00935E94" w:rsidTr="00935E94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935E94" w:rsidRPr="00935E94" w:rsidRDefault="00935E94" w:rsidP="00935E9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Garcia et </w:t>
            </w:r>
            <w:proofErr w:type="spellStart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all</w:t>
            </w:r>
            <w:proofErr w:type="spellEnd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2023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935E9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BRAZIL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935E9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Uatumã </w:t>
            </w:r>
            <w:proofErr w:type="spellStart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Biological</w:t>
            </w:r>
            <w:proofErr w:type="spellEnd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Reserve (AM-REBI)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935E9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1° 48′ 00″ S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935E9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59° 15′ 00″ W</w:t>
            </w:r>
          </w:p>
        </w:tc>
      </w:tr>
      <w:tr w:rsidR="00F01707" w:rsidRPr="00935E94" w:rsidTr="00935E94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935E94" w:rsidRPr="00935E94" w:rsidRDefault="00935E94" w:rsidP="00935E9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Garcia et </w:t>
            </w:r>
            <w:proofErr w:type="spellStart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all</w:t>
            </w:r>
            <w:proofErr w:type="spellEnd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2023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935E9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BRAZIL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935E9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Experimental </w:t>
            </w:r>
            <w:proofErr w:type="spellStart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farm</w:t>
            </w:r>
            <w:proofErr w:type="spellEnd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Catuaba (AC-CATU)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935E9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10° 04′ S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935E9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67° 37′ W</w:t>
            </w:r>
          </w:p>
        </w:tc>
      </w:tr>
      <w:tr w:rsidR="00F01707" w:rsidRPr="00935E94" w:rsidTr="00935E94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935E94" w:rsidRPr="00935E94" w:rsidRDefault="00935E94" w:rsidP="00935E9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Garcia et </w:t>
            </w:r>
            <w:proofErr w:type="spellStart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all</w:t>
            </w:r>
            <w:proofErr w:type="spellEnd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2023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935E9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BRAZIL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935E9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São Nicolau </w:t>
            </w:r>
            <w:proofErr w:type="spellStart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farm</w:t>
            </w:r>
            <w:proofErr w:type="spellEnd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belonging</w:t>
            </w:r>
            <w:proofErr w:type="spellEnd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to</w:t>
            </w:r>
            <w:proofErr w:type="spellEnd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ONF Brasil (MT-COTR)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935E9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9° 51′ 25″ S 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935E9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58° 14′ 55″W</w:t>
            </w:r>
          </w:p>
        </w:tc>
      </w:tr>
      <w:tr w:rsidR="00F01707" w:rsidRPr="00935E94" w:rsidTr="00935E94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935E94" w:rsidRPr="00935E94" w:rsidRDefault="00935E94" w:rsidP="00935E9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Mattos </w:t>
            </w:r>
            <w:proofErr w:type="spellStart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el</w:t>
            </w:r>
            <w:proofErr w:type="spellEnd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all</w:t>
            </w:r>
            <w:proofErr w:type="spellEnd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2023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935E9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BRAZIL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935E9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Site 1 (Manaus) Reserva Florestal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935E9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935E9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F01707" w:rsidRPr="00935E94" w:rsidTr="00935E94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935E94" w:rsidRPr="00935E94" w:rsidRDefault="00935E94" w:rsidP="00935E9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Adolpho </w:t>
            </w:r>
            <w:proofErr w:type="spellStart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Ducke</w:t>
            </w:r>
            <w:proofErr w:type="spellEnd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935E9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02◦55′S, 59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935E9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58′W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935E9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935E9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F01707" w:rsidRPr="00935E94" w:rsidTr="00935E94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935E94" w:rsidRPr="00935E94" w:rsidRDefault="00935E94" w:rsidP="00935E9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Mattos </w:t>
            </w:r>
            <w:proofErr w:type="spellStart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el</w:t>
            </w:r>
            <w:proofErr w:type="spellEnd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all</w:t>
            </w:r>
            <w:proofErr w:type="spellEnd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2023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935E9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BRAZIL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935E9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Site 1 (Manaus) Reserva Biológica Cuieiras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935E9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2◦61′S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935E9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60◦21′W</w:t>
            </w:r>
          </w:p>
        </w:tc>
      </w:tr>
      <w:tr w:rsidR="00F01707" w:rsidRPr="00935E94" w:rsidTr="00935E94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935E94" w:rsidRPr="00935E94" w:rsidRDefault="00935E94" w:rsidP="00935E9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lastRenderedPageBreak/>
              <w:t xml:space="preserve">Mattos </w:t>
            </w:r>
            <w:proofErr w:type="spellStart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el</w:t>
            </w:r>
            <w:proofErr w:type="spellEnd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all</w:t>
            </w:r>
            <w:proofErr w:type="spellEnd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2023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935E9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BRAZIL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935E9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Site 2 (Tapajós) Tapajós </w:t>
            </w:r>
            <w:proofErr w:type="spellStart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National</w:t>
            </w:r>
            <w:proofErr w:type="spellEnd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Forest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935E9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3◦51′S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935E9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54◦58′W</w:t>
            </w:r>
          </w:p>
        </w:tc>
      </w:tr>
      <w:tr w:rsidR="00F01707" w:rsidRPr="00935E94" w:rsidTr="00935E94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935E94" w:rsidRPr="00935E94" w:rsidRDefault="00935E94" w:rsidP="00935E9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Mattos </w:t>
            </w:r>
            <w:proofErr w:type="spellStart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el</w:t>
            </w:r>
            <w:proofErr w:type="spellEnd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all</w:t>
            </w:r>
            <w:proofErr w:type="spellEnd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2023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935E9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BRAZIL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935E9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Chapada dos Veadeiros </w:t>
            </w:r>
            <w:proofErr w:type="spellStart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National</w:t>
            </w:r>
            <w:proofErr w:type="spellEnd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Park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935E9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14◦07′S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935E9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47◦38′W</w:t>
            </w:r>
          </w:p>
        </w:tc>
      </w:tr>
      <w:tr w:rsidR="00F01707" w:rsidRPr="00935E94" w:rsidTr="00935E94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935E94" w:rsidRPr="00935E94" w:rsidRDefault="00935E94" w:rsidP="00935E9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Oliveira et </w:t>
            </w:r>
            <w:proofErr w:type="spellStart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all</w:t>
            </w:r>
            <w:proofErr w:type="spellEnd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2019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935E9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BRAZIL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935E9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Reserva Florestal Adolpho </w:t>
            </w:r>
            <w:proofErr w:type="spellStart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Ducke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935E9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03°08′00″S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935E9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59°52′40″W</w:t>
            </w:r>
          </w:p>
        </w:tc>
      </w:tr>
      <w:tr w:rsidR="00F01707" w:rsidRPr="00935E94" w:rsidTr="00935E94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935E94" w:rsidRPr="00935E94" w:rsidRDefault="00935E94" w:rsidP="00935E9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Powell et </w:t>
            </w:r>
            <w:proofErr w:type="spellStart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all</w:t>
            </w:r>
            <w:proofErr w:type="spellEnd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2017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935E9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BRAZIL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935E9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Tapajós </w:t>
            </w:r>
            <w:proofErr w:type="spellStart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National</w:t>
            </w:r>
            <w:proofErr w:type="spellEnd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Forest (TNF)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935E9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2.897 </w:t>
            </w:r>
            <w:proofErr w:type="spellStart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°S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935E9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54.952°W</w:t>
            </w:r>
          </w:p>
        </w:tc>
      </w:tr>
      <w:tr w:rsidR="00F01707" w:rsidRPr="00935E94" w:rsidTr="00935E94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935E94" w:rsidRPr="00935E94" w:rsidRDefault="00935E94" w:rsidP="00935E9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Powell et </w:t>
            </w:r>
            <w:proofErr w:type="spellStart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all</w:t>
            </w:r>
            <w:proofErr w:type="spellEnd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2017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935E9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BRAZIL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935E9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spellStart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Caxiuanã</w:t>
            </w:r>
            <w:proofErr w:type="spellEnd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(CAX)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935E9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1.737°S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935E9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51.458°W</w:t>
            </w:r>
          </w:p>
        </w:tc>
      </w:tr>
      <w:tr w:rsidR="00F01707" w:rsidRPr="00935E94" w:rsidTr="00935E94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935E94" w:rsidRPr="00935E94" w:rsidRDefault="00935E94" w:rsidP="00935E9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Rowland et </w:t>
            </w:r>
            <w:proofErr w:type="spellStart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all</w:t>
            </w:r>
            <w:proofErr w:type="spellEnd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2015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935E9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BRAZIL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935E9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spellStart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Caxiuanã</w:t>
            </w:r>
            <w:proofErr w:type="spellEnd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National</w:t>
            </w:r>
            <w:proofErr w:type="spellEnd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Forest Reserve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935E9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1° 43′ S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935E9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51° 27′ W</w:t>
            </w:r>
          </w:p>
        </w:tc>
      </w:tr>
      <w:tr w:rsidR="00F01707" w:rsidRPr="00935E94" w:rsidTr="00935E94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935E94" w:rsidRPr="00935E94" w:rsidRDefault="00935E94" w:rsidP="00935E9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Tavares et </w:t>
            </w:r>
            <w:proofErr w:type="spellStart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all</w:t>
            </w:r>
            <w:proofErr w:type="spellEnd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2023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935E9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PERU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935E9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spellStart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Allpahuayo</w:t>
            </w:r>
            <w:proofErr w:type="spellEnd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A ALP-11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935E9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-4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935E9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-73,4</w:t>
            </w:r>
          </w:p>
        </w:tc>
      </w:tr>
      <w:tr w:rsidR="00F01707" w:rsidRPr="00935E94" w:rsidTr="00935E94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935E94" w:rsidRPr="00935E94" w:rsidRDefault="00935E94" w:rsidP="00935E9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Tavares et </w:t>
            </w:r>
            <w:proofErr w:type="spellStart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all</w:t>
            </w:r>
            <w:proofErr w:type="spellEnd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2023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935E9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PERU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935E9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spellStart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Allpahuayo</w:t>
            </w:r>
            <w:proofErr w:type="spellEnd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B ALP-02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935E9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-4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935E9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-73,4</w:t>
            </w:r>
          </w:p>
        </w:tc>
      </w:tr>
      <w:tr w:rsidR="00F01707" w:rsidRPr="00935E94" w:rsidTr="00935E94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935E94" w:rsidRPr="00935E94" w:rsidRDefault="00935E94" w:rsidP="00935E9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Tavares et </w:t>
            </w:r>
            <w:proofErr w:type="spellStart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all</w:t>
            </w:r>
            <w:proofErr w:type="spellEnd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2023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935E9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BRAZIL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935E9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Bionte 1 BNT-01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935E9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-2,6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935E9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-60,2</w:t>
            </w:r>
          </w:p>
        </w:tc>
      </w:tr>
      <w:tr w:rsidR="00F01707" w:rsidRPr="00935E94" w:rsidTr="00935E94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935E94" w:rsidRPr="00935E94" w:rsidRDefault="00935E94" w:rsidP="00935E9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Tavares et </w:t>
            </w:r>
            <w:proofErr w:type="spellStart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all</w:t>
            </w:r>
            <w:proofErr w:type="spellEnd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2023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935E9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BRAZIL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935E9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Fazenda Experimental Catuaba FEC-01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935E9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-10,1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935E9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-67,6</w:t>
            </w:r>
          </w:p>
        </w:tc>
      </w:tr>
      <w:tr w:rsidR="00F01707" w:rsidRPr="00935E94" w:rsidTr="00935E94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935E94" w:rsidRPr="00935E94" w:rsidRDefault="00935E94" w:rsidP="00935E9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Tavares et </w:t>
            </w:r>
            <w:proofErr w:type="spellStart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all</w:t>
            </w:r>
            <w:proofErr w:type="spellEnd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2023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935E9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PERU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935E9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</w:pPr>
            <w:proofErr w:type="spellStart"/>
            <w:r w:rsidRPr="00935E94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Sucusari</w:t>
            </w:r>
            <w:proofErr w:type="spellEnd"/>
            <w:r w:rsidRPr="00935E94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 xml:space="preserve"> A and </w:t>
            </w:r>
            <w:proofErr w:type="spellStart"/>
            <w:r w:rsidRPr="00935E94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Sucusari</w:t>
            </w:r>
            <w:proofErr w:type="spellEnd"/>
            <w:r w:rsidRPr="00935E94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 xml:space="preserve"> B SUC1 and SUC2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935E9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-3,3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935E9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-72,9</w:t>
            </w:r>
          </w:p>
        </w:tc>
      </w:tr>
      <w:tr w:rsidR="00F01707" w:rsidRPr="00935E94" w:rsidTr="00935E94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935E94" w:rsidRPr="00935E94" w:rsidRDefault="00935E94" w:rsidP="00935E9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Tavares et </w:t>
            </w:r>
            <w:proofErr w:type="spellStart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all</w:t>
            </w:r>
            <w:proofErr w:type="spellEnd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2023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935E9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PERU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935E9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spellStart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Tambopata</w:t>
            </w:r>
            <w:proofErr w:type="spellEnd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plot</w:t>
            </w:r>
            <w:proofErr w:type="spellEnd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three</w:t>
            </w:r>
            <w:proofErr w:type="spellEnd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TAM-05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935E9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-12,8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935E9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-69,3</w:t>
            </w:r>
          </w:p>
        </w:tc>
      </w:tr>
      <w:tr w:rsidR="00F01707" w:rsidRPr="00935E94" w:rsidTr="00935E94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935E94" w:rsidRPr="00935E94" w:rsidRDefault="00935E94" w:rsidP="00935E9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Tavares et </w:t>
            </w:r>
            <w:proofErr w:type="spellStart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all</w:t>
            </w:r>
            <w:proofErr w:type="spellEnd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2023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935E9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BRAZIL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935E9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spellStart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Tapajos</w:t>
            </w:r>
            <w:proofErr w:type="spellEnd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, RP014, 5 TAP-02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935E9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-3,3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935E9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-55</w:t>
            </w:r>
          </w:p>
        </w:tc>
      </w:tr>
      <w:tr w:rsidR="00F01707" w:rsidRPr="00935E94" w:rsidTr="00935E94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935E94" w:rsidRPr="00935E94" w:rsidRDefault="00935E94" w:rsidP="00935E9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Tavares et </w:t>
            </w:r>
            <w:proofErr w:type="spellStart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all</w:t>
            </w:r>
            <w:proofErr w:type="spellEnd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2023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935E9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BRAZIL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935E9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Fazenda Vera Cruz </w:t>
            </w:r>
            <w:proofErr w:type="spellStart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mixed</w:t>
            </w:r>
            <w:proofErr w:type="spellEnd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forest</w:t>
            </w:r>
            <w:proofErr w:type="spellEnd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adjacent</w:t>
            </w:r>
            <w:proofErr w:type="spellEnd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to</w:t>
            </w:r>
            <w:proofErr w:type="spellEnd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monodominant</w:t>
            </w:r>
            <w:proofErr w:type="spellEnd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(Bia data </w:t>
            </w:r>
            <w:proofErr w:type="spellStart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only</w:t>
            </w:r>
            <w:proofErr w:type="spellEnd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) VCR-02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935E9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-14,8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935E9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-52,2</w:t>
            </w:r>
          </w:p>
        </w:tc>
      </w:tr>
      <w:tr w:rsidR="00F01707" w:rsidRPr="00935E94" w:rsidTr="00935E94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935E94" w:rsidRPr="00935E94" w:rsidRDefault="00935E94" w:rsidP="00935E9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Tavares et </w:t>
            </w:r>
            <w:proofErr w:type="spellStart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all</w:t>
            </w:r>
            <w:proofErr w:type="spellEnd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2023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935E9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BRAZIL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935E9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</w:pPr>
            <w:proofErr w:type="spellStart"/>
            <w:r w:rsidRPr="00935E94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Caxiuana</w:t>
            </w:r>
            <w:proofErr w:type="spellEnd"/>
            <w:r w:rsidRPr="00935E94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 xml:space="preserve"> control plot CAX-control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935E9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-1,71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935E9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-51,45</w:t>
            </w:r>
          </w:p>
        </w:tc>
      </w:tr>
      <w:tr w:rsidR="00F01707" w:rsidRPr="00935E94" w:rsidTr="00935E94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935E94" w:rsidRPr="00935E94" w:rsidRDefault="00935E94" w:rsidP="00935E9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Tavares et </w:t>
            </w:r>
            <w:proofErr w:type="spellStart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all</w:t>
            </w:r>
            <w:proofErr w:type="spellEnd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2023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935E9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BOLIVIA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935E9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 xml:space="preserve">Kenia plot A (1 </w:t>
            </w:r>
            <w:proofErr w:type="spellStart"/>
            <w:r w:rsidRPr="00935E94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Patujusal</w:t>
            </w:r>
            <w:proofErr w:type="spellEnd"/>
            <w:r w:rsidRPr="00935E94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) KEN-01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935E9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-16,02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935E9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-62,73</w:t>
            </w:r>
          </w:p>
        </w:tc>
      </w:tr>
      <w:tr w:rsidR="00F01707" w:rsidRPr="00935E94" w:rsidTr="00935E94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935E94" w:rsidRPr="00935E94" w:rsidRDefault="00935E94" w:rsidP="00935E9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Tavares et </w:t>
            </w:r>
            <w:proofErr w:type="spellStart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all</w:t>
            </w:r>
            <w:proofErr w:type="spellEnd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2023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935E9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BOLIVIA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935E9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 xml:space="preserve">Kenia plot B (2 </w:t>
            </w:r>
            <w:proofErr w:type="spellStart"/>
            <w:r w:rsidRPr="00935E94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Momoquisal</w:t>
            </w:r>
            <w:proofErr w:type="spellEnd"/>
            <w:r w:rsidRPr="00935E94"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  <w:t>) KEN-02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935E9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-16,01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935E9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-62,74</w:t>
            </w:r>
          </w:p>
        </w:tc>
      </w:tr>
      <w:tr w:rsidR="00F01707" w:rsidRPr="00935E94" w:rsidTr="00935E94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935E94" w:rsidRPr="00935E94" w:rsidRDefault="00935E94" w:rsidP="00935E9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Bittencourt et </w:t>
            </w:r>
            <w:proofErr w:type="spellStart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all</w:t>
            </w:r>
            <w:proofErr w:type="spellEnd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2020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935E9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BRAZIL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935E9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spellStart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Caxiuanã</w:t>
            </w:r>
            <w:proofErr w:type="spellEnd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National</w:t>
            </w:r>
            <w:proofErr w:type="spellEnd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Forest 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935E9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1°43′S</w:t>
            </w:r>
          </w:p>
        </w:tc>
        <w:tc>
          <w:tcPr>
            <w:tcW w:w="0" w:type="auto"/>
            <w:vAlign w:val="center"/>
            <w:hideMark/>
          </w:tcPr>
          <w:p w:rsidR="00935E94" w:rsidRPr="00935E94" w:rsidRDefault="00935E94" w:rsidP="00935E9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51°27 W</w:t>
            </w:r>
          </w:p>
        </w:tc>
      </w:tr>
      <w:tr w:rsidR="00F01707" w:rsidRPr="00935E94" w:rsidTr="00935E94">
        <w:trPr>
          <w:trHeight w:val="255"/>
          <w:tblCellSpacing w:w="0" w:type="dxa"/>
        </w:trPr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935E94" w:rsidRPr="00935E94" w:rsidRDefault="00935E94" w:rsidP="00935E9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Ziegler et </w:t>
            </w:r>
            <w:proofErr w:type="spellStart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all</w:t>
            </w:r>
            <w:proofErr w:type="spellEnd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2023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935E94" w:rsidRPr="00935E94" w:rsidRDefault="00935E94" w:rsidP="00935E9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FRENCH GUIANA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935E94" w:rsidRPr="00935E94" w:rsidRDefault="00935E94" w:rsidP="00935E9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spellStart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Paracou</w:t>
            </w:r>
            <w:proofErr w:type="spellEnd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experimental </w:t>
            </w:r>
            <w:proofErr w:type="spellStart"/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station</w:t>
            </w:r>
            <w:proofErr w:type="spellEnd"/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935E94" w:rsidRPr="00935E94" w:rsidRDefault="00935E94" w:rsidP="00935E9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5°16′26″N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935E94" w:rsidRPr="00935E94" w:rsidRDefault="00935E94" w:rsidP="00935E9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5E9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52°55′26″W</w:t>
            </w:r>
          </w:p>
        </w:tc>
      </w:tr>
    </w:tbl>
    <w:p w:rsidR="00042CDF" w:rsidRPr="00F01707" w:rsidRDefault="00042CDF" w:rsidP="00534D0E">
      <w:pPr>
        <w:rPr>
          <w:rFonts w:ascii="Arial" w:hAnsi="Arial" w:cs="Arial"/>
          <w:sz w:val="24"/>
          <w:szCs w:val="24"/>
        </w:rPr>
      </w:pPr>
    </w:p>
    <w:p w:rsidR="0056262D" w:rsidRPr="00F01707" w:rsidRDefault="0056262D" w:rsidP="00534D0E">
      <w:pPr>
        <w:rPr>
          <w:rFonts w:ascii="Arial" w:hAnsi="Arial" w:cs="Arial"/>
          <w:sz w:val="24"/>
          <w:szCs w:val="24"/>
        </w:rPr>
      </w:pPr>
      <w:r w:rsidRPr="00F01707">
        <w:rPr>
          <w:rFonts w:ascii="Arial" w:hAnsi="Arial" w:cs="Arial"/>
          <w:sz w:val="24"/>
          <w:szCs w:val="24"/>
        </w:rPr>
        <w:t xml:space="preserve">Para automatizar o tabelamento padronizado dos dados obtidos na literatura, </w:t>
      </w:r>
      <w:r w:rsidR="00F2347A" w:rsidRPr="00F01707">
        <w:rPr>
          <w:rFonts w:ascii="Arial" w:hAnsi="Arial" w:cs="Arial"/>
          <w:sz w:val="24"/>
          <w:szCs w:val="24"/>
        </w:rPr>
        <w:t>desenvolveu-se</w:t>
      </w:r>
      <w:r w:rsidRPr="00F01707">
        <w:rPr>
          <w:rFonts w:ascii="Arial" w:hAnsi="Arial" w:cs="Arial"/>
          <w:sz w:val="24"/>
          <w:szCs w:val="24"/>
        </w:rPr>
        <w:t xml:space="preserve"> um </w:t>
      </w:r>
      <w:r w:rsidR="00F2347A" w:rsidRPr="00F01707">
        <w:rPr>
          <w:rFonts w:ascii="Arial" w:hAnsi="Arial" w:cs="Arial"/>
          <w:sz w:val="24"/>
          <w:szCs w:val="24"/>
        </w:rPr>
        <w:t>algoritmo em R adaptado às especificidades de cada trabalho, disponível em</w:t>
      </w:r>
      <w:r w:rsidR="00BF3E1D" w:rsidRPr="00F01707">
        <w:rPr>
          <w:rFonts w:ascii="Arial" w:hAnsi="Arial" w:cs="Arial"/>
          <w:sz w:val="24"/>
          <w:szCs w:val="24"/>
        </w:rPr>
        <w:t xml:space="preserve">: </w:t>
      </w:r>
      <w:hyperlink r:id="rId25" w:history="1">
        <w:r w:rsidR="00BF3E1D" w:rsidRPr="00F01707">
          <w:rPr>
            <w:rStyle w:val="Hyperlink"/>
            <w:rFonts w:ascii="Arial" w:hAnsi="Arial" w:cs="Arial"/>
            <w:color w:val="auto"/>
            <w:sz w:val="24"/>
            <w:szCs w:val="24"/>
          </w:rPr>
          <w:t>https://github.com/pablopains/SinBiAm_Tree_Trait/blob/main/Scripts/get_literature.R</w:t>
        </w:r>
      </w:hyperlink>
    </w:p>
    <w:p w:rsidR="00BF3E1D" w:rsidRPr="00F01707" w:rsidRDefault="00BF3E1D" w:rsidP="00534D0E">
      <w:pPr>
        <w:rPr>
          <w:rFonts w:ascii="Arial" w:hAnsi="Arial" w:cs="Arial"/>
          <w:sz w:val="24"/>
          <w:szCs w:val="24"/>
        </w:rPr>
      </w:pPr>
    </w:p>
    <w:p w:rsidR="00F2347A" w:rsidRPr="00F01707" w:rsidRDefault="00F2347A" w:rsidP="00534D0E">
      <w:pPr>
        <w:rPr>
          <w:rFonts w:ascii="Arial" w:hAnsi="Arial" w:cs="Arial"/>
          <w:sz w:val="24"/>
          <w:szCs w:val="24"/>
        </w:rPr>
      </w:pPr>
    </w:p>
    <w:sectPr w:rsidR="00F2347A" w:rsidRPr="00F017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28C"/>
    <w:rsid w:val="00014486"/>
    <w:rsid w:val="00042CDF"/>
    <w:rsid w:val="00065C01"/>
    <w:rsid w:val="0010094D"/>
    <w:rsid w:val="00145FDE"/>
    <w:rsid w:val="00155FFE"/>
    <w:rsid w:val="001A753B"/>
    <w:rsid w:val="00213E36"/>
    <w:rsid w:val="0021694B"/>
    <w:rsid w:val="003110A0"/>
    <w:rsid w:val="003436F0"/>
    <w:rsid w:val="00444210"/>
    <w:rsid w:val="004448C8"/>
    <w:rsid w:val="004803A2"/>
    <w:rsid w:val="005252BB"/>
    <w:rsid w:val="00534D0E"/>
    <w:rsid w:val="0056262D"/>
    <w:rsid w:val="00587A37"/>
    <w:rsid w:val="00596879"/>
    <w:rsid w:val="00694E2B"/>
    <w:rsid w:val="006C728C"/>
    <w:rsid w:val="006F5450"/>
    <w:rsid w:val="00706F7E"/>
    <w:rsid w:val="00726D5C"/>
    <w:rsid w:val="00783516"/>
    <w:rsid w:val="0079235A"/>
    <w:rsid w:val="008077CF"/>
    <w:rsid w:val="008453A9"/>
    <w:rsid w:val="008B733A"/>
    <w:rsid w:val="00935E94"/>
    <w:rsid w:val="00AC49D7"/>
    <w:rsid w:val="00B34CA6"/>
    <w:rsid w:val="00B8480B"/>
    <w:rsid w:val="00BF3E1D"/>
    <w:rsid w:val="00C6583E"/>
    <w:rsid w:val="00CF72C9"/>
    <w:rsid w:val="00D1115A"/>
    <w:rsid w:val="00D24C4C"/>
    <w:rsid w:val="00D25374"/>
    <w:rsid w:val="00D42DD6"/>
    <w:rsid w:val="00D44A0D"/>
    <w:rsid w:val="00DC0FFF"/>
    <w:rsid w:val="00DF406A"/>
    <w:rsid w:val="00E33DE1"/>
    <w:rsid w:val="00E867DD"/>
    <w:rsid w:val="00EE4FDC"/>
    <w:rsid w:val="00F01707"/>
    <w:rsid w:val="00F2347A"/>
    <w:rsid w:val="00FC14DB"/>
    <w:rsid w:val="00FC1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EF28D7"/>
  <w15:chartTrackingRefBased/>
  <w15:docId w15:val="{14BD6B74-3DD5-4314-9F4F-E956C9325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55FF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C728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C728C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4803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8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4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6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7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ature.com/articles/s41598-024-56158-3" TargetMode="External"/><Relationship Id="rId13" Type="http://schemas.openxmlformats.org/officeDocument/2006/relationships/hyperlink" Target="https://www.raisg.org/pt-br/mapas/" TargetMode="External"/><Relationship Id="rId18" Type="http://schemas.openxmlformats.org/officeDocument/2006/relationships/hyperlink" Target="https://github.com/pablopains/SinBiAm_Tree_Trait/blob/main/Data/BIEN_SinBiAM_in_Amazon_final.csv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https://github.com/pablopains/SinBiAm_Tree_Trait/blob/main/Scripts/get_traits_try.R" TargetMode="External"/><Relationship Id="rId7" Type="http://schemas.openxmlformats.org/officeDocument/2006/relationships/hyperlink" Target="https://plantasaquaticasbrasil.shinyapps.io/plantasAquaticasBR/" TargetMode="External"/><Relationship Id="rId12" Type="http://schemas.openxmlformats.org/officeDocument/2006/relationships/image" Target="media/image1.png"/><Relationship Id="rId17" Type="http://schemas.openxmlformats.org/officeDocument/2006/relationships/hyperlink" Target="https://github.com/pablopains/SinBiAm_Tree_Trait/blob/main/Data/BIEN_SinBiAM_sumario_species.csv" TargetMode="External"/><Relationship Id="rId25" Type="http://schemas.openxmlformats.org/officeDocument/2006/relationships/hyperlink" Target="https://github.com/pablopains/SinBiAm_Tree_Trait/blob/main/Scripts/get_literature.R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ithub.com/pablopains/SinBiAm_Tree_Trait/blob/main/Data/BIEN_Traid_List_Selection.csv" TargetMode="External"/><Relationship Id="rId20" Type="http://schemas.openxmlformats.org/officeDocument/2006/relationships/hyperlink" Target="https://github.com/pablopains/SinBiAm_Tree_Trait/blob/main/Data/TRY_Traid_List_Selection.csv" TargetMode="External"/><Relationship Id="rId1" Type="http://schemas.openxmlformats.org/officeDocument/2006/relationships/styles" Target="styles.xml"/><Relationship Id="rId6" Type="http://schemas.openxmlformats.org/officeDocument/2006/relationships/hyperlink" Target="https://powo.science.kew.org/about-wcvp" TargetMode="External"/><Relationship Id="rId11" Type="http://schemas.openxmlformats.org/officeDocument/2006/relationships/hyperlink" Target="https://www.raisg.org/pt-br/mapas/" TargetMode="External"/><Relationship Id="rId24" Type="http://schemas.openxmlformats.org/officeDocument/2006/relationships/hyperlink" Target="https://github.com/pablopains/SinBiAm_Tree_Trait/blob/main/Data/Dados%20e%20Metadados%20de%20Artigos%20Compilados.xlsx" TargetMode="External"/><Relationship Id="rId5" Type="http://schemas.openxmlformats.org/officeDocument/2006/relationships/hyperlink" Target="https://floradobrasil.jbrj.gov.br/consulta" TargetMode="External"/><Relationship Id="rId15" Type="http://schemas.openxmlformats.org/officeDocument/2006/relationships/hyperlink" Target="https://github.com/pablopains/SinBiAm_Tree_Trait/blob/main/Scripts/get_traits_bien.R" TargetMode="External"/><Relationship Id="rId23" Type="http://schemas.openxmlformats.org/officeDocument/2006/relationships/hyperlink" Target="https://github.com/pablopains/SinBiAm_Tree_Trait/blob/main/Data/TRY_SinBiAM_in_Amazon_final.csv" TargetMode="External"/><Relationship Id="rId10" Type="http://schemas.openxmlformats.org/officeDocument/2006/relationships/hyperlink" Target="https://github.com/pablopains/SinBiAm_Tree_Trait/blob/main/Data/arvores%20amazonicas%20FB2020-Cardoso-Arieira%202024.xlsx" TargetMode="External"/><Relationship Id="rId19" Type="http://schemas.openxmlformats.org/officeDocument/2006/relationships/hyperlink" Target="https://www.try-db.org" TargetMode="External"/><Relationship Id="rId4" Type="http://schemas.openxmlformats.org/officeDocument/2006/relationships/hyperlink" Target="https://github.com/pablopains/SinBiAm_Tree_Trait" TargetMode="External"/><Relationship Id="rId9" Type="http://schemas.openxmlformats.org/officeDocument/2006/relationships/hyperlink" Target="https://github.com/pablopains/SinBiAm_Tree_Trait/blob/main/Data/arvores%20amazonicas%20FB2020-Cardoso-Arieira%202024.csv" TargetMode="External"/><Relationship Id="rId14" Type="http://schemas.openxmlformats.org/officeDocument/2006/relationships/hyperlink" Target="https://bien.nceas.ucsb.edu/bien/biendata/" TargetMode="External"/><Relationship Id="rId22" Type="http://schemas.openxmlformats.org/officeDocument/2006/relationships/hyperlink" Target="https://github.com/pablopains/SinBiAm_Tree_Trait/blob/main/Data/TRY_SinBiAM_sumario_species.csv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1431</TotalTime>
  <Pages>12</Pages>
  <Words>3270</Words>
  <Characters>17662</Characters>
  <Application>Microsoft Office Word</Application>
  <DocSecurity>0</DocSecurity>
  <Lines>147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Hendrigo Alves de Melo</dc:creator>
  <cp:keywords/>
  <dc:description/>
  <cp:lastModifiedBy>Pablo Hendrigo Alves de Melo</cp:lastModifiedBy>
  <cp:revision>23</cp:revision>
  <dcterms:created xsi:type="dcterms:W3CDTF">2024-11-06T20:43:00Z</dcterms:created>
  <dcterms:modified xsi:type="dcterms:W3CDTF">2024-11-07T20:34:00Z</dcterms:modified>
</cp:coreProperties>
</file>