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parseGBIF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2024-04-19</w:t>
      </w:r>
    </w:p>
    <w:bookmarkStart w:id="46" w:name="parsegbif-manual"/>
    <w:p>
      <w:pPr>
        <w:pStyle w:val="Heading1"/>
      </w:pPr>
      <w:r>
        <w:t xml:space="preserve">parseGBIF Manual</w:t>
      </w:r>
    </w:p>
    <w:p>
      <w:pPr>
        <w:pStyle w:val="FirstParagraph"/>
      </w:pPr>
      <w:r>
        <w:t xml:space="preserve">The parseGBIF package is designed to repackage</w:t>
      </w:r>
      <w:r>
        <w:t xml:space="preserve"> </w:t>
      </w:r>
      <w:hyperlink r:id="rId26">
        <w:r>
          <w:rPr>
            <w:rStyle w:val="Hyperlink"/>
          </w:rPr>
          <w:t xml:space="preserve">Global Biodiversity</w:t>
        </w:r>
        <w:r>
          <w:rPr>
            <w:rStyle w:val="Hyperlink"/>
          </w:rPr>
          <w:t xml:space="preserve"> </w:t>
        </w:r>
        <w:r>
          <w:rPr>
            <w:rStyle w:val="Hyperlink"/>
          </w:rPr>
          <w:t xml:space="preserve">Information Facility - GBIF</w:t>
        </w:r>
      </w:hyperlink>
      <w:r>
        <w:t xml:space="preserve"> </w:t>
      </w:r>
      <w:r>
        <w:t xml:space="preserve">species occurrence</w:t>
      </w:r>
      <w:r>
        <w:t xml:space="preserve"> </w:t>
      </w:r>
      <w:r>
        <w:t xml:space="preserve">records into a format that optimises its use in further analyses.</w:t>
      </w:r>
      <w:r>
        <w:t xml:space="preserve"> </w:t>
      </w:r>
      <w:r>
        <w:t xml:space="preserve">Currently occurrence records in GBIF can include several duplicate</w:t>
      </w:r>
      <w:r>
        <w:t xml:space="preserve"> </w:t>
      </w:r>
      <w:r>
        <w:t xml:space="preserve">digital records, and in the case of vascular plants, for several</w:t>
      </w:r>
      <w:r>
        <w:t xml:space="preserve"> </w:t>
      </w:r>
      <w:r>
        <w:t xml:space="preserve">physical duplicates of unique collection events (biological</w:t>
      </w:r>
      <w:r>
        <w:t xml:space="preserve"> </w:t>
      </w:r>
      <w:r>
        <w:t xml:space="preserve">collections). parseGBIF aims to parse these records to a single,</w:t>
      </w:r>
      <w:r>
        <w:t xml:space="preserve"> </w:t>
      </w:r>
      <w:r>
        <w:t xml:space="preserve">synthetic, record corresponding to a unique collection event to which a</w:t>
      </w:r>
      <w:r>
        <w:t xml:space="preserve"> </w:t>
      </w:r>
      <w:r>
        <w:t xml:space="preserve">standardized scientific name is associated. It does so by providing</w:t>
      </w:r>
      <w:r>
        <w:t xml:space="preserve"> </w:t>
      </w:r>
      <w:r>
        <w:t xml:space="preserve">tools to verify and standardize species scientific names, score the</w:t>
      </w:r>
      <w:r>
        <w:t xml:space="preserve"> </w:t>
      </w:r>
      <w:r>
        <w:t xml:space="preserve">quality of both the naming of a record and of its associated spatial</w:t>
      </w:r>
      <w:r>
        <w:t xml:space="preserve"> </w:t>
      </w:r>
      <w:r>
        <w:t xml:space="preserve">data, and to use those scores to synthesise and parse duplicate records</w:t>
      </w:r>
      <w:r>
        <w:t xml:space="preserve"> </w:t>
      </w:r>
      <w:r>
        <w:t xml:space="preserve">into unique collection events. This Manual provides a brief introduction</w:t>
      </w:r>
      <w:r>
        <w:t xml:space="preserve"> </w:t>
      </w:r>
      <w:r>
        <w:t xml:space="preserve">to parseGBIF, with more information available from Help pages accessed</w:t>
      </w:r>
      <w:r>
        <w:t xml:space="preserve"> </w:t>
      </w:r>
      <w:r>
        <w:t xml:space="preserve">via the help fuction. We believe that this package will be of particular</w:t>
      </w:r>
      <w:r>
        <w:t xml:space="preserve"> </w:t>
      </w:r>
      <w:r>
        <w:t xml:space="preserve">use for analyses of plant occurrence data.</w:t>
      </w:r>
    </w:p>
    <w:bookmarkStart w:id="28" w:name="installation"/>
    <w:p>
      <w:pPr>
        <w:pStyle w:val="Heading2"/>
      </w:pPr>
      <w:r>
        <w:t xml:space="preserve">Installation</w:t>
      </w:r>
    </w:p>
    <w:p>
      <w:pPr>
        <w:pStyle w:val="FirstParagraph"/>
      </w:pPr>
      <w:r>
        <w:t xml:space="preserve">You can install the development version of parseGBIF from</w:t>
      </w:r>
      <w:r>
        <w:t xml:space="preserve"> </w:t>
      </w:r>
      <w:hyperlink r:id="rId27">
        <w:r>
          <w:rPr>
            <w:rStyle w:val="Hyperlink"/>
          </w:rPr>
          <w:t xml:space="preserve">GitHub</w:t>
        </w:r>
      </w:hyperlink>
      <w:r>
        <w:t xml:space="preserve">. To install parseGBIF,</w:t>
      </w:r>
      <w:r>
        <w:t xml:space="preserve"> </w:t>
      </w:r>
      <w:r>
        <w:t xml:space="preserve">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"pablopains/parseGBIF"</w:t>
      </w:r>
      <w:r>
        <w:rPr>
          <w:rStyle w:val="NormalTok"/>
        </w:rPr>
        <w:t xml:space="preserve">)</w:t>
      </w:r>
    </w:p>
    <w:p>
      <w:pPr>
        <w:pStyle w:val="FirstParagraph"/>
      </w:pPr>
      <w:r>
        <w:t xml:space="preserve">Please site parseGBIF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"parseGBIF"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'parseGBIF' in publications use:</w:t>
      </w:r>
      <w:r>
        <w:br/>
      </w:r>
      <w:r>
        <w:rPr>
          <w:rStyle w:val="VerbatimChar"/>
        </w:rPr>
        <w:t xml:space="preserve">## </w:t>
      </w:r>
      <w:r>
        <w:br/>
      </w:r>
      <w:r>
        <w:rPr>
          <w:rStyle w:val="VerbatimChar"/>
        </w:rPr>
        <w:t xml:space="preserve">##   de Melo P, Bystriakova N, Lucas E, Monro A (2024). "A new R package</w:t>
      </w:r>
      <w:r>
        <w:br/>
      </w:r>
      <w:r>
        <w:rPr>
          <w:rStyle w:val="VerbatimChar"/>
        </w:rPr>
        <w:t xml:space="preserve">##   to parse plant species occurrence records into unique collection</w:t>
      </w:r>
      <w:r>
        <w:br/>
      </w:r>
      <w:r>
        <w:rPr>
          <w:rStyle w:val="VerbatimChar"/>
        </w:rPr>
        <w:t xml:space="preserve">##   events efficiently reduces data redundancy." _Sci Rep_, *14*(5450),</w:t>
      </w:r>
      <w:r>
        <w:br/>
      </w:r>
      <w:r>
        <w:rPr>
          <w:rStyle w:val="VerbatimChar"/>
        </w:rPr>
        <w:t xml:space="preserve">##   1-9. doi:10.1038/s41598-024-56158-3</w:t>
      </w:r>
      <w:r>
        <w:br/>
      </w:r>
      <w:r>
        <w:rPr>
          <w:rStyle w:val="VerbatimChar"/>
        </w:rPr>
        <w:t xml:space="preserve">##   &lt;https://doi.org/10.1038/s41598-024-56158-3&gt;.</w:t>
      </w:r>
    </w:p>
    <w:bookmarkEnd w:id="28"/>
    <w:bookmarkStart w:id="45" w:name="example"/>
    <w:p>
      <w:pPr>
        <w:pStyle w:val="Heading2"/>
      </w:pPr>
      <w:r>
        <w:t xml:space="preserve">Example</w:t>
      </w:r>
    </w:p>
    <w:p>
      <w:pPr>
        <w:pStyle w:val="FirstParagraph"/>
      </w:pPr>
      <w:r>
        <w:rPr>
          <w:bCs/>
          <w:b/>
        </w:rPr>
        <w:t xml:space="preserve">Getting species occurrence records from GBIF</w:t>
      </w:r>
    </w:p>
    <w:bookmarkStart w:id="33" w:name="gbif-data-preparation"/>
    <w:p>
      <w:pPr>
        <w:pStyle w:val="Heading3"/>
      </w:pPr>
      <w:r>
        <w:t xml:space="preserve">1. GBIF data preparation</w:t>
      </w:r>
    </w:p>
    <w:bookmarkStart w:id="30" w:name="X17e6bcc60face95948e5aeaa76a24964b59ea52"/>
    <w:p>
      <w:pPr>
        <w:pStyle w:val="Heading4"/>
      </w:pPr>
      <w:r>
        <w:t xml:space="preserve">1.1. Getting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w:t>
      </w:r>
      <w:r>
        <w:t xml:space="preserve"> </w:t>
      </w:r>
      <w:r>
        <w:t xml:space="preserve">prepare_gbif_occurrence_data(gbif_occurrece_file =</w:t>
      </w:r>
      <w:r>
        <w:t xml:space="preserve"> </w:t>
      </w:r>
      <w:r>
        <w:t xml:space="preserve">‘</w:t>
      </w:r>
      <w:r>
        <w:t xml:space="preserve">occurrence.txt</w:t>
      </w:r>
      <w:r>
        <w:t xml:space="preserve">’</w:t>
      </w:r>
      <w:r>
        <w:t xml:space="preserve">)</w:t>
      </w:r>
      <w:r>
        <w:t xml:space="preserve"> </w:t>
      </w:r>
      <w:r>
        <w:t xml:space="preserve">function</w:t>
      </w:r>
    </w:p>
    <w:p>
      <w:pPr>
        <w:pStyle w:val="SourceCode"/>
      </w:pPr>
      <w:r>
        <w:rPr>
          <w:rStyle w:val="NormalTok"/>
        </w:rPr>
        <w:t xml:space="preserve"> </w:t>
      </w:r>
      <w:r>
        <w:rPr>
          <w:rStyle w:val="FunctionTok"/>
        </w:rPr>
        <w:t xml:space="preserve">library</w:t>
      </w:r>
      <w:r>
        <w:rPr>
          <w:rStyle w:val="NormalTok"/>
        </w:rPr>
        <w:t xml:space="preserve">(parseGBIF)</w:t>
      </w:r>
      <w:r>
        <w:br/>
      </w:r>
      <w:r>
        <w:br/>
      </w:r>
      <w:r>
        <w:rPr>
          <w:rStyle w:val="NormalTok"/>
        </w:rPr>
        <w:t xml:space="preserve"> folder_download </w:t>
      </w:r>
      <w:r>
        <w:rPr>
          <w:rStyle w:val="OtherTok"/>
        </w:rPr>
        <w:t xml:space="preserve">&lt;-</w:t>
      </w:r>
      <w:r>
        <w:rPr>
          <w:rStyle w:val="NormalTok"/>
        </w:rPr>
        <w:t xml:space="preserve"> </w:t>
      </w:r>
      <w:r>
        <w:rPr>
          <w:rStyle w:val="FunctionTok"/>
        </w:rPr>
        <w:t xml:space="preserve">tempdir</w:t>
      </w:r>
      <w:r>
        <w:rPr>
          <w:rStyle w:val="NormalTok"/>
        </w:rPr>
        <w:t xml:space="preserve">()</w:t>
      </w:r>
      <w:r>
        <w:br/>
      </w:r>
      <w:r>
        <w:rPr>
          <w:rStyle w:val="NormalTok"/>
        </w:rPr>
        <w:t xml:space="preserve"> </w:t>
      </w:r>
      <w:r>
        <w:br/>
      </w:r>
      <w:r>
        <w:rPr>
          <w:rStyle w:val="NormalTok"/>
        </w:rPr>
        <w:t xml:space="preserve"> </w:t>
      </w:r>
      <w:r>
        <w:rPr>
          <w:rStyle w:val="FunctionTok"/>
        </w:rPr>
        <w:t xml:space="preserve">download_gbif_data_from_doi</w:t>
      </w:r>
      <w:r>
        <w:rPr>
          <w:rStyle w:val="NormalTok"/>
        </w:rPr>
        <w:t xml:space="preserve">(</w:t>
      </w:r>
      <w:r>
        <w:rPr>
          <w:rStyle w:val="AttributeTok"/>
        </w:rPr>
        <w:t xml:space="preserve">gbif_doi_url =</w:t>
      </w:r>
      <w:r>
        <w:rPr>
          <w:rStyle w:val="NormalTok"/>
        </w:rPr>
        <w:t xml:space="preserve"> </w:t>
      </w:r>
      <w:r>
        <w:rPr>
          <w:rStyle w:val="StringTok"/>
        </w:rPr>
        <w:t xml:space="preserve">'https://doi.org/10.15468/dl.nbcqc6'</w:t>
      </w:r>
      <w:r>
        <w:rPr>
          <w:rStyle w:val="NormalTok"/>
        </w:rPr>
        <w:t xml:space="preserve">, </w:t>
      </w:r>
      <w:r>
        <w:rPr>
          <w:rStyle w:val="AttributeTok"/>
        </w:rPr>
        <w:t xml:space="preserve">folder =</w:t>
      </w:r>
      <w:r>
        <w:rPr>
          <w:rStyle w:val="NormalTok"/>
        </w:rPr>
        <w:t xml:space="preserve"> folder_download, </w:t>
      </w:r>
      <w:r>
        <w:rPr>
          <w:rStyle w:val="AttributeTok"/>
        </w:rPr>
        <w:t xml:space="preserve">keep_only_occurrence_file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"C:\\Users\\PABLOH~1\\AppData\\Local\\Temp\\RtmpeS2psB/file400c1dfe394f"</w:t>
      </w:r>
      <w:r>
        <w:br/>
      </w:r>
      <w:r>
        <w:rPr>
          <w:rStyle w:val="VerbatimChar"/>
        </w:rPr>
        <w:t xml:space="preserve">## [2] "C:\\Users\\PABLOH~1\\AppData\\Local\\Temp\\RtmpeS2psB/file400c31c56480"</w:t>
      </w:r>
      <w:r>
        <w:br/>
      </w:r>
      <w:r>
        <w:rPr>
          <w:rStyle w:val="VerbatimChar"/>
        </w:rPr>
        <w:t xml:space="preserve">## [3] "C:\\Users\\PABLOH~1\\AppData\\Local\\Temp\\RtmpeS2psB/file400c4bef45cb"</w:t>
      </w:r>
      <w:r>
        <w:br/>
      </w:r>
      <w:r>
        <w:rPr>
          <w:rStyle w:val="VerbatimChar"/>
        </w:rPr>
        <w:t xml:space="preserve">## [4] "C:\\Users\\PABLOH~1\\AppData\\Local\\Temp\\RtmpeS2psB/file400c59916796"</w:t>
      </w:r>
      <w:r>
        <w:br/>
      </w:r>
      <w:r>
        <w:rPr>
          <w:rStyle w:val="VerbatimChar"/>
        </w:rPr>
        <w:t xml:space="preserve">## [5] "C:\\Users\\PABLOH~1\\AppData\\Local\\Temp\\RtmpeS2psB/occurrence.txt"</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parseGBIF</w:t>
      </w:r>
      <w:r>
        <w:t xml:space="preserve"> </w:t>
      </w:r>
      <w:r>
        <w:t xml:space="preserve">functions, run prepare_gbif_occurrence_data.</w:t>
      </w:r>
    </w:p>
    <w:p>
      <w:pPr>
        <w:pStyle w:val="SourceCode"/>
      </w:pPr>
      <w:r>
        <w:rPr>
          <w:rStyle w:val="NormalTok"/>
        </w:rPr>
        <w:t xml:space="preserve">occ_file </w:t>
      </w:r>
      <w:r>
        <w:rPr>
          <w:rStyle w:val="OtherTok"/>
        </w:rPr>
        <w:t xml:space="preserve">&lt;-</w:t>
      </w:r>
      <w:r>
        <w:rPr>
          <w:rStyle w:val="NormalTok"/>
        </w:rPr>
        <w:t xml:space="preserve"> </w:t>
      </w:r>
      <w:r>
        <w:rPr>
          <w:rStyle w:val="FunctionTok"/>
        </w:rPr>
        <w:t xml:space="preserve">paste0</w:t>
      </w:r>
      <w:r>
        <w:rPr>
          <w:rStyle w:val="NormalTok"/>
        </w:rPr>
        <w:t xml:space="preserve">(folder_download,</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'occurrence.txt'</w:t>
      </w:r>
      <w:r>
        <w:rPr>
          <w:rStyle w:val="NormalTok"/>
        </w:rPr>
        <w:t xml:space="preserve">)</w:t>
      </w:r>
      <w:r>
        <w:br/>
      </w:r>
      <w:r>
        <w:rPr>
          <w:rStyle w:val="CommentTok"/>
        </w:rPr>
        <w:t xml:space="preserve"># occ_file &lt;- 'https://raw.githubusercontent.com/pablopains/parseGBIF/main/dataGBIF/Achatocarpaceae/occurrence.txt'</w:t>
      </w:r>
      <w:r>
        <w:br/>
      </w:r>
      <w:r>
        <w:br/>
      </w:r>
      <w:r>
        <w:rPr>
          <w:rStyle w:val="NormalTok"/>
        </w:rPr>
        <w:t xml:space="preserve">occ </w:t>
      </w:r>
      <w:r>
        <w:rPr>
          <w:rStyle w:val="OtherTok"/>
        </w:rPr>
        <w:t xml:space="preserve">&lt;-</w:t>
      </w:r>
      <w:r>
        <w:rPr>
          <w:rStyle w:val="NormalTok"/>
        </w:rPr>
        <w:t xml:space="preserve"> parseGBIF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FunctionTok"/>
        </w:rPr>
        <w:t xml:space="preserve">head</w:t>
      </w:r>
      <w:r>
        <w:rPr>
          <w:rStyle w:val="NormalTok"/>
        </w:rPr>
        <w:t xml:space="preserve">(occ)</w:t>
      </w:r>
    </w:p>
    <w:p>
      <w:pPr>
        <w:pStyle w:val="SourceCode"/>
      </w:pPr>
      <w:r>
        <w:rPr>
          <w:rStyle w:val="VerbatimChar"/>
        </w:rPr>
        <w:t xml:space="preserve">## # A tibble: 6 × 55</w:t>
      </w:r>
      <w:r>
        <w:br/>
      </w:r>
      <w:r>
        <w:rPr>
          <w:rStyle w:val="VerbatimChar"/>
        </w:rPr>
        <w:t xml:space="preserve">##   Ctrl_gbifID Ctrl_bibliographicCitation Ctrl_language Ctrl_institutionCode     </w:t>
      </w:r>
      <w:r>
        <w:br/>
      </w:r>
      <w:r>
        <w:rPr>
          <w:rStyle w:val="VerbatimChar"/>
        </w:rPr>
        <w:t xml:space="preserve">##         &lt;dbl&gt; &lt;chr&gt;                      &lt;chr&gt;         &lt;chr&gt;                    </w:t>
      </w:r>
      <w:r>
        <w:br/>
      </w:r>
      <w:r>
        <w:rPr>
          <w:rStyle w:val="VerbatimChar"/>
        </w:rPr>
        <w:t xml:space="preserve">## 1   931017641 &lt;NA&gt;                       es            Universidad de Antioquia…</w:t>
      </w:r>
      <w:r>
        <w:br/>
      </w:r>
      <w:r>
        <w:rPr>
          <w:rStyle w:val="VerbatimChar"/>
        </w:rPr>
        <w:t xml:space="preserve">## 2   931016976 &lt;NA&gt;                       es            Universidad de Antioquia…</w:t>
      </w:r>
      <w:r>
        <w:br/>
      </w:r>
      <w:r>
        <w:rPr>
          <w:rStyle w:val="VerbatimChar"/>
        </w:rPr>
        <w:t xml:space="preserve">## 3   931016635 &lt;NA&gt;                       es            Universidad de Antioquia…</w:t>
      </w:r>
      <w:r>
        <w:br/>
      </w:r>
      <w:r>
        <w:rPr>
          <w:rStyle w:val="VerbatimChar"/>
        </w:rPr>
        <w:t xml:space="preserve">## 4   931016614 &lt;NA&gt;                       es            Universidad de Antioquia…</w:t>
      </w:r>
      <w:r>
        <w:br/>
      </w:r>
      <w:r>
        <w:rPr>
          <w:rStyle w:val="VerbatimChar"/>
        </w:rPr>
        <w:t xml:space="preserve">## 5   931016599 &lt;NA&gt;                       es            Universidad de Antioquia…</w:t>
      </w:r>
      <w:r>
        <w:br/>
      </w:r>
      <w:r>
        <w:rPr>
          <w:rStyle w:val="VerbatimChar"/>
        </w:rPr>
        <w:t xml:space="preserve">## 6   931014610 &lt;NA&gt;                       es            Universidad de Antioquia…</w:t>
      </w:r>
      <w:r>
        <w:br/>
      </w:r>
      <w:r>
        <w:rPr>
          <w:rStyle w:val="VerbatimChar"/>
        </w:rPr>
        <w:t xml:space="preserve">## # ℹ 51 more variables: Ctrl_collectionCode &lt;chr&gt;, Ctrl_datasetName &lt;chr&gt;,</w:t>
      </w:r>
      <w:r>
        <w:br/>
      </w:r>
      <w:r>
        <w:rPr>
          <w:rStyle w:val="VerbatimChar"/>
        </w:rPr>
        <w:t xml:space="preserve">## #   Ctrl_basisOfRecord &lt;chr&gt;, Ctrl_informationWithheld &lt;chr&gt;,</w:t>
      </w:r>
      <w:r>
        <w:br/>
      </w:r>
      <w:r>
        <w:rPr>
          <w:rStyle w:val="VerbatimChar"/>
        </w:rPr>
        <w:t xml:space="preserve">## #   Ctrl_dataGeneralizations &lt;chr&gt;, Ctrl_occurrenceID &lt;chr&gt;,</w:t>
      </w:r>
      <w:r>
        <w:br/>
      </w:r>
      <w:r>
        <w:rPr>
          <w:rStyle w:val="VerbatimChar"/>
        </w:rPr>
        <w:t xml:space="preserve">## #   Ctrl_catalogNumber &lt;chr&gt;, Ctrl_recordNumber &lt;chr&gt;, Ctrl_recordedBy &lt;chr&gt;,</w:t>
      </w:r>
      <w:r>
        <w:br/>
      </w:r>
      <w:r>
        <w:rPr>
          <w:rStyle w:val="VerbatimChar"/>
        </w:rPr>
        <w:t xml:space="preserve">## #   Ctrl_georeferenceVerificationStatus &lt;chr&gt;, Ctrl_occurrenceStatus &lt;chr&gt;,</w:t>
      </w:r>
      <w:r>
        <w:br/>
      </w:r>
      <w:r>
        <w:rPr>
          <w:rStyle w:val="VerbatimChar"/>
        </w:rPr>
        <w:t xml:space="preserve">## #   Ctrl_eventDate &lt;dttm&gt;, Ctrl_year &lt;dbl&gt;, Ctrl_month &lt;dbl&gt;, Ctrl_day &lt;dbl&gt;,</w:t>
      </w:r>
      <w:r>
        <w:br/>
      </w:r>
      <w:r>
        <w:rPr>
          <w:rStyle w:val="VerbatimChar"/>
        </w:rPr>
        <w:t xml:space="preserve">## #   Ctrl_habitat &lt;chr&gt;, Ctrl_fieldNotes &lt;chr&gt;, Ctrl_eventRemarks &lt;chr&gt;, …</w:t>
      </w:r>
    </w:p>
    <w:p>
      <w:pPr>
        <w:pStyle w:val="FirstParagraph"/>
      </w:pPr>
      <w:r>
        <w:t xml:space="preserve">When parsing data, the user can choose to select</w:t>
      </w:r>
      <w:r>
        <w:t xml:space="preserve"> </w:t>
      </w:r>
      <w:r>
        <w:t xml:space="preserve">“</w:t>
      </w:r>
      <w:r>
        <w:t xml:space="preserve">standard</w:t>
      </w:r>
      <w:r>
        <w:t xml:space="preserve">”</w:t>
      </w:r>
      <w:r>
        <w:t xml:space="preserve"> </w:t>
      </w:r>
      <w:r>
        <w:t xml:space="preserve">or</w:t>
      </w:r>
      <w:r>
        <w:t xml:space="preserve"> </w:t>
      </w:r>
      <w:r>
        <w:t xml:space="preserve">“</w:t>
      </w:r>
      <w:r>
        <w:t xml:space="preserve">all</w:t>
      </w:r>
      <w:r>
        <w:t xml:space="preserve">”</w:t>
      </w:r>
      <w:r>
        <w:t xml:space="preserve"> </w:t>
      </w:r>
      <w:r>
        <w:t xml:space="preserve">fields (columns). The</w:t>
      </w:r>
      <w:r>
        <w:t xml:space="preserve"> </w:t>
      </w:r>
      <w:r>
        <w:t xml:space="preserve">“</w:t>
      </w:r>
      <w:r>
        <w:t xml:space="preserve">standard</w:t>
      </w:r>
      <w:r>
        <w:t xml:space="preserve">”</w:t>
      </w:r>
      <w:r>
        <w:t xml:space="preserve"> </w:t>
      </w:r>
      <w:r>
        <w:t xml:space="preserve">format has 55 data fields (columns),</w:t>
      </w:r>
      <w:r>
        <w:t xml:space="preserve"> </w:t>
      </w:r>
      <w:r>
        <w:t xml:space="preserve">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col_standard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FunctionTok"/>
        </w:rPr>
        <w:t xml:space="preserve">str</w:t>
      </w:r>
      <w:r>
        <w:rPr>
          <w:rStyle w:val="NormalTok"/>
        </w:rPr>
        <w:t xml:space="preserve">(col_standard)</w:t>
      </w:r>
    </w:p>
    <w:p>
      <w:pPr>
        <w:pStyle w:val="SourceCode"/>
      </w:pPr>
      <w:r>
        <w:rPr>
          <w:rStyle w:val="VerbatimChar"/>
        </w:rPr>
        <w:t xml:space="preserve">##  chr [1:55] "gbifID" "bibliographicCitation" "language" "institutionCode" ...</w:t>
      </w:r>
    </w:p>
    <w:p>
      <w:pPr>
        <w:pStyle w:val="SourceCode"/>
      </w:pPr>
      <w:r>
        <w:rPr>
          <w:rStyle w:val="NormalTok"/>
        </w:rPr>
        <w:t xml:space="preserve">col_all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s"/>
    <w:p>
      <w:pPr>
        <w:pStyle w:val="Heading4"/>
      </w:pPr>
      <w:r>
        <w:t xml:space="preserve">1.3. Extracting GBIF issues</w:t>
      </w:r>
    </w:p>
    <w:p>
      <w:pPr>
        <w:pStyle w:val="FirstParagraph"/>
      </w:pPr>
      <w:r>
        <w:t xml:space="preserve">GBIF recognises and documents several issues relating to the data fields for an individual record. The issue field stores terms that represent an enumeration of GBIF validation rules. Issues can lead to errors or unexpected data. The issues fields are therefore a valuable source of information when assessing the quality of a record. In order to help GBIF and the data publishers improve the data, GBIF flag records with various issues that they have encountered. These issues can be used as filters applied to occurrence searches. Not all issues indicate bad data, some flagthe fact that GBIF has altered values during processing. The values of EnumOccurrenceIssue will be used by the function extract_gbif_issue as a model to tabulate the GBIF issues of each record, individualizing them, in columns.TRUE or FALSE, flagging whether the issue applies or not for each record.</w:t>
      </w:r>
    </w:p>
    <w:p>
      <w:pPr>
        <w:pStyle w:val="SourceCode"/>
      </w:pPr>
      <w:r>
        <w:rPr>
          <w:rStyle w:val="FunctionTok"/>
        </w:rPr>
        <w:t xml:space="preserve">data</w:t>
      </w:r>
      <w:r>
        <w:rPr>
          <w:rStyle w:val="NormalTok"/>
        </w:rPr>
        <w:t xml:space="preserve">(EnumOccurrenceIssue)</w:t>
      </w:r>
      <w:r>
        <w:br/>
      </w:r>
      <w:r>
        <w:br/>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FunctionTok"/>
        </w:rPr>
        <w:t xml:space="preserve">head</w:t>
      </w:r>
      <w:r>
        <w:rPr>
          <w:rStyle w:val="NormalTok"/>
        </w:rPr>
        <w:t xml:space="preserve">(dplyr</w:t>
      </w:r>
      <w:r>
        <w:rPr>
          <w:rStyle w:val="SpecialCharTok"/>
        </w:rPr>
        <w:t xml:space="preserve">::</w:t>
      </w:r>
      <w:r>
        <w:rPr>
          <w:rStyle w:val="FunctionTok"/>
        </w:rPr>
        <w:t xml:space="preserve">arrange</w:t>
      </w:r>
      <w:r>
        <w:rPr>
          <w:rStyle w:val="NormalTok"/>
        </w:rPr>
        <w:t xml:space="preserve">(EnumOccurrenceIssue,</w:t>
      </w:r>
      <w:r>
        <w:rPr>
          <w:rStyle w:val="FunctionTok"/>
        </w:rPr>
        <w:t xml:space="preserve">desc</w:t>
      </w:r>
      <w:r>
        <w:rPr>
          <w:rStyle w:val="NormalTok"/>
        </w:rPr>
        <w:t xml:space="preserve">(score)))</w:t>
      </w:r>
    </w:p>
    <w:p>
      <w:pPr>
        <w:pStyle w:val="SourceCode"/>
      </w:pPr>
      <w:r>
        <w:rPr>
          <w:rStyle w:val="VerbatimChar"/>
        </w:rPr>
        <w:t xml:space="preserve">## # A tibble: 6 × 9</w:t>
      </w:r>
      <w:r>
        <w:br/>
      </w:r>
      <w:r>
        <w:rPr>
          <w:rStyle w:val="VerbatimChar"/>
        </w:rPr>
        <w:t xml:space="preserve">##   constant description definition type  priority score selection_score reasoning</w:t>
      </w:r>
      <w:r>
        <w:br/>
      </w:r>
      <w:r>
        <w:rPr>
          <w:rStyle w:val="VerbatimChar"/>
        </w:rPr>
        <w:t xml:space="preserve">##   &lt;chr&gt;    &lt;chr&gt;       &lt;chr&gt;      &lt;chr&gt; &lt;chr&gt;    &lt;dbl&gt;           &lt;dbl&gt; &lt;chr&gt;    </w:t>
      </w:r>
      <w:r>
        <w:br/>
      </w:r>
      <w:r>
        <w:rPr>
          <w:rStyle w:val="VerbatimChar"/>
        </w:rPr>
        <w:t xml:space="preserve">## 1 COORDIN… Coordinate… A coordin… geos… High         3              -9 Records …</w:t>
      </w:r>
      <w:r>
        <w:br/>
      </w:r>
      <w:r>
        <w:rPr>
          <w:rStyle w:val="VerbatimChar"/>
        </w:rPr>
        <w:t xml:space="preserve">## 2 COORDIN… Coordinate… The suppl… geos… High         3              -9 Records …</w:t>
      </w:r>
      <w:r>
        <w:br/>
      </w:r>
      <w:r>
        <w:rPr>
          <w:rStyle w:val="VerbatimChar"/>
        </w:rPr>
        <w:t xml:space="preserve">## 3 COUNTRY… The interp… The inter… geos… High         3              -9 Records …</w:t>
      </w:r>
      <w:r>
        <w:br/>
      </w:r>
      <w:r>
        <w:rPr>
          <w:rStyle w:val="VerbatimChar"/>
        </w:rPr>
        <w:t xml:space="preserve">## 4 ZERO_CO… Coordinate… Coordinat… geos… High         3              -9 Records …</w:t>
      </w:r>
      <w:r>
        <w:br/>
      </w:r>
      <w:r>
        <w:rPr>
          <w:rStyle w:val="VerbatimChar"/>
        </w:rPr>
        <w:t xml:space="preserve">## 5 COORDIN… The given … The given… geos… Medium       2              -3 Potentia…</w:t>
      </w:r>
      <w:r>
        <w:br/>
      </w:r>
      <w:r>
        <w:rPr>
          <w:rStyle w:val="VerbatimChar"/>
        </w:rPr>
        <w:t xml:space="preserve">## 6 COORDIN… Indicates … Indicates… geos… Medium       2              -3 Potentia…</w:t>
      </w:r>
      <w:r>
        <w:br/>
      </w:r>
      <w:r>
        <w:rPr>
          <w:rStyle w:val="VerbatimChar"/>
        </w:rPr>
        <w:t xml:space="preserve">## # ℹ 1 more variable: notes &lt;chr&gt;</w:t>
      </w:r>
    </w:p>
    <w:p>
      <w:pPr>
        <w:pStyle w:val="SourceCode"/>
      </w:pPr>
      <w:r>
        <w:rPr>
          <w:rStyle w:val="NormalTok"/>
        </w:rPr>
        <w:t xml:space="preserve">gbif_issue </w:t>
      </w:r>
      <w:r>
        <w:rPr>
          <w:rStyle w:val="OtherTok"/>
        </w:rPr>
        <w:t xml:space="preserve">&lt;-</w:t>
      </w:r>
      <w:r>
        <w:rPr>
          <w:rStyle w:val="NormalTok"/>
        </w:rPr>
        <w:t xml:space="preserve"> parseGBIF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FunctionTok"/>
        </w:rPr>
        <w:t xml:space="preserve">names</w:t>
      </w:r>
      <w:r>
        <w:rPr>
          <w:rStyle w:val="NormalTok"/>
        </w:rPr>
        <w:t xml:space="preserve">(gbif_issue)</w:t>
      </w:r>
    </w:p>
    <w:p>
      <w:pPr>
        <w:pStyle w:val="SourceCode"/>
      </w:pPr>
      <w:r>
        <w:rPr>
          <w:rStyle w:val="VerbatimChar"/>
        </w:rPr>
        <w:t xml:space="preserve">## [1] "occ_gbif_issue" "summary"</w:t>
      </w:r>
    </w:p>
    <w:p>
      <w:pPr>
        <w:pStyle w:val="SourceCode"/>
      </w:pPr>
      <w:r>
        <w:rPr>
          <w:rStyle w:val="FunctionTok"/>
        </w:rPr>
        <w:t xml:space="preserve">head</w:t>
      </w:r>
      <w:r>
        <w:rPr>
          <w:rStyle w:val="NormalTok"/>
        </w:rPr>
        <w:t xml:space="preserve">(gbif_issue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20379</w:t>
      </w:r>
      <w:r>
        <w:br/>
      </w:r>
      <w:r>
        <w:rPr>
          <w:rStyle w:val="VerbatimChar"/>
        </w:rPr>
        <w:t xml:space="preserve">## 2                     GEODETIC_DATUM_ASSUMED_WGS84 10751</w:t>
      </w:r>
      <w:r>
        <w:br/>
      </w:r>
      <w:r>
        <w:rPr>
          <w:rStyle w:val="VerbatimChar"/>
        </w:rPr>
        <w:t xml:space="preserve">## 3                  INSTITUTION_COLLECTION_MISMATCH  8388</w:t>
      </w:r>
      <w:r>
        <w:br/>
      </w:r>
      <w:r>
        <w:rPr>
          <w:rStyle w:val="VerbatimChar"/>
        </w:rPr>
        <w:t xml:space="preserve">## 4                            COLLECTION_MATCH_NONE  6755</w:t>
      </w:r>
      <w:r>
        <w:br/>
      </w:r>
      <w:r>
        <w:rPr>
          <w:rStyle w:val="VerbatimChar"/>
        </w:rPr>
        <w:t xml:space="preserve">## 5                   CONTINENT_DERIVED_FROM_COUNTRY  5761</w:t>
      </w:r>
      <w:r>
        <w:br/>
      </w:r>
      <w:r>
        <w:rPr>
          <w:rStyle w:val="VerbatimChar"/>
        </w:rPr>
        <w:t xml:space="preserve">## 6 OCCURRENCE_STATUS_INFERRED_FROM_INDIVIDUAL_COUNT  5723</w:t>
      </w:r>
    </w:p>
    <w:p>
      <w:pPr>
        <w:pStyle w:val="SourceCode"/>
      </w:pPr>
      <w:r>
        <w:rPr>
          <w:rStyle w:val="NormalTok"/>
        </w:rPr>
        <w:t xml:space="preserve">file.name </w:t>
      </w:r>
      <w:r>
        <w:rPr>
          <w:rStyle w:val="OtherTok"/>
        </w:rPr>
        <w:t xml:space="preserve">&lt;-</w:t>
      </w:r>
      <w:r>
        <w:rPr>
          <w:rStyle w:val="NormalTok"/>
        </w:rPr>
        <w:t xml:space="preserve"> </w:t>
      </w:r>
      <w:r>
        <w:rPr>
          <w:rStyle w:val="StringTok"/>
        </w:rPr>
        <w:t xml:space="preserve">'parseGBIF_1_occ_issue.csv'</w:t>
      </w:r>
      <w:r>
        <w:br/>
      </w:r>
      <w:r>
        <w:br/>
      </w:r>
      <w:r>
        <w:rPr>
          <w:rStyle w:val="FunctionTok"/>
        </w:rPr>
        <w:t xml:space="preserve">write.csv</w:t>
      </w:r>
      <w:r>
        <w:rPr>
          <w:rStyle w:val="NormalTok"/>
        </w:rPr>
        <w:t xml:space="preserve">(gbif_issue</w:t>
      </w:r>
      <w:r>
        <w:rPr>
          <w:rStyle w:val="SpecialCharTok"/>
        </w:rPr>
        <w:t xml:space="preserve">$</w:t>
      </w:r>
      <w:r>
        <w:rPr>
          <w:rStyle w:val="NormalTok"/>
        </w:rPr>
        <w:t xml:space="preserve">occ_gbif_issue,</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file.name </w:t>
      </w:r>
      <w:r>
        <w:rPr>
          <w:rStyle w:val="OtherTok"/>
        </w:rPr>
        <w:t xml:space="preserve">&lt;-</w:t>
      </w:r>
      <w:r>
        <w:rPr>
          <w:rStyle w:val="NormalTok"/>
        </w:rPr>
        <w:t xml:space="preserve"> </w:t>
      </w:r>
      <w:r>
        <w:rPr>
          <w:rStyle w:val="StringTok"/>
        </w:rPr>
        <w:t xml:space="preserve">'parseGBIF_1_summary_issue.csv'</w:t>
      </w:r>
      <w:r>
        <w:br/>
      </w:r>
      <w:r>
        <w:br/>
      </w:r>
      <w:r>
        <w:rPr>
          <w:rStyle w:val="FunctionTok"/>
        </w:rPr>
        <w:t xml:space="preserve">write.csv</w:t>
      </w:r>
      <w:r>
        <w:rPr>
          <w:rStyle w:val="NormalTok"/>
        </w:rPr>
        <w:t xml:space="preserve">(gbif_issue</w:t>
      </w:r>
      <w:r>
        <w:rPr>
          <w:rStyle w:val="SpecialCharTok"/>
        </w:rPr>
        <w:t xml:space="preserve">$</w:t>
      </w:r>
      <w:r>
        <w:rPr>
          <w:rStyle w:val="NormalTok"/>
        </w:rPr>
        <w:t xml:space="preserve">summary,</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w:t>
      </w:r>
      <w:r>
        <w:t xml:space="preserve"> </w:t>
      </w:r>
      <w:r>
        <w:t xml:space="preserve">the (Royal Botanic Gardens,</w:t>
      </w:r>
      <w:r>
        <w:t xml:space="preserve"> </w:t>
      </w:r>
      <w:r>
        <w:t xml:space="preserve">Kew)[</w:t>
      </w:r>
      <w:hyperlink r:id="rId34">
        <w:r>
          <w:rPr>
            <w:rStyle w:val="Hyperlink"/>
          </w:rPr>
          <w:t xml:space="preserve">https://powo.science.kew.org/about-wcvp</w:t>
        </w:r>
      </w:hyperlink>
      <w:r>
        <w:t xml:space="preserve">]. It can be downloaded to</w:t>
      </w:r>
      <w:r>
        <w:t xml:space="preserve"> </w:t>
      </w:r>
      <w:r>
        <w:t xml:space="preserve">a folder of the user’s choice or into memory using get_wcvp function.</w:t>
      </w:r>
      <w:r>
        <w:t xml:space="preserve"> </w:t>
      </w:r>
      <w:r>
        <w:t xml:space="preserve">The output has 33 columns.</w:t>
      </w:r>
    </w:p>
    <w:p>
      <w:pPr>
        <w:pStyle w:val="SourceCode"/>
      </w:pPr>
      <w:r>
        <w:rPr>
          <w:rStyle w:val="FunctionTok"/>
        </w:rPr>
        <w:t xml:space="preserve">data</w:t>
      </w:r>
      <w:r>
        <w:rPr>
          <w:rStyle w:val="NormalTok"/>
        </w:rPr>
        <w:t xml:space="preserve">(wcvp_names_Achatocarpaceae)</w:t>
      </w:r>
      <w:r>
        <w:br/>
      </w:r>
      <w:r>
        <w:rPr>
          <w:rStyle w:val="NormalTok"/>
        </w:rPr>
        <w:t xml:space="preserve">wcvp_names </w:t>
      </w:r>
      <w:r>
        <w:rPr>
          <w:rStyle w:val="OtherTok"/>
        </w:rPr>
        <w:t xml:space="preserve">&lt;-</w:t>
      </w:r>
      <w:r>
        <w:rPr>
          <w:rStyle w:val="NormalTok"/>
        </w:rPr>
        <w:t xml:space="preserve"> wcvp_names_Achatocarpaceae</w:t>
      </w:r>
      <w:r>
        <w:br/>
      </w:r>
      <w:r>
        <w:rPr>
          <w:rStyle w:val="NormalTok"/>
        </w:rPr>
        <w:t xml:space="preserve">  </w:t>
      </w:r>
      <w:r>
        <w:br/>
      </w:r>
      <w:r>
        <w:rPr>
          <w:rStyle w:val="CommentTok"/>
        </w:rPr>
        <w:t xml:space="preserve"># wcvp_names &lt;- wcvp_get_data(read_only_to_memory = TRUE)$wcvp_names</w:t>
      </w:r>
      <w:r>
        <w:br/>
      </w:r>
      <w:r>
        <w:rPr>
          <w:rStyle w:val="CommentTok"/>
        </w:rPr>
        <w:t xml:space="preserve"># wcvp_names &lt;-  wcvp_get_data_v2.1(read_only_to_memory = TRUE,</w:t>
      </w:r>
      <w:r>
        <w:br/>
      </w:r>
      <w:r>
        <w:rPr>
          <w:rStyle w:val="CommentTok"/>
        </w:rPr>
        <w:t xml:space="preserve">#                                   load_rda_data = TRUE)$wcvp_names</w:t>
      </w:r>
      <w:r>
        <w:br/>
      </w:r>
      <w:r>
        <w:rPr>
          <w:rStyle w:val="NormalTok"/>
        </w:rPr>
        <w:t xml:space="preserve">  </w:t>
      </w:r>
      <w:r>
        <w:br/>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w:t>
      </w:r>
      <w:r>
        <w:t xml:space="preserve"> </w:t>
      </w:r>
      <w:r>
        <w:t xml:space="preserve">batch mode. To verify individual names, the function wcvp_check_name is</w:t>
      </w:r>
      <w:r>
        <w:t xml:space="preserve"> </w:t>
      </w:r>
      <w:r>
        <w:t xml:space="preserve">used.</w:t>
      </w:r>
    </w:p>
    <w:p>
      <w:pPr>
        <w:pStyle w:val="SourceCode"/>
      </w:pPr>
      <w:r>
        <w:rPr>
          <w:rStyle w:val="NormalTok"/>
        </w:rPr>
        <w:t xml:space="preserve">name.checked </w:t>
      </w:r>
      <w:r>
        <w:rPr>
          <w:rStyle w:val="OtherTok"/>
        </w:rPr>
        <w:t xml:space="preserve">&lt;-</w:t>
      </w:r>
      <w:r>
        <w:rPr>
          <w:rStyle w:val="NormalTok"/>
        </w:rPr>
        <w:t xml:space="preserve"> </w:t>
      </w:r>
      <w:r>
        <w:rPr>
          <w:rStyle w:val="FunctionTok"/>
        </w:rPr>
        <w:t xml:space="preserve">wcvp_check_name</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wcvp_check_name_batch function.</w:t>
      </w:r>
      <w:r>
        <w:t xml:space="preserve"> </w:t>
      </w:r>
      <w:r>
        <w:t xml:space="preserve">It uses the occurrence data (occ) and WCVP names list (wcvp_names)</w:t>
      </w:r>
      <w:r>
        <w:t xml:space="preserve"> </w:t>
      </w:r>
      <w:r>
        <w:t xml:space="preserve">generated in the previous steps.</w:t>
      </w:r>
    </w:p>
    <w:p>
      <w:pPr>
        <w:pStyle w:val="SourceCode"/>
      </w:pPr>
      <w:r>
        <w:rPr>
          <w:rStyle w:val="NormalTok"/>
        </w:rPr>
        <w:t xml:space="preserve">names.checked </w:t>
      </w:r>
      <w:r>
        <w:rPr>
          <w:rStyle w:val="OtherTok"/>
        </w:rPr>
        <w:t xml:space="preserve">&lt;-</w:t>
      </w:r>
      <w:r>
        <w:rPr>
          <w:rStyle w:val="NormalTok"/>
        </w:rPr>
        <w:t xml:space="preserve"> </w:t>
      </w:r>
      <w:r>
        <w:rPr>
          <w:rStyle w:val="FunctionTok"/>
        </w:rPr>
        <w:t xml:space="preserve">wcvp_check_name_batch</w:t>
      </w:r>
      <w:r>
        <w:rPr>
          <w:rStyle w:val="NormalTok"/>
        </w:rPr>
        <w:t xml:space="preserve">(</w:t>
      </w:r>
      <w:r>
        <w:rPr>
          <w:rStyle w:val="AttributeTok"/>
        </w:rPr>
        <w:t xml:space="preserve">occ =</w:t>
      </w:r>
      <w:r>
        <w:rPr>
          <w:rStyle w:val="NormalTok"/>
        </w:rPr>
        <w:t xml:space="preserve"> occ, </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r>
        <w:br/>
      </w:r>
      <w:r>
        <w:rPr>
          <w:rStyle w:val="NormalTok"/>
        </w:rPr>
        <w:t xml:space="preserve">                                       </w:t>
      </w:r>
      <w:r>
        <w:rPr>
          <w:rStyle w:val="AttributeTok"/>
        </w:rPr>
        <w:t xml:space="preserve">silence =</w:t>
      </w:r>
      <w:r>
        <w:rPr>
          <w:rStyle w:val="NormalTok"/>
        </w:rPr>
        <w:t xml:space="preserve"> </w:t>
      </w:r>
      <w:r>
        <w:rPr>
          <w:rStyle w:val="ConstantTok"/>
        </w:rPr>
        <w:t xml:space="preserve">TRUE</w:t>
      </w:r>
      <w:r>
        <w:rPr>
          <w:rStyle w:val="NormalTok"/>
        </w:rPr>
        <w:t xml:space="preserve">)</w:t>
      </w:r>
      <w:r>
        <w:br/>
      </w:r>
      <w:r>
        <w:br/>
      </w:r>
      <w:r>
        <w:rPr>
          <w:rStyle w:val="NormalTok"/>
        </w:rPr>
        <w:t xml:space="preserve">  </w:t>
      </w:r>
      <w:r>
        <w:br/>
      </w:r>
      <w:r>
        <w:rPr>
          <w:rStyle w:val="FunctionTok"/>
        </w:rPr>
        <w:t xml:space="preserve">names</w:t>
      </w:r>
      <w:r>
        <w:rPr>
          <w:rStyle w:val="NormalTok"/>
        </w:rPr>
        <w:t xml:space="preserve">(names.checked)</w:t>
      </w:r>
    </w:p>
    <w:p>
      <w:pPr>
        <w:pStyle w:val="SourceCode"/>
      </w:pPr>
      <w:r>
        <w:rPr>
          <w:rStyle w:val="VerbatimChar"/>
        </w:rPr>
        <w:t xml:space="preserve">## [1] "occ_wcvp_check_name" "summary"</w:t>
      </w:r>
    </w:p>
    <w:p>
      <w:pPr>
        <w:pStyle w:val="SourceCode"/>
      </w:pP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1                 NA            &lt;NA&gt;              &lt;NA&gt;        &lt;NA&gt;</w:t>
      </w:r>
      <w:r>
        <w:br/>
      </w:r>
      <w:r>
        <w:rPr>
          <w:rStyle w:val="VerbatimChar"/>
        </w:rPr>
        <w:t xml:space="preserve">## 2                 NA            &lt;NA&gt;              &lt;NA&gt;        &lt;NA&gt;</w:t>
      </w:r>
      <w:r>
        <w:br/>
      </w:r>
      <w:r>
        <w:rPr>
          <w:rStyle w:val="VerbatimChar"/>
        </w:rPr>
        <w:t xml:space="preserve">## 3                 NA            &lt;NA&gt;              &lt;NA&gt;        &lt;NA&gt;</w:t>
      </w:r>
      <w:r>
        <w:br/>
      </w:r>
      <w:r>
        <w:rPr>
          <w:rStyle w:val="VerbatimChar"/>
        </w:rPr>
        <w:t xml:space="preserve">## 4                 NA            &lt;NA&gt;              &lt;NA&gt;        &lt;NA&gt;</w:t>
      </w:r>
      <w:r>
        <w:br/>
      </w:r>
      <w:r>
        <w:rPr>
          <w:rStyle w:val="VerbatimChar"/>
        </w:rPr>
        <w:t xml:space="preserve">## 5                 NA            &lt;NA&gt;              &lt;NA&gt;        &lt;NA&gt;</w:t>
      </w:r>
      <w:r>
        <w:br/>
      </w:r>
      <w:r>
        <w:rPr>
          <w:rStyle w:val="VerbatimChar"/>
        </w:rPr>
        <w:t xml:space="preserve">## 6                 NA            &lt;NA&gt;              &lt;NA&gt;        &lt;NA&gt;</w:t>
      </w:r>
      <w:r>
        <w:br/>
      </w:r>
      <w:r>
        <w:rPr>
          <w:rStyle w:val="VerbatimChar"/>
        </w:rPr>
        <w:t xml:space="preserve">##   wcvp_taxon_name wcvp_taxon_authors wcvp_accepted_plant_name_id wcvp_reviewed</w:t>
      </w:r>
      <w:r>
        <w:br/>
      </w:r>
      <w:r>
        <w:rPr>
          <w:rStyle w:val="VerbatimChar"/>
        </w:rPr>
        <w:t xml:space="preserve">## 1            &lt;NA&gt;               &lt;NA&gt;                          NA          &lt;NA&gt;</w:t>
      </w:r>
      <w:r>
        <w:br/>
      </w:r>
      <w:r>
        <w:rPr>
          <w:rStyle w:val="VerbatimChar"/>
        </w:rPr>
        <w:t xml:space="preserve">## 2            &lt;NA&gt;               &lt;NA&gt;                          NA          &lt;NA&gt;</w:t>
      </w:r>
      <w:r>
        <w:br/>
      </w:r>
      <w:r>
        <w:rPr>
          <w:rStyle w:val="VerbatimChar"/>
        </w:rPr>
        <w:t xml:space="preserve">## 3            &lt;NA&gt;               &lt;NA&gt;                          NA          &lt;NA&gt;</w:t>
      </w:r>
      <w:r>
        <w:br/>
      </w:r>
      <w:r>
        <w:rPr>
          <w:rStyle w:val="VerbatimChar"/>
        </w:rPr>
        <w:t xml:space="preserve">## 4            &lt;NA&gt;               &lt;NA&gt;                          NA          &lt;NA&gt;</w:t>
      </w:r>
      <w:r>
        <w:br/>
      </w:r>
      <w:r>
        <w:rPr>
          <w:rStyle w:val="VerbatimChar"/>
        </w:rPr>
        <w:t xml:space="preserve">## 5            &lt;NA&gt;               &lt;NA&gt;                          NA          &lt;NA&gt;</w:t>
      </w:r>
      <w:r>
        <w:br/>
      </w:r>
      <w:r>
        <w:rPr>
          <w:rStyle w:val="VerbatimChar"/>
        </w:rPr>
        <w:t xml:space="preserve">## 6            &lt;NA&gt;               &lt;NA&gt;                          NA          &lt;NA&gt;</w:t>
      </w:r>
      <w:r>
        <w:br/>
      </w:r>
      <w:r>
        <w:rPr>
          <w:rStyle w:val="VerbatimChar"/>
        </w:rPr>
        <w:t xml:space="preserve">##         wcvp_searchedName wcvp_taxon_status_of_searchedName</w:t>
      </w:r>
      <w:r>
        <w:br/>
      </w:r>
      <w:r>
        <w:rPr>
          <w:rStyle w:val="VerbatimChar"/>
        </w:rPr>
        <w:t xml:space="preserve">## 1  Carpotroche longifolia                                NA</w:t>
      </w:r>
      <w:r>
        <w:br/>
      </w:r>
      <w:r>
        <w:rPr>
          <w:rStyle w:val="VerbatimChar"/>
        </w:rPr>
        <w:t xml:space="preserve">## 2    Carpotroche pacifica                                NA</w:t>
      </w:r>
      <w:r>
        <w:br/>
      </w:r>
      <w:r>
        <w:rPr>
          <w:rStyle w:val="VerbatimChar"/>
        </w:rPr>
        <w:t xml:space="preserve">## 3  Hydnocarpus annamensis                                NA</w:t>
      </w:r>
      <w:r>
        <w:br/>
      </w:r>
      <w:r>
        <w:rPr>
          <w:rStyle w:val="VerbatimChar"/>
        </w:rPr>
        <w:t xml:space="preserve">## 4 Hydnocarpus hainanensis                                NA</w:t>
      </w:r>
      <w:r>
        <w:br/>
      </w:r>
      <w:r>
        <w:rPr>
          <w:rStyle w:val="VerbatimChar"/>
        </w:rPr>
        <w:t xml:space="preserve">## 5     Hydnocarpus alpinus                                NA</w:t>
      </w:r>
      <w:r>
        <w:br/>
      </w:r>
      <w:r>
        <w:rPr>
          <w:rStyle w:val="VerbatimChar"/>
        </w:rPr>
        <w:t xml:space="preserve">## 6      Gynocardia odorata                                NA</w:t>
      </w:r>
      <w:r>
        <w:br/>
      </w:r>
      <w:r>
        <w:rPr>
          <w:rStyle w:val="VerbatimChar"/>
        </w:rPr>
        <w:t xml:space="preserve">##   wcvp_plant_name_id_of_searchedName wcvp_taxon_authors_of_searchedName</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r>
        <w:br/>
      </w:r>
      <w:r>
        <w:rPr>
          <w:rStyle w:val="VerbatimChar"/>
        </w:rPr>
        <w:t xml:space="preserve">##   wcvp_verified_author wcvp_verified_speciesName wcvp_searchNotes</w:t>
      </w:r>
      <w:r>
        <w:br/>
      </w:r>
      <w:r>
        <w:rPr>
          <w:rStyle w:val="VerbatimChar"/>
        </w:rPr>
        <w:t xml:space="preserve">## 1                    0                         0        Not found</w:t>
      </w:r>
      <w:r>
        <w:br/>
      </w:r>
      <w:r>
        <w:rPr>
          <w:rStyle w:val="VerbatimChar"/>
        </w:rPr>
        <w:t xml:space="preserve">## 2                    0                         0        Not found</w:t>
      </w:r>
      <w:r>
        <w:br/>
      </w:r>
      <w:r>
        <w:rPr>
          <w:rStyle w:val="VerbatimChar"/>
        </w:rPr>
        <w:t xml:space="preserve">## 3                    0                         0        Not found</w:t>
      </w:r>
      <w:r>
        <w:br/>
      </w:r>
      <w:r>
        <w:rPr>
          <w:rStyle w:val="VerbatimChar"/>
        </w:rPr>
        <w:t xml:space="preserve">## 4                    0                         0        Not found</w:t>
      </w:r>
      <w:r>
        <w:br/>
      </w:r>
      <w:r>
        <w:rPr>
          <w:rStyle w:val="VerbatimChar"/>
        </w:rPr>
        <w:t xml:space="preserve">## 5                    0                         0        Not found</w:t>
      </w:r>
      <w:r>
        <w:br/>
      </w:r>
      <w:r>
        <w:rPr>
          <w:rStyle w:val="VerbatimChar"/>
        </w:rPr>
        <w:t xml:space="preserve">## 6                    0                         0        Not found</w:t>
      </w:r>
    </w:p>
    <w:p>
      <w:pPr>
        <w:pStyle w:val="SourceCode"/>
      </w:pPr>
      <w:r>
        <w:rPr>
          <w:rStyle w:val="NormalTok"/>
        </w:rPr>
        <w:t xml:space="preserve">file.name </w:t>
      </w:r>
      <w:r>
        <w:rPr>
          <w:rStyle w:val="OtherTok"/>
        </w:rPr>
        <w:t xml:space="preserve">&lt;-</w:t>
      </w:r>
      <w:r>
        <w:rPr>
          <w:rStyle w:val="NormalTok"/>
        </w:rPr>
        <w:t xml:space="preserve"> </w:t>
      </w:r>
      <w:r>
        <w:rPr>
          <w:rStyle w:val="StringTok"/>
        </w:rPr>
        <w:t xml:space="preserve">'parseGBIF_2_occ_wcvp_check_name.csv'</w:t>
      </w:r>
      <w:r>
        <w:br/>
      </w:r>
      <w:r>
        <w:rPr>
          <w:rStyle w:val="FunctionTok"/>
        </w:rPr>
        <w:t xml:space="preserve">write.csv</w:t>
      </w:r>
      <w:r>
        <w:rPr>
          <w:rStyle w:val="NormalTok"/>
        </w:rPr>
        <w:t xml:space="preserve">(names.checked</w:t>
      </w:r>
      <w:r>
        <w:rPr>
          <w:rStyle w:val="SpecialCharTok"/>
        </w:rPr>
        <w:t xml:space="preserve">$</w:t>
      </w:r>
      <w:r>
        <w:rPr>
          <w:rStyle w:val="NormalTok"/>
        </w:rPr>
        <w:t xml:space="preserve">occ_wcvp_check_name,</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p>
      <w:pPr>
        <w:pStyle w:val="FirstParagraph"/>
      </w:pPr>
      <w:r>
        <w:t xml:space="preserve">To bring species’ names into line with the format used by WCVP, the</w:t>
      </w:r>
      <w:r>
        <w:t xml:space="preserve"> </w:t>
      </w:r>
      <w:r>
        <w:t xml:space="preserve">function standardize_scientificName inserts a space between the hybrid</w:t>
      </w:r>
      <w:r>
        <w:t xml:space="preserve"> </w:t>
      </w:r>
      <w:r>
        <w:t xml:space="preserve">separator (x) and specific epithet, and also standardizes abbreviations</w:t>
      </w:r>
      <w:r>
        <w:t xml:space="preserve"> </w:t>
      </w:r>
      <w:r>
        <w:t xml:space="preserve">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br/>
      </w:r>
      <w:r>
        <w:rPr>
          <w:rStyle w:val="FunctionTok"/>
        </w:rPr>
        <w:t xml:space="preserve">standardize_scientificName</w:t>
      </w:r>
      <w:r>
        <w:rPr>
          <w:rStyle w:val="NormalTok"/>
        </w:rPr>
        <w:t xml:space="preserve">(</w:t>
      </w:r>
      <w:r>
        <w:rPr>
          <w:rStyle w:val="StringTok"/>
        </w:rPr>
        <w:t xml:space="preserve">'Urera baccifera var. angustifolia Wedd.'</w:t>
      </w:r>
      <w:r>
        <w:rPr>
          <w:rStyle w:val="NormalTok"/>
        </w:rPr>
        <w:t xml:space="preserve">)</w:t>
      </w:r>
    </w:p>
    <w:p>
      <w:pPr>
        <w:pStyle w:val="SourceCode"/>
      </w:pPr>
      <w:r>
        <w:rPr>
          <w:rStyle w:val="VerbatimChar"/>
        </w:rPr>
        <w:t xml:space="preserve">## $searchedName</w:t>
      </w:r>
      <w:r>
        <w:br/>
      </w:r>
      <w:r>
        <w:rPr>
          <w:rStyle w:val="VerbatimChar"/>
        </w:rPr>
        <w:t xml:space="preserve">## [1] "Urera baccifera var. angustifolia Wedd."</w:t>
      </w:r>
      <w:r>
        <w:br/>
      </w:r>
      <w:r>
        <w:rPr>
          <w:rStyle w:val="VerbatimChar"/>
        </w:rPr>
        <w:t xml:space="preserve">## </w:t>
      </w:r>
      <w:r>
        <w:br/>
      </w:r>
      <w:r>
        <w:rPr>
          <w:rStyle w:val="VerbatimChar"/>
        </w:rPr>
        <w:t xml:space="preserve">## $standardizeName</w:t>
      </w:r>
      <w:r>
        <w:br/>
      </w:r>
      <w:r>
        <w:rPr>
          <w:rStyle w:val="VerbatimChar"/>
        </w:rPr>
        <w:t xml:space="preserve">## [1] "Urera baccifera var. angustifolia"</w:t>
      </w:r>
      <w:r>
        <w:br/>
      </w:r>
      <w:r>
        <w:rPr>
          <w:rStyle w:val="VerbatimChar"/>
        </w:rPr>
        <w:t xml:space="preserve">## </w:t>
      </w:r>
      <w:r>
        <w:br/>
      </w:r>
      <w:r>
        <w:rPr>
          <w:rStyle w:val="VerbatimChar"/>
        </w:rPr>
        <w:t xml:space="preserve">## $taxonAuthors</w:t>
      </w:r>
      <w:r>
        <w:br/>
      </w:r>
      <w:r>
        <w:rPr>
          <w:rStyle w:val="VerbatimChar"/>
        </w:rPr>
        <w:t xml:space="preserve">## [1] "Wedd."</w:t>
      </w:r>
      <w:r>
        <w:br/>
      </w:r>
      <w:r>
        <w:rPr>
          <w:rStyle w:val="VerbatimChar"/>
        </w:rPr>
        <w:t xml:space="preserve">## </w:t>
      </w:r>
      <w:r>
        <w:br/>
      </w:r>
      <w:r>
        <w:rPr>
          <w:rStyle w:val="VerbatimChar"/>
        </w:rPr>
        <w:t xml:space="preserve">## $taxonAuthors_last</w:t>
      </w:r>
      <w:r>
        <w:br/>
      </w:r>
      <w:r>
        <w:rPr>
          <w:rStyle w:val="VerbatimChar"/>
        </w:rPr>
        <w:t xml:space="preserve">## [1] ""</w:t>
      </w:r>
    </w:p>
    <w:p>
      <w:pPr>
        <w:pStyle w:val="SourceCode"/>
      </w:pPr>
      <w:r>
        <w:rPr>
          <w:rStyle w:val="CommentTok"/>
        </w:rPr>
        <w:t xml:space="preserve"># subspecies</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FirstParagraph"/>
      </w:pPr>
      <w:r>
        <w:t xml:space="preserve">The function collectors_get_name returns the last name of the main</w:t>
      </w:r>
      <w:r>
        <w:t xml:space="preserve"> </w:t>
      </w:r>
      <w:r>
        <w:t xml:space="preserve">collector in recordedBy field. It standardizes the text string to</w:t>
      </w:r>
      <w:r>
        <w:t xml:space="preserve"> </w:t>
      </w:r>
      <w:r>
        <w:t xml:space="preserve">replace non-ascii characters.</w:t>
      </w:r>
    </w:p>
    <w:p>
      <w:pPr>
        <w:pStyle w:val="SourceCode"/>
      </w:pPr>
      <w:r>
        <w:rPr>
          <w:rStyle w:val="CommentTok"/>
        </w:rPr>
        <w:t xml:space="preserve"># library(parseGBIF)</w:t>
      </w:r>
      <w:r>
        <w:br/>
      </w:r>
      <w:r>
        <w:br/>
      </w:r>
      <w:r>
        <w:rPr>
          <w:rStyle w:val="FunctionTok"/>
        </w:rPr>
        <w:t xml:space="preserve">collectors_get_name</w:t>
      </w:r>
      <w:r>
        <w:rPr>
          <w:rStyle w:val="NormalTok"/>
        </w:rPr>
        <w:t xml:space="preserve">(</w:t>
      </w:r>
      <w:r>
        <w:rPr>
          <w:rStyle w:val="StringTok"/>
        </w:rPr>
        <w:t xml:space="preserve">'Müller, W.'</w:t>
      </w:r>
      <w:r>
        <w:rPr>
          <w:rStyle w:val="NormalTok"/>
        </w:rPr>
        <w:t xml:space="preserve">)</w:t>
      </w:r>
    </w:p>
    <w:p>
      <w:pPr>
        <w:pStyle w:val="SourceCode"/>
      </w:pPr>
      <w:r>
        <w:rPr>
          <w:rStyle w:val="VerbatimChar"/>
        </w:rPr>
        <w:t xml:space="preserve">## [1] "MULLER"</w:t>
      </w:r>
    </w:p>
    <w:p>
      <w:pPr>
        <w:pStyle w:val="SourceCode"/>
      </w:pPr>
      <w:r>
        <w:rPr>
          <w:rStyle w:val="FunctionTok"/>
        </w:rPr>
        <w:t xml:space="preserve">collectors_get_name</w:t>
      </w:r>
      <w:r>
        <w:rPr>
          <w:rStyle w:val="NormalTok"/>
        </w:rPr>
        <w:t xml:space="preserve">(</w:t>
      </w:r>
      <w:r>
        <w:rPr>
          <w:rStyle w:val="StringTok"/>
        </w:rPr>
        <w:t xml:space="preserve">"PEDRO ACEVEDO-RODRÍGUEZ|A. SIACA|GEORGE R. PROCTOR|JULIE F. BARCELONA|J.A. CEDEÑO|P. LEWIS|R. O'REILLY|E. SANTIAGO"</w:t>
      </w:r>
      <w:r>
        <w:rPr>
          <w:rStyle w:val="NormalTok"/>
        </w:rPr>
        <w:t xml:space="preserve">)</w:t>
      </w:r>
    </w:p>
    <w:p>
      <w:pPr>
        <w:pStyle w:val="SourceCode"/>
      </w:pPr>
      <w:r>
        <w:rPr>
          <w:rStyle w:val="VerbatimChar"/>
        </w:rPr>
        <w:t xml:space="preserve">## [1] "ACEVEDO-RODRIGUEZ"</w:t>
      </w:r>
    </w:p>
    <w:p>
      <w:pPr>
        <w:pStyle w:val="SourceCode"/>
      </w:pPr>
      <w:r>
        <w:rPr>
          <w:rStyle w:val="FunctionTok"/>
        </w:rPr>
        <w:t xml:space="preserve">collectors_get_name</w:t>
      </w:r>
      <w:r>
        <w:rPr>
          <w:rStyle w:val="NormalTok"/>
        </w:rPr>
        <w:t xml:space="preserve">(</w:t>
      </w:r>
      <w:r>
        <w:rPr>
          <w:rStyle w:val="StringTok"/>
        </w:rPr>
        <w:t xml:space="preserve">"BORNMÜLLER, JOSEPH FRIEDRICH NICOLAUS"</w:t>
      </w:r>
      <w:r>
        <w:rPr>
          <w:rStyle w:val="NormalTok"/>
        </w:rPr>
        <w:t xml:space="preserve">)</w:t>
      </w:r>
    </w:p>
    <w:p>
      <w:pPr>
        <w:pStyle w:val="SourceCode"/>
      </w:pPr>
      <w:r>
        <w:rPr>
          <w:rStyle w:val="VerbatimChar"/>
        </w:rPr>
        <w:t xml:space="preserve">## [1] "BORNMULLER"</w:t>
      </w:r>
    </w:p>
    <w:p>
      <w:pPr>
        <w:pStyle w:val="SourceCode"/>
      </w:pPr>
      <w:r>
        <w:rPr>
          <w:rStyle w:val="FunctionTok"/>
        </w:rPr>
        <w:t xml:space="preserve">collectors_get_name</w:t>
      </w:r>
      <w:r>
        <w:rPr>
          <w:rStyle w:val="NormalTok"/>
        </w:rPr>
        <w:t xml:space="preserve">(</w:t>
      </w:r>
      <w:r>
        <w:rPr>
          <w:rStyle w:val="StringTok"/>
        </w:rPr>
        <w:t xml:space="preserve">"Botão, S.R.; Machado, F.P."</w:t>
      </w:r>
      <w:r>
        <w:rPr>
          <w:rStyle w:val="NormalTok"/>
        </w:rPr>
        <w:t xml:space="preserve">)</w:t>
      </w:r>
    </w:p>
    <w:p>
      <w:pPr>
        <w:pStyle w:val="SourceCode"/>
      </w:pPr>
      <w:r>
        <w:rPr>
          <w:rStyle w:val="VerbatimChar"/>
        </w:rPr>
        <w:t xml:space="preserve">## [1] "BOTAO"</w:t>
      </w:r>
    </w:p>
    <w:p>
      <w:pPr>
        <w:pStyle w:val="SourceCode"/>
      </w:pPr>
      <w:r>
        <w:rPr>
          <w:rStyle w:val="FunctionTok"/>
        </w:rPr>
        <w:t xml:space="preserve">collectors_get_name</w:t>
      </w:r>
      <w:r>
        <w:rPr>
          <w:rStyle w:val="NormalTok"/>
        </w:rPr>
        <w:t xml:space="preserve">(</w:t>
      </w:r>
      <w:r>
        <w:rPr>
          <w:rStyle w:val="StringTok"/>
        </w:rPr>
        <w:t xml:space="preserve">'Melo, P.H.A |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collectors_get_name</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collectors_get_name</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40" w:name="collectors-dictionary"/>
    <w:p>
      <w:pPr>
        <w:pStyle w:val="Heading3"/>
      </w:pPr>
      <w:r>
        <w:t xml:space="preserve">3. Collectors Dictionary</w:t>
      </w:r>
    </w:p>
    <w:p>
      <w:pPr>
        <w:pStyle w:val="FirstParagraph"/>
      </w:pPr>
      <w:r>
        <w:t xml:space="preserve">To extract the last name of the main collector based on the recordedBy</w:t>
      </w:r>
      <w:r>
        <w:t xml:space="preserve"> </w:t>
      </w:r>
      <w:r>
        <w:t xml:space="preserve">field and assemble a list relating the last name of the main collector</w:t>
      </w:r>
      <w:r>
        <w:t xml:space="preserve"> </w:t>
      </w:r>
      <w:r>
        <w:t xml:space="preserve">and the raw data from the recordedBy, use the</w:t>
      </w:r>
      <w:r>
        <w:t xml:space="preserve"> </w:t>
      </w:r>
      <w:r>
        <w:t xml:space="preserve">collectors_prepare_dictionary function. It uses the occurrence data</w:t>
      </w:r>
      <w:r>
        <w:t xml:space="preserve"> </w:t>
      </w:r>
      <w:r>
        <w:t xml:space="preserve">(occ)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collectors_prepare_dictionary</w:t>
      </w:r>
      <w:r>
        <w:rPr>
          <w:rStyle w:val="NormalTok"/>
        </w:rPr>
        <w:t xml:space="preserve">(</w:t>
      </w:r>
      <w:r>
        <w:rPr>
          <w:rStyle w:val="AttributeTok"/>
        </w:rPr>
        <w:t xml:space="preserve">occ =</w:t>
      </w:r>
      <w:r>
        <w:rPr>
          <w:rStyle w:val="NormalTok"/>
        </w:rPr>
        <w:t xml:space="preserve"> occ,                                                                                                        </w:t>
      </w:r>
      <w:r>
        <w:rPr>
          <w:rStyle w:val="AttributeTok"/>
        </w:rPr>
        <w:t xml:space="preserve">collectorDictionary_file =</w:t>
      </w:r>
      <w:r>
        <w:rPr>
          <w:rStyle w:val="NormalTok"/>
        </w:rPr>
        <w:t xml:space="preserve"> </w:t>
      </w:r>
      <w:r>
        <w:rPr>
          <w:rStyle w:val="StringTok"/>
        </w:rPr>
        <w:t xml:space="preserve">'https://raw.githubusercontent.com/pablopains/parseGBIF/main/collectorDictionary/CollectorsDictionary_parseGBIF.csv'</w:t>
      </w:r>
      <w:r>
        <w:rPr>
          <w:rStyle w:val="NormalTok"/>
        </w:rPr>
        <w:t xml:space="preserve">,</w:t>
      </w:r>
      <w:r>
        <w:br/>
      </w:r>
      <w:r>
        <w:rPr>
          <w:rStyle w:val="NormalTok"/>
        </w:rPr>
        <w:t xml:space="preserve">                                                              </w:t>
      </w:r>
      <w:r>
        <w:rPr>
          <w:rStyle w:val="AttributeTok"/>
        </w:rPr>
        <w:t xml:space="preserve">silence =</w:t>
      </w:r>
      <w:r>
        <w:rPr>
          <w:rStyle w:val="NormalTok"/>
        </w:rPr>
        <w:t xml:space="preserve"> </w:t>
      </w:r>
      <w:r>
        <w:rPr>
          <w:rStyle w:val="ConstantTok"/>
        </w:rPr>
        <w:t xml:space="preserve">TRUE</w:t>
      </w:r>
      <w:r>
        <w:rPr>
          <w:rStyle w:val="NormalTok"/>
        </w:rPr>
        <w:t xml:space="preserve">)</w:t>
      </w:r>
      <w:r>
        <w:br/>
      </w:r>
      <w:r>
        <w:br/>
      </w:r>
      <w:r>
        <w:rPr>
          <w:rStyle w:val="FunctionTok"/>
        </w:rPr>
        <w:t xml:space="preserve">NROW</w:t>
      </w:r>
      <w:r>
        <w:rPr>
          <w:rStyle w:val="NormalTok"/>
        </w:rPr>
        <w:t xml:space="preserve">(collectorsDictionary.dataset)</w:t>
      </w:r>
    </w:p>
    <w:p>
      <w:pPr>
        <w:pStyle w:val="SourceCode"/>
      </w:pPr>
      <w:r>
        <w:rPr>
          <w:rStyle w:val="VerbatimChar"/>
        </w:rPr>
        <w:t xml:space="preserve">## [1] 9776</w:t>
      </w:r>
    </w:p>
    <w:p>
      <w:pPr>
        <w:pStyle w:val="SourceCode"/>
      </w:pP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 Ctrl_notes</w:t>
      </w:r>
      <w:r>
        <w:br/>
      </w:r>
      <w:r>
        <w:rPr>
          <w:rStyle w:val="VerbatimChar"/>
        </w:rPr>
        <w:t xml:space="preserve">## 1                        &lt;KEU&gt;                       KEND.&lt;KEU???&gt;       &lt;NA&gt;</w:t>
      </w:r>
      <w:r>
        <w:br/>
      </w:r>
      <w:r>
        <w:rPr>
          <w:rStyle w:val="VerbatimChar"/>
        </w:rPr>
        <w:t xml:space="preserve">## 2                       AABGON                            E AABGON       &lt;NA&gt;</w:t>
      </w:r>
      <w:r>
        <w:br/>
      </w:r>
      <w:r>
        <w:rPr>
          <w:rStyle w:val="VerbatimChar"/>
        </w:rPr>
        <w:t xml:space="preserve">## 3                       ABAGON                            ABAGON E       &lt;NA&gt;</w:t>
      </w:r>
      <w:r>
        <w:br/>
      </w:r>
      <w:r>
        <w:rPr>
          <w:rStyle w:val="VerbatimChar"/>
        </w:rPr>
        <w:t xml:space="preserve">## 4                       ABBOTT                         ABBOTT, ATD       &lt;NA&gt;</w:t>
      </w:r>
      <w:r>
        <w:br/>
      </w:r>
      <w:r>
        <w:rPr>
          <w:rStyle w:val="VerbatimChar"/>
        </w:rPr>
        <w:t xml:space="preserve">## 5                    ABDULHADI                         ABDULHADI R       &lt;NA&gt;</w:t>
      </w:r>
      <w:r>
        <w:br/>
      </w:r>
      <w:r>
        <w:rPr>
          <w:rStyle w:val="VerbatimChar"/>
        </w:rPr>
        <w:t xml:space="preserve">## 6                        ABEID ABEID YS; KIBURE OA; NGUMWE; NJOU S       &lt;NA&gt;</w:t>
      </w:r>
      <w:r>
        <w:br/>
      </w:r>
      <w:r>
        <w:rPr>
          <w:rStyle w:val="VerbatimChar"/>
        </w:rPr>
        <w:t xml:space="preserve">##   collectorDictionary Ctrl_update collectorName Ctrl_fullName Ctrl_fullNameII</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CVStarrVirtualHerbarium_PersonDetails</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p>
    <w:bookmarkEnd w:id="36"/>
    <w:bookmarkStart w:id="38" w:name="check-the-main-collectors-last-name"/>
    <w:p>
      <w:pPr>
        <w:pStyle w:val="Heading4"/>
      </w:pPr>
      <w:r>
        <w:t xml:space="preserve">3.2 Check the main collector’s last name</w:t>
      </w:r>
    </w:p>
    <w:p>
      <w:pPr>
        <w:pStyle w:val="FirstParagraph"/>
      </w:pPr>
      <w:r>
        <w:t xml:space="preserve">It is recommended to check the main collector’s last name in the</w:t>
      </w:r>
      <w:r>
        <w:t xml:space="preserve"> </w:t>
      </w:r>
      <w:r>
        <w:t xml:space="preserve">nameRecordedBy_Standard field. Our goal is to standardize the main</w:t>
      </w:r>
      <w:r>
        <w:t xml:space="preserve"> </w:t>
      </w:r>
      <w:r>
        <w:t xml:space="preserve">collector’s last name, which is automatically extracted from the</w:t>
      </w:r>
      <w:r>
        <w:t xml:space="preserve"> </w:t>
      </w:r>
      <w:r>
        <w:t xml:space="preserve">recordedBy field. We do so by standardizing the text string so that all</w:t>
      </w:r>
      <w:r>
        <w:t xml:space="preserve"> </w:t>
      </w:r>
      <w:r>
        <w:t xml:space="preserve">characters are replaced by uppercase and non-ascii characters, so that</w:t>
      </w:r>
      <w:r>
        <w:t xml:space="preserve"> </w:t>
      </w:r>
      <w:r>
        <w:t xml:space="preserve">collector reponsible for a collection event is always recorded using the</w:t>
      </w:r>
      <w:r>
        <w:t xml:space="preserve"> </w:t>
      </w:r>
      <w:r>
        <w:t xml:space="preserve">same string of characters.</w:t>
      </w:r>
    </w:p>
    <w:p>
      <w:pPr>
        <w:pStyle w:val="BodyText"/>
      </w:pPr>
      <w:r>
        <w:t xml:space="preserve">If the searched recordedBy entry is present in the collector’s</w:t>
      </w:r>
      <w:r>
        <w:t xml:space="preserve"> </w:t>
      </w:r>
      <w:r>
        <w:t xml:space="preserve">dictionary, the function retrieves the last name of the main collector</w:t>
      </w:r>
      <w:r>
        <w:t xml:space="preserve"> </w:t>
      </w:r>
      <w:r>
        <w:t xml:space="preserve">with reference to the recordedBy field (in which case the</w:t>
      </w:r>
      <w:r>
        <w:t xml:space="preserve"> </w:t>
      </w:r>
      <w:r>
        <w:t xml:space="preserve">CollectorDictionary field will be flagged as</w:t>
      </w:r>
      <w:r>
        <w:t xml:space="preserve"> </w:t>
      </w:r>
      <w:r>
        <w:t xml:space="preserve">‘</w:t>
      </w:r>
      <w:r>
        <w:t xml:space="preserve">checked</w:t>
      </w:r>
      <w:r>
        <w:t xml:space="preserve">’</w:t>
      </w:r>
      <w:r>
        <w:t xml:space="preserve">), otherwise, the</w:t>
      </w:r>
      <w:r>
        <w:t xml:space="preserve"> </w:t>
      </w:r>
      <w:r>
        <w:t xml:space="preserve">function will return the last name of the main collector, extracted</w:t>
      </w:r>
      <w:r>
        <w:t xml:space="preserve"> </w:t>
      </w:r>
      <w:r>
        <w:t xml:space="preserve">automatically from the recordedBy field .</w:t>
      </w:r>
    </w:p>
    <w:p>
      <w:pPr>
        <w:pStyle w:val="BodyText"/>
      </w:pPr>
      <w:r>
        <w:t xml:space="preserve">Once verified, the collector’s dictionary can be reused in the future.The collectorDictionary_file parameter, in the collectors_prepare_dictionary function, indicates the collector dictionary file on your local disk, or by default the collector dictionary will be indicated, verified and maintained by the parseGBIF team, downloaded via git from</w:t>
      </w:r>
      <w:r>
        <w:t xml:space="preserve"> </w:t>
      </w:r>
      <w:hyperlink r:id="rId37">
        <w:r>
          <w:rPr>
            <w:rStyle w:val="Hyperlink"/>
          </w:rPr>
          <w:t xml:space="preserve">https://raw.githubusercontent.com/pablopains/parseGBIF/main/</w:t>
        </w:r>
      </w:hyperlink>
      <w:r>
        <w:t xml:space="preserve"> </w:t>
      </w:r>
      <w:r>
        <w:t xml:space="preserve">collectorDictionary/CollectorsDictionary.csv</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'parseGBIF_3_collectorsDictionary_dataset.csv'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8"/>
    <w:bookmarkStart w:id="39" w:name="generating-the-collection-event-key"/>
    <w:p>
      <w:pPr>
        <w:pStyle w:val="Heading4"/>
      </w:pPr>
      <w:r>
        <w:t xml:space="preserve">3.3 Generating the collection event key</w:t>
      </w:r>
    </w:p>
    <w:p>
      <w:pPr>
        <w:pStyle w:val="FirstParagraph"/>
      </w:pPr>
      <w:r>
        <w:t xml:space="preserve">This generates a key to identify the physical and digital duplicates, of</w:t>
      </w:r>
      <w:r>
        <w:t xml:space="preserve"> </w:t>
      </w:r>
      <w:r>
        <w:t xml:space="preserve">a given collection event. It combines the primary collector’s surname,</w:t>
      </w:r>
      <w:r>
        <w:t xml:space="preserve"> </w:t>
      </w:r>
      <w:r>
        <w:t xml:space="preserve">the collector’s number and the botanical family, a key is created</w:t>
      </w:r>
      <w:r>
        <w:t xml:space="preserve"> </w:t>
      </w:r>
      <w:r>
        <w:t xml:space="preserve">(family + recordByStandardized + recordNumber_Standard) that allows</w:t>
      </w:r>
      <w:r>
        <w:t xml:space="preserve"> </w:t>
      </w:r>
      <w:r>
        <w:t xml:space="preserve">grouping the duplicates of the same unique collection event.</w:t>
      </w:r>
    </w:p>
    <w:p>
      <w:pPr>
        <w:pStyle w:val="BodyText"/>
      </w:pPr>
      <w:r>
        <w:t xml:space="preserve">The collection event key for grouping duplicates is complete when the records match all parts of the key (the botanical family, the primary collector’s surname and the collector’s number). If part of the key is missing, the collection event key is incomplete.</w:t>
      </w:r>
    </w:p>
    <w:p>
      <w:pPr>
        <w:pStyle w:val="BodyText"/>
      </w:pPr>
      <w:r>
        <w:t xml:space="preserve">It also identifiesnew collectors to be added to the collector dictionary</w:t>
      </w:r>
      <w:r>
        <w:t xml:space="preserve"> </w:t>
      </w:r>
      <w:r>
        <w:t xml:space="preserve">and that can be reused in the future.</w:t>
      </w:r>
    </w:p>
    <w:p>
      <w:pPr>
        <w:pStyle w:val="SourceCode"/>
      </w:pPr>
      <w:r>
        <w:rPr>
          <w:rStyle w:val="NormalTok"/>
        </w:rPr>
        <w:t xml:space="preserve">  collectorsDictionary </w:t>
      </w:r>
      <w:r>
        <w:rPr>
          <w:rStyle w:val="OtherTok"/>
        </w:rPr>
        <w:t xml:space="preserve">&lt;-</w:t>
      </w:r>
      <w:r>
        <w:rPr>
          <w:rStyle w:val="NormalTok"/>
        </w:rPr>
        <w:t xml:space="preserve"> </w:t>
      </w:r>
      <w:r>
        <w:rPr>
          <w:rStyle w:val="FunctionTok"/>
        </w:rPr>
        <w:t xml:space="preserve">generate_collection_event_key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p>
    <w:p>
      <w:pPr>
        <w:pStyle w:val="SourceCode"/>
      </w:pPr>
      <w:r>
        <w:rPr>
          <w:rStyle w:val="NormalTok"/>
        </w:rPr>
        <w:t xml:space="preserve">  </w:t>
      </w:r>
      <w:r>
        <w:rPr>
          <w:rStyle w:val="FunctionTok"/>
        </w:rPr>
        <w:t xml:space="preserve">names</w:t>
      </w:r>
      <w:r>
        <w:rPr>
          <w:rStyle w:val="NormalTok"/>
        </w:rPr>
        <w:t xml:space="preserve">(collectorsDictionary)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ACHARIACEAE_FONNEGRA_1011              </w:t>
      </w:r>
      <w:r>
        <w:br/>
      </w:r>
      <w:r>
        <w:rPr>
          <w:rStyle w:val="VerbatimChar"/>
        </w:rPr>
        <w:t xml:space="preserve">## 2 ACEVEDO                      ACHARIACEAE_ACEVEDO_11249              </w:t>
      </w:r>
      <w:r>
        <w:br/>
      </w:r>
      <w:r>
        <w:rPr>
          <w:rStyle w:val="VerbatimChar"/>
        </w:rPr>
        <w:t xml:space="preserve">## 3 GOMEZ                        ACHARIACEAE_GOMEZ_540                  </w:t>
      </w:r>
      <w:r>
        <w:br/>
      </w:r>
      <w:r>
        <w:rPr>
          <w:rStyle w:val="VerbatimChar"/>
        </w:rPr>
        <w:t xml:space="preserve">## 4 GOMEZ                        ACHARIACEAE_GOMEZ_540                  </w:t>
      </w:r>
      <w:r>
        <w:br/>
      </w:r>
      <w:r>
        <w:rPr>
          <w:rStyle w:val="VerbatimChar"/>
        </w:rPr>
        <w:t xml:space="preserve">## 5 GOMEZ                        ACHARIACEAE_GOMEZ_540                  </w:t>
      </w:r>
      <w:r>
        <w:br/>
      </w:r>
      <w:r>
        <w:rPr>
          <w:rStyle w:val="VerbatimChar"/>
        </w:rPr>
        <w:t xml:space="preserve">## 6 GENTRY                       ACHARIACEAE_GENTRY_7215</w:t>
      </w:r>
    </w:p>
    <w:p>
      <w:pPr>
        <w:pStyle w:val="SourceCode"/>
      </w:pPr>
      <w:r>
        <w:rPr>
          <w:rStyle w:val="NormalTok"/>
        </w:rPr>
        <w:t xml:space="preserve">  file.name </w:t>
      </w:r>
      <w:r>
        <w:rPr>
          <w:rStyle w:val="OtherTok"/>
        </w:rPr>
        <w:t xml:space="preserve">&lt;-</w:t>
      </w:r>
      <w:r>
        <w:rPr>
          <w:rStyle w:val="NormalTok"/>
        </w:rPr>
        <w:t xml:space="preserve"> </w:t>
      </w:r>
      <w:r>
        <w:rPr>
          <w:rStyle w:val="StringTok"/>
        </w:rPr>
        <w:t xml:space="preserve">'parseGBIF_3_occ_collectorsDictionary.csv'</w:t>
      </w:r>
      <w:r>
        <w:br/>
      </w:r>
      <w:r>
        <w:rPr>
          <w:rStyle w:val="NormalTok"/>
        </w:rPr>
        <w:t xml:space="preserve">  </w:t>
      </w:r>
      <w:r>
        <w:rPr>
          <w:rStyle w:val="FunctionTok"/>
        </w:rPr>
        <w:t xml:space="preserve">write.csv</w:t>
      </w:r>
      <w:r>
        <w:rPr>
          <w:rStyle w:val="NormalTok"/>
        </w:rPr>
        <w:t xml:space="preserve">(collectorsDictionary</w:t>
      </w:r>
      <w:r>
        <w:rPr>
          <w:rStyle w:val="SpecialCharTok"/>
        </w:rPr>
        <w:t xml:space="preserve">$</w:t>
      </w:r>
      <w:r>
        <w:rPr>
          <w:rStyle w:val="NormalTok"/>
        </w:rPr>
        <w:t xml:space="preserve">occ_collectorsDictionary,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StringTok"/>
        </w:rPr>
        <w:t xml:space="preserve">'parseGBIF_3_summary_collectorsDictionary.csv'</w:t>
      </w:r>
      <w:r>
        <w:br/>
      </w:r>
      <w:r>
        <w:rPr>
          <w:rStyle w:val="NormalTok"/>
        </w:rPr>
        <w:t xml:space="preserve">  </w:t>
      </w:r>
      <w:r>
        <w:rPr>
          <w:rStyle w:val="FunctionTok"/>
        </w:rPr>
        <w:t xml:space="preserve">write.csv</w:t>
      </w:r>
      <w:r>
        <w:rPr>
          <w:rStyle w:val="NormalTok"/>
        </w:rPr>
        <w:t xml:space="preserve">(collectorsDictionary</w:t>
      </w:r>
      <w:r>
        <w:rPr>
          <w:rStyle w:val="SpecialCharTok"/>
        </w:rPr>
        <w:t xml:space="preserve">$</w:t>
      </w:r>
      <w:r>
        <w:rPr>
          <w:rStyle w:val="NormalTok"/>
        </w:rPr>
        <w:t xml:space="preserve">summary,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'parseGBIF_3_collectorsDictionary_add.csv'</w:t>
      </w:r>
      <w:r>
        <w:br/>
      </w:r>
      <w:r>
        <w:rPr>
          <w:rStyle w:val="NormalTok"/>
        </w:rPr>
        <w:t xml:space="preserve">  </w:t>
      </w:r>
      <w:r>
        <w:rPr>
          <w:rStyle w:val="FunctionTok"/>
        </w:rPr>
        <w:t xml:space="preserve">write.csv</w:t>
      </w:r>
      <w:r>
        <w:rPr>
          <w:rStyle w:val="NormalTok"/>
        </w:rPr>
        <w:t xml:space="preserve">(collectorsDictionary</w:t>
      </w:r>
      <w:r>
        <w:rPr>
          <w:rStyle w:val="SpecialCharTok"/>
        </w:rPr>
        <w:t xml:space="preserve">$</w:t>
      </w:r>
      <w:r>
        <w:rPr>
          <w:rStyle w:val="NormalTok"/>
        </w:rPr>
        <w:t xml:space="preserve">collectorsDictionary_add,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9"/>
    <w:bookmarkEnd w:id="40"/>
    <w:bookmarkStart w:id="41" w:name="selecting-the-master-digital-voucher"/>
    <w:p>
      <w:pPr>
        <w:pStyle w:val="Heading3"/>
      </w:pPr>
      <w:r>
        <w:t xml:space="preserve">4. Selecting the master digital voucher</w:t>
      </w:r>
    </w:p>
    <w:p>
      <w:pPr>
        <w:pStyle w:val="FirstParagraph"/>
      </w:pPr>
      <w:r>
        <w:t xml:space="preserve">To group duplicates and choose the digital voucher:</w:t>
      </w:r>
    </w:p>
    <w:p>
      <w:pPr>
        <w:pStyle w:val="BodyText"/>
      </w:pPr>
      <w:r>
        <w:t xml:space="preserve">Unique collection events can result in many</w:t>
      </w:r>
      <w:r>
        <w:t xml:space="preserve"> </w:t>
      </w:r>
      <w:r>
        <w:t xml:space="preserve">‘</w:t>
      </w:r>
      <w:r>
        <w:t xml:space="preserve">duplicate</w:t>
      </w:r>
      <w:r>
        <w:t xml:space="preserve">’</w:t>
      </w:r>
      <w:r>
        <w:t xml:space="preserve"> </w:t>
      </w:r>
      <w:r>
        <w:t xml:space="preserve">GBIF records. We</w:t>
      </w:r>
      <w:r>
        <w:t xml:space="preserve"> </w:t>
      </w:r>
      <w:r>
        <w:t xml:space="preserve">designate one of these</w:t>
      </w:r>
      <w:r>
        <w:t xml:space="preserve"> </w:t>
      </w:r>
      <w:r>
        <w:t xml:space="preserve">‘</w:t>
      </w:r>
      <w:r>
        <w:t xml:space="preserve">duplicate</w:t>
      </w:r>
      <w:r>
        <w:t xml:space="preserve">’</w:t>
      </w:r>
      <w:r>
        <w:t xml:space="preserve"> </w:t>
      </w:r>
      <w:r>
        <w:t xml:space="preserve">records as the master digital</w:t>
      </w:r>
      <w:r>
        <w:t xml:space="preserve"> </w:t>
      </w:r>
      <w:r>
        <w:t xml:space="preserve">voucher, to which data from other duplicate vouchers can be merged (see</w:t>
      </w:r>
      <w:r>
        <w:t xml:space="preserve"> </w:t>
      </w:r>
      <w:r>
        <w:t xml:space="preserve">export_data):</w:t>
      </w:r>
    </w:p>
    <w:p>
      <w:pPr>
        <w:numPr>
          <w:ilvl w:val="0"/>
          <w:numId w:val="1002"/>
        </w:numPr>
      </w:pPr>
      <w:r>
        <w:rPr>
          <w:bCs/>
          <w:b/>
        </w:rPr>
        <w:t xml:space="preserve">Where the collection event key for grouping duplicates is complete</w:t>
      </w:r>
      <w:r>
        <w:t xml:space="preserve">, then duplicates can be grouped / parsed. To do so, we evaluate record completeness. Record completeness is calculated based on data-quality scores for the information in the following fields: recordedBy, recordNumber, year, institutionCode, catalogNumber, locality, municipality, countryCode, stateProvince and fieldNotes. The spatial coordinates associated with each duplicate are ranked using a score for the quality of the geospatial information. This score is calculated using the issues listed in the GBIF table, EnumOccurrenceIssue.</w:t>
      </w:r>
      <w:r>
        <w:t xml:space="preserve"> </w:t>
      </w:r>
      <w:r>
        <w:t xml:space="preserve">A score is calculated based on these issues (see above). The duplicate with the highest total score is assigned as the master voucher for the unique collection event. Missing information contained in duplicate records of the unique collection event can then be merged into the master digital voucher (see export_data).</w:t>
      </w:r>
    </w:p>
    <w:p>
      <w:pPr>
        <w:numPr>
          <w:ilvl w:val="0"/>
          <w:numId w:val="1002"/>
        </w:numPr>
      </w:pPr>
      <w:r>
        <w:rPr>
          <w:bCs/>
          <w:b/>
        </w:rPr>
        <w:t xml:space="preserve">Where the collection event key is incomplete</w:t>
      </w:r>
      <w:r>
        <w:t xml:space="preserve">, unique collection event duplicates cannot be parsed. In this case, each record is considered as a unique collection event, without duplicates. However, to know the integrity of the information, record completeness and quality of the geospatial information, are evaluated as described above.</w:t>
      </w:r>
    </w:p>
    <w:p>
      <w:pPr>
        <w:pStyle w:val="FirstParagraph"/>
      </w:pPr>
      <w:r>
        <w:rPr>
          <w:bCs/>
          <w:b/>
        </w:rPr>
        <w:t xml:space="preserve">How is the quality score calculated to select the master digital voucher?</w:t>
      </w:r>
      <w:r>
        <w:t xml:space="preserve"> </w:t>
      </w:r>
      <w:r>
        <w:t xml:space="preserve">Master digital voucher is the duplicate with the highest total score, sum of record completeness + quality of geospatial information.</w:t>
      </w:r>
    </w:p>
    <w:p>
      <w:pPr>
        <w:pStyle w:val="BodyText"/>
      </w:pPr>
      <w:r>
        <w:rPr>
          <w:bCs/>
          <w:b/>
        </w:rPr>
        <w:t xml:space="preserve">How is record completeness calculated?</w:t>
      </w:r>
      <w:r>
        <w:t xml:space="preserve"> </w:t>
      </w:r>
      <w:r>
        <w:t xml:space="preserve">The quality of the duplicate</w:t>
      </w:r>
      <w:r>
        <w:t xml:space="preserve"> </w:t>
      </w:r>
      <w:r>
        <w:t xml:space="preserve">records associated with each collection event key is measured as the</w:t>
      </w:r>
      <w:r>
        <w:t xml:space="preserve"> </w:t>
      </w:r>
      <w:r>
        <w:t xml:space="preserve">completeness of a record, using the sum of a number of flags (see below)</w:t>
      </w:r>
      <w:r>
        <w:t xml:space="preserve"> </w:t>
      </w:r>
      <w:r>
        <w:t xml:space="preserve">equal to TRUE.</w:t>
      </w:r>
    </w:p>
    <w:p>
      <w:pPr>
        <w:pStyle w:val="BodyText"/>
      </w:pPr>
      <w:r>
        <w:rPr>
          <w:bCs/>
          <w:b/>
        </w:rPr>
        <w:t xml:space="preserve">Flags used to calculate record completeness</w:t>
      </w:r>
    </w:p>
    <w:p>
      <w:pPr>
        <w:numPr>
          <w:ilvl w:val="0"/>
          <w:numId w:val="1003"/>
        </w:numPr>
        <w:pStyle w:val="Compact"/>
      </w:pPr>
      <w:r>
        <w:t xml:space="preserve">Is there information about the collector?</w:t>
      </w:r>
    </w:p>
    <w:p>
      <w:pPr>
        <w:numPr>
          <w:ilvl w:val="0"/>
          <w:numId w:val="1003"/>
        </w:numPr>
        <w:pStyle w:val="Compact"/>
      </w:pPr>
      <w:r>
        <w:t xml:space="preserve">Is there information about the collection number?</w:t>
      </w:r>
    </w:p>
    <w:p>
      <w:pPr>
        <w:numPr>
          <w:ilvl w:val="0"/>
          <w:numId w:val="1003"/>
        </w:numPr>
        <w:pStyle w:val="Compact"/>
      </w:pPr>
      <w:r>
        <w:t xml:space="preserve">Is there information about the year of collection?</w:t>
      </w:r>
    </w:p>
    <w:p>
      <w:pPr>
        <w:numPr>
          <w:ilvl w:val="0"/>
          <w:numId w:val="1003"/>
        </w:numPr>
        <w:pStyle w:val="Compact"/>
      </w:pPr>
      <w:r>
        <w:t xml:space="preserve">Is there information about the institution code?</w:t>
      </w:r>
    </w:p>
    <w:p>
      <w:pPr>
        <w:numPr>
          <w:ilvl w:val="0"/>
          <w:numId w:val="1003"/>
        </w:numPr>
        <w:pStyle w:val="Compact"/>
      </w:pPr>
      <w:r>
        <w:t xml:space="preserve">Is there information about the catalog number?</w:t>
      </w:r>
    </w:p>
    <w:p>
      <w:pPr>
        <w:numPr>
          <w:ilvl w:val="0"/>
          <w:numId w:val="1003"/>
        </w:numPr>
        <w:pStyle w:val="Compact"/>
      </w:pPr>
      <w:r>
        <w:t xml:space="preserve">Is there information about the locality?</w:t>
      </w:r>
    </w:p>
    <w:p>
      <w:pPr>
        <w:numPr>
          <w:ilvl w:val="0"/>
          <w:numId w:val="1003"/>
        </w:numPr>
        <w:pStyle w:val="Compact"/>
      </w:pPr>
      <w:r>
        <w:t xml:space="preserve">Is there information about the municipality of collection?</w:t>
      </w:r>
    </w:p>
    <w:p>
      <w:pPr>
        <w:numPr>
          <w:ilvl w:val="0"/>
          <w:numId w:val="1003"/>
        </w:numPr>
        <w:pStyle w:val="Compact"/>
      </w:pPr>
      <w:r>
        <w:t xml:space="preserve">Is there information about the state/province of collection?</w:t>
      </w:r>
    </w:p>
    <w:p>
      <w:pPr>
        <w:numPr>
          <w:ilvl w:val="0"/>
          <w:numId w:val="1003"/>
        </w:numPr>
        <w:pStyle w:val="Compact"/>
      </w:pPr>
      <w:r>
        <w:t xml:space="preserve">Is there information about the country (using a GBIF issue COUNTRY_INVALID)?</w:t>
      </w:r>
    </w:p>
    <w:p>
      <w:pPr>
        <w:numPr>
          <w:ilvl w:val="0"/>
          <w:numId w:val="1003"/>
        </w:numPr>
        <w:pStyle w:val="Compact"/>
      </w:pPr>
      <w:r>
        <w:t xml:space="preserve">Is there information about the field notes?</w:t>
      </w:r>
    </w:p>
    <w:p>
      <w:pPr>
        <w:pStyle w:val="FirstParagraph"/>
      </w:pPr>
      <w:r>
        <w:rPr>
          <w:bCs/>
          <w:b/>
        </w:rPr>
        <w:t xml:space="preserve">The quality of geospatial information is based on geographic issues</w:t>
      </w:r>
      <w:r>
        <w:rPr>
          <w:bCs/>
          <w:b/>
        </w:rPr>
        <w:t xml:space="preserve"> </w:t>
      </w:r>
      <w:r>
        <w:rPr>
          <w:bCs/>
          <w:b/>
        </w:rPr>
        <w:t xml:space="preserve">raised by GBIF.</w:t>
      </w:r>
      <w:r>
        <w:t xml:space="preserve"> </w:t>
      </w:r>
      <w:r>
        <w:t xml:space="preserve">GIBF issues relating to geospatial data were</w:t>
      </w:r>
      <w:r>
        <w:t xml:space="preserve"> </w:t>
      </w:r>
      <w:r>
        <w:t xml:space="preserve">classified into three classes based on the data quality scores that we</w:t>
      </w:r>
      <w:r>
        <w:t xml:space="preserve"> </w:t>
      </w:r>
      <w:r>
        <w:t xml:space="preserve">assigned to each of the following GBIF issues recorded in the</w:t>
      </w:r>
      <w:r>
        <w:t xml:space="preserve"> </w:t>
      </w:r>
      <w:r>
        <w:t xml:space="preserve">EnumOccurrenceIssue.</w:t>
      </w:r>
    </w:p>
    <w:p>
      <w:pPr>
        <w:numPr>
          <w:ilvl w:val="0"/>
          <w:numId w:val="1004"/>
        </w:numPr>
        <w:pStyle w:val="Compact"/>
      </w:pPr>
      <w:r>
        <w:t xml:space="preserve">Issue does not affect coordinating accuracy, with selection_score equal to -1</w:t>
      </w:r>
    </w:p>
    <w:p>
      <w:pPr>
        <w:numPr>
          <w:ilvl w:val="0"/>
          <w:numId w:val="1004"/>
        </w:numPr>
        <w:pStyle w:val="Compact"/>
      </w:pPr>
      <w:r>
        <w:t xml:space="preserve">Issue has potential to affect coordinate accuracy, with selection_score equal to -3</w:t>
      </w:r>
    </w:p>
    <w:p>
      <w:pPr>
        <w:numPr>
          <w:ilvl w:val="0"/>
          <w:numId w:val="1004"/>
        </w:numPr>
        <w:pStyle w:val="Compact"/>
      </w:pPr>
      <w:r>
        <w:t xml:space="preserve">Records with a selection_score equal to -9 If they are selected as a digital voucher (for example, due to lack of duplicates), in the export step, they will be classified as unusable.</w:t>
      </w:r>
    </w:p>
    <w:p>
      <w:pPr>
        <w:pStyle w:val="FirstParagraph"/>
      </w:pPr>
      <w:r>
        <w:rPr>
          <w:bCs/>
          <w:b/>
        </w:rPr>
        <w:t xml:space="preserve">The quality of geospatial information is based on geographic issues raised by GBIF.</w:t>
      </w:r>
      <w:r>
        <w:t xml:space="preserve"> </w:t>
      </w:r>
      <w:r>
        <w:t xml:space="preserve">GIBF issues relating to geospatial data were classified into three classes based on the data quality scores that we assigned to each of the following GBIF issues recorded in the EnumOccurrenceIssue.</w:t>
      </w:r>
    </w:p>
    <w:p>
      <w:pPr>
        <w:numPr>
          <w:ilvl w:val="0"/>
          <w:numId w:val="1005"/>
        </w:numPr>
        <w:pStyle w:val="Compact"/>
      </w:pPr>
      <w:r>
        <w:t xml:space="preserve">Issue does not affect coordinating accuracy, with selection_score equal to -1</w:t>
      </w:r>
    </w:p>
    <w:p>
      <w:pPr>
        <w:numPr>
          <w:ilvl w:val="0"/>
          <w:numId w:val="1005"/>
        </w:numPr>
        <w:pStyle w:val="Compact"/>
      </w:pPr>
      <w:r>
        <w:t xml:space="preserve">Issue has potential to affect coordinate accuracy, with selection_score equal to -3</w:t>
      </w:r>
    </w:p>
    <w:p>
      <w:pPr>
        <w:numPr>
          <w:ilvl w:val="0"/>
          <w:numId w:val="1005"/>
        </w:numPr>
        <w:pStyle w:val="Compact"/>
      </w:pPr>
      <w:r>
        <w:t xml:space="preserve">Records with a selection_score equal to -9, coordinates are not useful for spatial analysis. If they are selected as a digital voucher (for example, due to lack of duplicates), in the export step, they will be classified as unusable.</w:t>
      </w:r>
    </w:p>
    <w:p>
      <w:pPr>
        <w:pStyle w:val="FirstParagraph"/>
      </w:pPr>
      <w:r>
        <w:rPr>
          <w:bCs/>
          <w:b/>
        </w:rPr>
        <w:t xml:space="preserve">How is the taxon binomial attributed to the unique collection event selected?</w:t>
      </w:r>
    </w:p>
    <w:p>
      <w:pPr>
        <w:numPr>
          <w:ilvl w:val="0"/>
          <w:numId w:val="1006"/>
        </w:numPr>
      </w:pPr>
      <w:r>
        <w:rPr>
          <w:bCs/>
          <w:b/>
        </w:rPr>
        <w:t xml:space="preserve">Where the unique collection event key is complete:</w:t>
      </w:r>
      <w:r>
        <w:t xml:space="preserve"> </w:t>
      </w:r>
      <w:r>
        <w:t xml:space="preserve">The accepted TAXON_NAME selected is that which is most frequently applied to the duplicate vouchers at or below the rank of species. Where two named are applied with equal frequency then a mechanical approach, using alphabetical order, is applied, the first listed TAXON_NAME being chosen. Where there is no identification, at or below the rank of species, then the unique collection event, the unique collection event is indicated as unidentified.</w:t>
      </w:r>
    </w:p>
    <w:p>
      <w:pPr>
        <w:numPr>
          <w:ilvl w:val="0"/>
          <w:numId w:val="1006"/>
        </w:numPr>
      </w:pPr>
      <w:r>
        <w:rPr>
          <w:bCs/>
          <w:b/>
        </w:rPr>
        <w:t xml:space="preserve">Where the unique collection event key is incomplete:</w:t>
      </w:r>
      <w:r>
        <w:t xml:space="preserve"> </w:t>
      </w:r>
      <w:r>
        <w:t xml:space="preserve">Where the unique collection event key is incomplete, then each record is treated as a unique collection event. If there is no identification, at or below the rank of species, then the unique collection event is classified as unidentified.</w:t>
      </w:r>
    </w:p>
    <w:p>
      <w:pPr>
        <w:pStyle w:val="FirstParagraph"/>
      </w:pPr>
      <w:r>
        <w:rPr>
          <w:bCs/>
          <w:b/>
        </w:rPr>
        <w:t xml:space="preserve">How is the geospatial information selected?</w:t>
      </w:r>
      <w:r>
        <w:t xml:space="preserve"> </w:t>
      </w:r>
      <w:r>
        <w:t xml:space="preserve">If the master voucher does not have geographic coordinates, or if the quality of the geospatial information according to the classification of the GBIF issue is poor (-9), we will search for the coordinates in the duplicate records associated with it.</w:t>
      </w:r>
    </w:p>
    <w:p>
      <w:pPr>
        <w:pStyle w:val="BodyText"/>
      </w:pPr>
      <w:r>
        <w:rPr>
          <w:bCs/>
          <w:b/>
        </w:rPr>
        <w:t xml:space="preserve">The main output fields relating to taxonomic identification and geographic coordinates:</w:t>
      </w:r>
    </w:p>
    <w:p>
      <w:pPr>
        <w:numPr>
          <w:ilvl w:val="0"/>
          <w:numId w:val="1007"/>
        </w:numPr>
        <w:pStyle w:val="Compact"/>
      </w:pPr>
      <w:r>
        <w:t xml:space="preserve">parseGBIF_digital_voucher = TRUE indicates the master digital voucher.</w:t>
      </w:r>
    </w:p>
    <w:p>
      <w:pPr>
        <w:numPr>
          <w:ilvl w:val="0"/>
          <w:numId w:val="1007"/>
        </w:numPr>
        <w:pStyle w:val="Compact"/>
      </w:pPr>
      <w:r>
        <w:t xml:space="preserve">parseGBIF_duplicates = TRUE indicates whether there are duplicates associated with the master digital voucher using the unique collection event key.</w:t>
      </w:r>
      <w:r>
        <w:br/>
      </w:r>
    </w:p>
    <w:p>
      <w:pPr>
        <w:numPr>
          <w:ilvl w:val="0"/>
          <w:numId w:val="1007"/>
        </w:numPr>
        <w:pStyle w:val="Compact"/>
      </w:pPr>
      <w:r>
        <w:t xml:space="preserve">parseGBIF_num_duplicates = number of duplicates associated with the master digital voucher using the unique collection event key.</w:t>
      </w:r>
      <w:r>
        <w:br/>
      </w:r>
    </w:p>
    <w:p>
      <w:pPr>
        <w:numPr>
          <w:ilvl w:val="0"/>
          <w:numId w:val="1007"/>
        </w:numPr>
        <w:pStyle w:val="Compact"/>
      </w:pPr>
      <w:r>
        <w:t xml:space="preserve">parseGBIF_non_groupable_duplicates = TRUE indicates where the collection event key is incomplete.</w:t>
      </w:r>
      <w:r>
        <w:br/>
      </w:r>
    </w:p>
    <w:p>
      <w:pPr>
        <w:numPr>
          <w:ilvl w:val="0"/>
          <w:numId w:val="1007"/>
        </w:numPr>
        <w:pStyle w:val="Compact"/>
      </w:pPr>
      <w:r>
        <w:t xml:space="preserve">parseGBIF_duplicates_grouping_status = duplicate grouping status as:</w:t>
      </w:r>
      <w:r>
        <w:t xml:space="preserve"> </w:t>
      </w:r>
      <w:r>
        <w:t xml:space="preserve">“</w:t>
      </w:r>
      <w:r>
        <w:t xml:space="preserve">groupable</w:t>
      </w:r>
      <w:r>
        <w:t xml:space="preserve">”</w:t>
      </w:r>
      <w:r>
        <w:t xml:space="preserve">,</w:t>
      </w:r>
      <w:r>
        <w:t xml:space="preserve"> </w:t>
      </w:r>
      <w:r>
        <w:t xml:space="preserve">“</w:t>
      </w:r>
      <w:r>
        <w:t xml:space="preserve">not groupable: no recordNumber</w:t>
      </w:r>
      <w:r>
        <w:t xml:space="preserve">”</w:t>
      </w:r>
      <w:r>
        <w:t xml:space="preserve">,</w:t>
      </w:r>
      <w:r>
        <w:t xml:space="preserve"> </w:t>
      </w:r>
      <w:r>
        <w:t xml:space="preserve">“</w:t>
      </w:r>
      <w:r>
        <w:t xml:space="preserve">not groupable: no recordedBy</w:t>
      </w:r>
      <w:r>
        <w:t xml:space="preserve">”</w:t>
      </w:r>
      <w:r>
        <w:t xml:space="preserve"> </w:t>
      </w:r>
      <w:r>
        <w:t xml:space="preserve">or</w:t>
      </w:r>
      <w:r>
        <w:t xml:space="preserve"> </w:t>
      </w:r>
      <w:r>
        <w:t xml:space="preserve">“</w:t>
      </w:r>
      <w:r>
        <w:t xml:space="preserve">not groupable: no recordedBy and no recordNumber</w:t>
      </w:r>
      <w:r>
        <w:t xml:space="preserve">”</w:t>
      </w:r>
      <w:r>
        <w:t xml:space="preserve">.</w:t>
      </w:r>
      <w:r>
        <w:br/>
      </w:r>
    </w:p>
    <w:p>
      <w:pPr>
        <w:numPr>
          <w:ilvl w:val="0"/>
          <w:numId w:val="1007"/>
        </w:numPr>
        <w:pStyle w:val="Compact"/>
      </w:pPr>
      <w:r>
        <w:t xml:space="preserve">parseGBIF_unidentified_sample = if unique collection event has taxonomic identification.</w:t>
      </w:r>
      <w:r>
        <w:br/>
      </w:r>
    </w:p>
    <w:p>
      <w:pPr>
        <w:numPr>
          <w:ilvl w:val="0"/>
          <w:numId w:val="1007"/>
        </w:numPr>
        <w:pStyle w:val="Compact"/>
      </w:pPr>
      <w:r>
        <w:t xml:space="preserve">parseGBIF_sample_taxon_name = scientific name chosen as taxonomic identification for unique collection event.</w:t>
      </w:r>
    </w:p>
    <w:p>
      <w:pPr>
        <w:numPr>
          <w:ilvl w:val="0"/>
          <w:numId w:val="1007"/>
        </w:numPr>
        <w:pStyle w:val="Compact"/>
      </w:pPr>
      <w:r>
        <w:t xml:space="preserve">parseGBIF_sample_taxon_name_status = indicates the selection status of the binomial taxon attributed to the unique collection event as:</w:t>
      </w:r>
      <w:r>
        <w:t xml:space="preserve"> </w:t>
      </w:r>
      <w:r>
        <w:t xml:space="preserve">“</w:t>
      </w:r>
      <w:r>
        <w:t xml:space="preserve">identified</w:t>
      </w:r>
      <w:r>
        <w:t xml:space="preserve">”</w:t>
      </w:r>
      <w:r>
        <w:t xml:space="preserve">,</w:t>
      </w:r>
      <w:r>
        <w:t xml:space="preserve"> </w:t>
      </w:r>
      <w:r>
        <w:t xml:space="preserve">“</w:t>
      </w:r>
      <w:r>
        <w:t xml:space="preserve">divergent identifications</w:t>
      </w:r>
      <w:r>
        <w:t xml:space="preserve">”</w:t>
      </w:r>
      <w:r>
        <w:t xml:space="preserve">, or</w:t>
      </w:r>
      <w:r>
        <w:t xml:space="preserve"> </w:t>
      </w:r>
      <w:r>
        <w:t xml:space="preserve">“</w:t>
      </w:r>
      <w:r>
        <w:t xml:space="preserve">not identified</w:t>
      </w:r>
      <w:r>
        <w:t xml:space="preserve">”</w:t>
      </w:r>
      <w:r>
        <w:t xml:space="preserve">.</w:t>
      </w:r>
    </w:p>
    <w:p>
      <w:pPr>
        <w:numPr>
          <w:ilvl w:val="0"/>
          <w:numId w:val="1007"/>
        </w:numPr>
        <w:pStyle w:val="Compact"/>
      </w:pPr>
      <w:r>
        <w:t xml:space="preserve">parseGBIF_number_taxon_names = number of scientific names found in duplicates of unique collection event.</w:t>
      </w:r>
    </w:p>
    <w:p>
      <w:pPr>
        <w:numPr>
          <w:ilvl w:val="0"/>
          <w:numId w:val="1007"/>
        </w:numPr>
        <w:pStyle w:val="Compact"/>
      </w:pPr>
      <w:r>
        <w:t xml:space="preserve">parseGBIF_useful_for_spatial_analysis = whether the coordinates are useful for spatial analysis.</w:t>
      </w:r>
    </w:p>
    <w:p>
      <w:pPr>
        <w:numPr>
          <w:ilvl w:val="0"/>
          <w:numId w:val="1007"/>
        </w:numPr>
        <w:pStyle w:val="Compact"/>
      </w:pPr>
      <w:r>
        <w:t xml:space="preserve">parseGBIF_decimalLatitude = latitude in decimal degrees.</w:t>
      </w:r>
    </w:p>
    <w:p>
      <w:pPr>
        <w:numPr>
          <w:ilvl w:val="0"/>
          <w:numId w:val="1007"/>
        </w:numPr>
        <w:pStyle w:val="Compact"/>
      </w:pPr>
      <w:r>
        <w:t xml:space="preserve">parseGBIF_decimalLongitude = longitude in decimal degrees.</w:t>
      </w:r>
      <w:r>
        <w:br/>
      </w:r>
    </w:p>
    <w:p>
      <w:pPr>
        <w:numPr>
          <w:ilvl w:val="0"/>
          <w:numId w:val="1007"/>
        </w:numPr>
        <w:pStyle w:val="Compact"/>
      </w:pPr>
      <w:r>
        <w:t xml:space="preserve">parseGBIF_dataset_result = indicates the datasets resulting from the parseGBIF classification with: usable data, unusable data and their duplicates.</w:t>
      </w:r>
      <w:r>
        <w:br/>
      </w:r>
    </w:p>
    <w:p>
      <w:pPr>
        <w:numPr>
          <w:ilvl w:val="0"/>
          <w:numId w:val="1007"/>
        </w:numPr>
        <w:pStyle w:val="Compact"/>
      </w:pPr>
      <w:r>
        <w:t xml:space="preserve">parseGBIF_wcvp_plant_name_id = Information from the World Checklist of Vascular Plants (WCVP) database on the taxon binomial attributed to the unique collection event.</w:t>
      </w:r>
      <w:r>
        <w:br/>
      </w:r>
    </w:p>
    <w:p>
      <w:pPr>
        <w:numPr>
          <w:ilvl w:val="0"/>
          <w:numId w:val="1007"/>
        </w:numPr>
        <w:pStyle w:val="Compact"/>
      </w:pPr>
      <w:r>
        <w:t xml:space="preserve">parseGBIF_wcvp_taxon_rank = as in previous.</w:t>
      </w:r>
      <w:r>
        <w:br/>
      </w:r>
    </w:p>
    <w:p>
      <w:pPr>
        <w:numPr>
          <w:ilvl w:val="0"/>
          <w:numId w:val="1007"/>
        </w:numPr>
        <w:pStyle w:val="Compact"/>
      </w:pPr>
      <w:r>
        <w:t xml:space="preserve">parseGBIF_wcvp_taxon_status = as in previous.</w:t>
      </w:r>
    </w:p>
    <w:p>
      <w:pPr>
        <w:numPr>
          <w:ilvl w:val="0"/>
          <w:numId w:val="1007"/>
        </w:numPr>
        <w:pStyle w:val="Compact"/>
      </w:pPr>
      <w:r>
        <w:t xml:space="preserve">parseGBIF_wcvp_family = as in previous.</w:t>
      </w:r>
    </w:p>
    <w:p>
      <w:pPr>
        <w:numPr>
          <w:ilvl w:val="0"/>
          <w:numId w:val="1007"/>
        </w:numPr>
        <w:pStyle w:val="Compact"/>
      </w:pPr>
      <w:r>
        <w:t xml:space="preserve">parseGBIF_wcvp_taxon_name = as in previous.</w:t>
      </w:r>
    </w:p>
    <w:p>
      <w:pPr>
        <w:numPr>
          <w:ilvl w:val="0"/>
          <w:numId w:val="1007"/>
        </w:numPr>
        <w:pStyle w:val="Compact"/>
      </w:pPr>
      <w:r>
        <w:t xml:space="preserve">parseGBIF_wcvp_taxon_authors = as in previous.</w:t>
      </w:r>
    </w:p>
    <w:p>
      <w:pPr>
        <w:numPr>
          <w:ilvl w:val="0"/>
          <w:numId w:val="1007"/>
        </w:numPr>
        <w:pStyle w:val="Compact"/>
      </w:pPr>
      <w:r>
        <w:t xml:space="preserve">parseGBIF_wcvp_reviewed = as in previous.</w:t>
      </w:r>
    </w:p>
    <w:p>
      <w:pPr>
        <w:pStyle w:val="FirstParagraph"/>
      </w:pPr>
      <w:r>
        <w:t xml:space="preserve"> </w:t>
      </w:r>
      <w:r>
        <w:t xml:space="preserve"> </w:t>
      </w:r>
      <w:r>
        <w:t xml:space="preserve"> </w:t>
      </w:r>
    </w:p>
    <w:p>
      <w:pPr>
        <w:pStyle w:val="SourceCode"/>
      </w:pPr>
      <w:r>
        <w:rPr>
          <w:rStyle w:val="NormalTok"/>
        </w:rPr>
        <w:t xml:space="preserve">digital_voucher </w:t>
      </w:r>
      <w:r>
        <w:rPr>
          <w:rStyle w:val="OtherTok"/>
        </w:rPr>
        <w:t xml:space="preserve">&lt;-</w:t>
      </w:r>
      <w:r>
        <w:rPr>
          <w:rStyle w:val="NormalTok"/>
        </w:rPr>
        <w:t xml:space="preserve"> </w:t>
      </w:r>
      <w:r>
        <w:rPr>
          <w:rStyle w:val="FunctionTok"/>
        </w:rPr>
        <w:t xml:space="preserve">select_digital_voucher</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occ_wcvp_check_name =</w:t>
      </w:r>
      <w:r>
        <w:rPr>
          <w:rStyle w:val="NormalTok"/>
        </w:rPr>
        <w:t xml:space="preserve"> names.checked</w:t>
      </w:r>
      <w:r>
        <w:rPr>
          <w:rStyle w:val="SpecialCharTok"/>
        </w:rPr>
        <w:t xml:space="preserve">$</w:t>
      </w:r>
      <w:r>
        <w:rPr>
          <w:rStyle w:val="NormalTok"/>
        </w:rPr>
        <w:t xml:space="preserve">occ_wcvp_check_name,</w:t>
      </w:r>
      <w:r>
        <w:br/>
      </w:r>
      <w:r>
        <w:rPr>
          <w:rStyle w:val="NormalTok"/>
        </w:rPr>
        <w:t xml:space="preserve">                                                        </w:t>
      </w:r>
      <w:r>
        <w:rPr>
          <w:rStyle w:val="AttributeTok"/>
        </w:rPr>
        <w:t xml:space="preserve">occ_collectorsDictionary =</w:t>
      </w:r>
      <w:r>
        <w:rPr>
          <w:rStyle w:val="NormalTok"/>
        </w:rPr>
        <w:t xml:space="preserve"> collectorsDictionary</w:t>
      </w:r>
      <w:r>
        <w:rPr>
          <w:rStyle w:val="SpecialCharTok"/>
        </w:rPr>
        <w:t xml:space="preserve">$</w:t>
      </w:r>
      <w:r>
        <w:rPr>
          <w:rStyle w:val="NormalTok"/>
        </w:rPr>
        <w:t xml:space="preserve">occ_collectorsDictionary,</w:t>
      </w:r>
      <w:r>
        <w:br/>
      </w:r>
      <w:r>
        <w:rPr>
          <w:rStyle w:val="NormalTok"/>
        </w:rPr>
        <w:t xml:space="preserve">                                                        </w:t>
      </w:r>
      <w:r>
        <w:rPr>
          <w:rStyle w:val="AttributeTok"/>
        </w:rPr>
        <w:t xml:space="preserve">silence =</w:t>
      </w:r>
      <w:r>
        <w:rPr>
          <w:rStyle w:val="NormalTok"/>
        </w:rPr>
        <w:t xml:space="preserve"> </w:t>
      </w:r>
      <w:r>
        <w:rPr>
          <w:rStyle w:val="ConstantTok"/>
        </w:rPr>
        <w:t xml:space="preserve">TRUE</w:t>
      </w:r>
      <w:r>
        <w:rPr>
          <w:rStyle w:val="NormalTok"/>
        </w:rPr>
        <w:t xml:space="preserve">)</w:t>
      </w:r>
      <w:r>
        <w:br/>
      </w:r>
      <w:r>
        <w:br/>
      </w:r>
      <w:r>
        <w:rPr>
          <w:rStyle w:val="FunctionTok"/>
        </w:rPr>
        <w:t xml:space="preserve">names</w:t>
      </w:r>
      <w:r>
        <w:rPr>
          <w:rStyle w:val="NormalTok"/>
        </w:rPr>
        <w:t xml:space="preserve">(digital_voucher)</w:t>
      </w:r>
    </w:p>
    <w:p>
      <w:pPr>
        <w:pStyle w:val="SourceCode"/>
      </w:pPr>
      <w:r>
        <w:rPr>
          <w:rStyle w:val="VerbatimChar"/>
        </w:rPr>
        <w:t xml:space="preserve">## [1] "occ_digital_voucher" "occ_results"</w:t>
      </w:r>
    </w:p>
    <w:p>
      <w:pPr>
        <w:pStyle w:val="SourceCode"/>
      </w:pPr>
      <w:r>
        <w:rPr>
          <w:rStyle w:val="FunctionTok"/>
        </w:rPr>
        <w:t xml:space="preserve">NROW</w:t>
      </w:r>
      <w:r>
        <w:rPr>
          <w:rStyle w:val="NormalTok"/>
        </w:rPr>
        <w:t xml:space="preserve">(digital_voucher</w:t>
      </w:r>
      <w:r>
        <w:rPr>
          <w:rStyle w:val="SpecialCharTok"/>
        </w:rPr>
        <w:t xml:space="preserve">$</w:t>
      </w:r>
      <w:r>
        <w:rPr>
          <w:rStyle w:val="NormalTok"/>
        </w:rPr>
        <w:t xml:space="preserve">occ_digital_voucher)</w:t>
      </w:r>
    </w:p>
    <w:p>
      <w:pPr>
        <w:pStyle w:val="SourceCode"/>
      </w:pPr>
      <w:r>
        <w:rPr>
          <w:rStyle w:val="VerbatimChar"/>
        </w:rPr>
        <w:t xml:space="preserve">## [1] 34099</w:t>
      </w:r>
    </w:p>
    <w:p>
      <w:pPr>
        <w:pStyle w:val="SourceCode"/>
      </w:pPr>
      <w:r>
        <w:rPr>
          <w:rStyle w:val="FunctionTok"/>
        </w:rPr>
        <w:t xml:space="preserve">colnames</w:t>
      </w:r>
      <w:r>
        <w:rPr>
          <w:rStyle w:val="NormalTok"/>
        </w:rPr>
        <w:t xml:space="preserve">(digital_voucher</w:t>
      </w:r>
      <w:r>
        <w:rPr>
          <w:rStyle w:val="SpecialCharTok"/>
        </w:rPr>
        <w:t xml:space="preserve">$</w:t>
      </w:r>
      <w:r>
        <w:rPr>
          <w:rStyle w:val="NormalTok"/>
        </w:rPr>
        <w:t xml:space="preserve">occ_digital_voucher)</w:t>
      </w:r>
    </w:p>
    <w:p>
      <w:pPr>
        <w:pStyle w:val="SourceCode"/>
      </w:pPr>
      <w:r>
        <w:rPr>
          <w:rStyle w:val="VerbatimChar"/>
        </w:rPr>
        <w:t xml:space="preserve">##  [1] "Ctrl_gbifID"                             </w:t>
      </w:r>
      <w:r>
        <w:br/>
      </w:r>
      <w:r>
        <w:rPr>
          <w:rStyle w:val="VerbatimChar"/>
        </w:rPr>
        <w:t xml:space="preserve">##  [2] "Ctrl_bibliographicCitation"              </w:t>
      </w:r>
      <w:r>
        <w:br/>
      </w:r>
      <w:r>
        <w:rPr>
          <w:rStyle w:val="VerbatimChar"/>
        </w:rPr>
        <w:t xml:space="preserve">##  [3] "Ctrl_language"                           </w:t>
      </w:r>
      <w:r>
        <w:br/>
      </w:r>
      <w:r>
        <w:rPr>
          <w:rStyle w:val="VerbatimChar"/>
        </w:rPr>
        <w:t xml:space="preserve">##  [4] "Ctrl_institutionCode"                    </w:t>
      </w:r>
      <w:r>
        <w:br/>
      </w:r>
      <w:r>
        <w:rPr>
          <w:rStyle w:val="VerbatimChar"/>
        </w:rPr>
        <w:t xml:space="preserve">##  [5] "Ctrl_collectionCode"                     </w:t>
      </w:r>
      <w:r>
        <w:br/>
      </w:r>
      <w:r>
        <w:rPr>
          <w:rStyle w:val="VerbatimChar"/>
        </w:rPr>
        <w:t xml:space="preserve">##  [6] "Ctrl_datasetName"                        </w:t>
      </w:r>
      <w:r>
        <w:br/>
      </w:r>
      <w:r>
        <w:rPr>
          <w:rStyle w:val="VerbatimChar"/>
        </w:rPr>
        <w:t xml:space="preserve">##  [7] "Ctrl_basisOfRecord"                      </w:t>
      </w:r>
      <w:r>
        <w:br/>
      </w:r>
      <w:r>
        <w:rPr>
          <w:rStyle w:val="VerbatimChar"/>
        </w:rPr>
        <w:t xml:space="preserve">##  [8] "Ctrl_catalogNumber"                      </w:t>
      </w:r>
      <w:r>
        <w:br/>
      </w:r>
      <w:r>
        <w:rPr>
          <w:rStyle w:val="VerbatimChar"/>
        </w:rPr>
        <w:t xml:space="preserve">##  [9] "Ctrl_recordNumber"                       </w:t>
      </w:r>
      <w:r>
        <w:br/>
      </w:r>
      <w:r>
        <w:rPr>
          <w:rStyle w:val="VerbatimChar"/>
        </w:rPr>
        <w:t xml:space="preserve">## [10] "Ctrl_recordedBy"                         </w:t>
      </w:r>
      <w:r>
        <w:br/>
      </w:r>
      <w:r>
        <w:rPr>
          <w:rStyle w:val="VerbatimChar"/>
        </w:rPr>
        <w:t xml:space="preserve">## [11] "Ctrl_occurrenceStatus"                   </w:t>
      </w:r>
      <w:r>
        <w:br/>
      </w:r>
      <w:r>
        <w:rPr>
          <w:rStyle w:val="VerbatimChar"/>
        </w:rPr>
        <w:t xml:space="preserve">## [12] "Ctrl_eventDate"                          </w:t>
      </w:r>
      <w:r>
        <w:br/>
      </w:r>
      <w:r>
        <w:rPr>
          <w:rStyle w:val="VerbatimChar"/>
        </w:rPr>
        <w:t xml:space="preserve">## [13] "Ctrl_year"                               </w:t>
      </w:r>
      <w:r>
        <w:br/>
      </w:r>
      <w:r>
        <w:rPr>
          <w:rStyle w:val="VerbatimChar"/>
        </w:rPr>
        <w:t xml:space="preserve">## [14] "Ctrl_month"                              </w:t>
      </w:r>
      <w:r>
        <w:br/>
      </w:r>
      <w:r>
        <w:rPr>
          <w:rStyle w:val="VerbatimChar"/>
        </w:rPr>
        <w:t xml:space="preserve">## [15] "Ctrl_day"                                </w:t>
      </w:r>
      <w:r>
        <w:br/>
      </w:r>
      <w:r>
        <w:rPr>
          <w:rStyle w:val="VerbatimChar"/>
        </w:rPr>
        <w:t xml:space="preserve">## [16] "Ctrl_habitat"                            </w:t>
      </w:r>
      <w:r>
        <w:br/>
      </w:r>
      <w:r>
        <w:rPr>
          <w:rStyle w:val="VerbatimChar"/>
        </w:rPr>
        <w:t xml:space="preserve">## [17] "Ctrl_fieldNotes"                         </w:t>
      </w:r>
      <w:r>
        <w:br/>
      </w:r>
      <w:r>
        <w:rPr>
          <w:rStyle w:val="VerbatimChar"/>
        </w:rPr>
        <w:t xml:space="preserve">## [18] "Ctrl_eventRemarks"                       </w:t>
      </w:r>
      <w:r>
        <w:br/>
      </w:r>
      <w:r>
        <w:rPr>
          <w:rStyle w:val="VerbatimChar"/>
        </w:rPr>
        <w:t xml:space="preserve">## [19] "Ctrl_countryCode"                        </w:t>
      </w:r>
      <w:r>
        <w:br/>
      </w:r>
      <w:r>
        <w:rPr>
          <w:rStyle w:val="VerbatimChar"/>
        </w:rPr>
        <w:t xml:space="preserve">## [20] "Ctrl_stateProvince"                      </w:t>
      </w:r>
      <w:r>
        <w:br/>
      </w:r>
      <w:r>
        <w:rPr>
          <w:rStyle w:val="VerbatimChar"/>
        </w:rPr>
        <w:t xml:space="preserve">## [21] "Ctrl_municipality"                       </w:t>
      </w:r>
      <w:r>
        <w:br/>
      </w:r>
      <w:r>
        <w:rPr>
          <w:rStyle w:val="VerbatimChar"/>
        </w:rPr>
        <w:t xml:space="preserve">## [22] "Ctrl_county"                             </w:t>
      </w:r>
      <w:r>
        <w:br/>
      </w:r>
      <w:r>
        <w:rPr>
          <w:rStyle w:val="VerbatimChar"/>
        </w:rPr>
        <w:t xml:space="preserve">## [23] "Ctrl_locality"                           </w:t>
      </w:r>
      <w:r>
        <w:br/>
      </w:r>
      <w:r>
        <w:rPr>
          <w:rStyle w:val="VerbatimChar"/>
        </w:rPr>
        <w:t xml:space="preserve">## [24] "Ctrl_level0Name"                         </w:t>
      </w:r>
      <w:r>
        <w:br/>
      </w:r>
      <w:r>
        <w:rPr>
          <w:rStyle w:val="VerbatimChar"/>
        </w:rPr>
        <w:t xml:space="preserve">## [25] "Ctrl_level1Name"                         </w:t>
      </w:r>
      <w:r>
        <w:br/>
      </w:r>
      <w:r>
        <w:rPr>
          <w:rStyle w:val="VerbatimChar"/>
        </w:rPr>
        <w:t xml:space="preserve">## [26] "Ctrl_level2Name"                         </w:t>
      </w:r>
      <w:r>
        <w:br/>
      </w:r>
      <w:r>
        <w:rPr>
          <w:rStyle w:val="VerbatimChar"/>
        </w:rPr>
        <w:t xml:space="preserve">## [27] "Ctrl_level3Name"                         </w:t>
      </w:r>
      <w:r>
        <w:br/>
      </w:r>
      <w:r>
        <w:rPr>
          <w:rStyle w:val="VerbatimChar"/>
        </w:rPr>
        <w:t xml:space="preserve">## [28] "Ctrl_identifiedBy"                       </w:t>
      </w:r>
      <w:r>
        <w:br/>
      </w:r>
      <w:r>
        <w:rPr>
          <w:rStyle w:val="VerbatimChar"/>
        </w:rPr>
        <w:t xml:space="preserve">## [29] "Ctrl_dateIdentified"                     </w:t>
      </w:r>
      <w:r>
        <w:br/>
      </w:r>
      <w:r>
        <w:rPr>
          <w:rStyle w:val="VerbatimChar"/>
        </w:rPr>
        <w:t xml:space="preserve">## [30] "Ctrl_scientificName"                     </w:t>
      </w:r>
      <w:r>
        <w:br/>
      </w:r>
      <w:r>
        <w:rPr>
          <w:rStyle w:val="VerbatimChar"/>
        </w:rPr>
        <w:t xml:space="preserve">## [31] "Ctrl_decimalLatitude"                    </w:t>
      </w:r>
      <w:r>
        <w:br/>
      </w:r>
      <w:r>
        <w:rPr>
          <w:rStyle w:val="VerbatimChar"/>
        </w:rPr>
        <w:t xml:space="preserve">## [32] "Ctrl_decimalLongitude"                   </w:t>
      </w:r>
      <w:r>
        <w:br/>
      </w:r>
      <w:r>
        <w:rPr>
          <w:rStyle w:val="VerbatimChar"/>
        </w:rPr>
        <w:t xml:space="preserve">## [33] "Ctrl_issue"                              </w:t>
      </w:r>
      <w:r>
        <w:br/>
      </w:r>
      <w:r>
        <w:rPr>
          <w:rStyle w:val="VerbatimChar"/>
        </w:rPr>
        <w:t xml:space="preserve">## [34] "Ctrl_taxonRank"                          </w:t>
      </w:r>
      <w:r>
        <w:br/>
      </w:r>
      <w:r>
        <w:rPr>
          <w:rStyle w:val="VerbatimChar"/>
        </w:rPr>
        <w:t xml:space="preserve">## [35] "Ctrl_nameRecordedBy_Standard"            </w:t>
      </w:r>
      <w:r>
        <w:br/>
      </w:r>
      <w:r>
        <w:rPr>
          <w:rStyle w:val="VerbatimChar"/>
        </w:rPr>
        <w:t xml:space="preserve">## [36] "Ctrl_recordNumber_Standard"              </w:t>
      </w:r>
      <w:r>
        <w:br/>
      </w:r>
      <w:r>
        <w:rPr>
          <w:rStyle w:val="VerbatimChar"/>
        </w:rPr>
        <w:t xml:space="preserve">## [37] "Ctrl_key_family_recordedBy_recordNumber" </w:t>
      </w:r>
      <w:r>
        <w:br/>
      </w:r>
      <w:r>
        <w:rPr>
          <w:rStyle w:val="VerbatimChar"/>
        </w:rPr>
        <w:t xml:space="preserve">## [38] "Ctrl_geospatial_quality"                 </w:t>
      </w:r>
      <w:r>
        <w:br/>
      </w:r>
      <w:r>
        <w:rPr>
          <w:rStyle w:val="VerbatimChar"/>
        </w:rPr>
        <w:t xml:space="preserve">## [39] "Ctrl_verbatim_quality"                   </w:t>
      </w:r>
      <w:r>
        <w:br/>
      </w:r>
      <w:r>
        <w:rPr>
          <w:rStyle w:val="VerbatimChar"/>
        </w:rPr>
        <w:t xml:space="preserve">## [40] "Ctrl_moreInformativeRecord"              </w:t>
      </w:r>
      <w:r>
        <w:br/>
      </w:r>
      <w:r>
        <w:rPr>
          <w:rStyle w:val="VerbatimChar"/>
        </w:rPr>
        <w:t xml:space="preserve">## [41] "Ctrl_coordinates_validated_by_gbif_issue"</w:t>
      </w:r>
      <w:r>
        <w:br/>
      </w:r>
      <w:r>
        <w:rPr>
          <w:rStyle w:val="VerbatimChar"/>
        </w:rPr>
        <w:t xml:space="preserve">## [42] "wcvp_plant_name_id"                      </w:t>
      </w:r>
      <w:r>
        <w:br/>
      </w:r>
      <w:r>
        <w:rPr>
          <w:rStyle w:val="VerbatimChar"/>
        </w:rPr>
        <w:t xml:space="preserve">## [43] "wcvp_taxon_rank"                         </w:t>
      </w:r>
      <w:r>
        <w:br/>
      </w:r>
      <w:r>
        <w:rPr>
          <w:rStyle w:val="VerbatimChar"/>
        </w:rPr>
        <w:t xml:space="preserve">## [44] "wcvp_taxon_status"                       </w:t>
      </w:r>
      <w:r>
        <w:br/>
      </w:r>
      <w:r>
        <w:rPr>
          <w:rStyle w:val="VerbatimChar"/>
        </w:rPr>
        <w:t xml:space="preserve">## [45] "wcvp_family"                             </w:t>
      </w:r>
      <w:r>
        <w:br/>
      </w:r>
      <w:r>
        <w:rPr>
          <w:rStyle w:val="VerbatimChar"/>
        </w:rPr>
        <w:t xml:space="preserve">## [46] "wcvp_taxon_name"                         </w:t>
      </w:r>
      <w:r>
        <w:br/>
      </w:r>
      <w:r>
        <w:rPr>
          <w:rStyle w:val="VerbatimChar"/>
        </w:rPr>
        <w:t xml:space="preserve">## [47] "wcvp_taxon_authors"                      </w:t>
      </w:r>
      <w:r>
        <w:br/>
      </w:r>
      <w:r>
        <w:rPr>
          <w:rStyle w:val="VerbatimChar"/>
        </w:rPr>
        <w:t xml:space="preserve">## [48] "wcvp_reviewed"                           </w:t>
      </w:r>
      <w:r>
        <w:br/>
      </w:r>
      <w:r>
        <w:rPr>
          <w:rStyle w:val="VerbatimChar"/>
        </w:rPr>
        <w:t xml:space="preserve">## [49] "wcvp_searchedName"                       </w:t>
      </w:r>
      <w:r>
        <w:br/>
      </w:r>
      <w:r>
        <w:rPr>
          <w:rStyle w:val="VerbatimChar"/>
        </w:rPr>
        <w:t xml:space="preserve">## [50] "wcvp_searchNotes"                        </w:t>
      </w:r>
      <w:r>
        <w:br/>
      </w:r>
      <w:r>
        <w:rPr>
          <w:rStyle w:val="VerbatimChar"/>
        </w:rPr>
        <w:t xml:space="preserve">## [51] "parseGBIF_digital_voucher"               </w:t>
      </w:r>
      <w:r>
        <w:br/>
      </w:r>
      <w:r>
        <w:rPr>
          <w:rStyle w:val="VerbatimChar"/>
        </w:rPr>
        <w:t xml:space="preserve">## [52] "parseGBIF_duplicates"                    </w:t>
      </w:r>
      <w:r>
        <w:br/>
      </w:r>
      <w:r>
        <w:rPr>
          <w:rStyle w:val="VerbatimChar"/>
        </w:rPr>
        <w:t xml:space="preserve">## [53] "parseGBIF_num_duplicates"                </w:t>
      </w:r>
      <w:r>
        <w:br/>
      </w:r>
      <w:r>
        <w:rPr>
          <w:rStyle w:val="VerbatimChar"/>
        </w:rPr>
        <w:t xml:space="preserve">## [54] "parseGBIF_non_groupable_duplicates"      </w:t>
      </w:r>
      <w:r>
        <w:br/>
      </w:r>
      <w:r>
        <w:rPr>
          <w:rStyle w:val="VerbatimChar"/>
        </w:rPr>
        <w:t xml:space="preserve">## [55] "parseGBIF_duplicates_grouping_status"    </w:t>
      </w:r>
      <w:r>
        <w:br/>
      </w:r>
      <w:r>
        <w:rPr>
          <w:rStyle w:val="VerbatimChar"/>
        </w:rPr>
        <w:t xml:space="preserve">## [56] "parseGBIF_unidentified_sample"           </w:t>
      </w:r>
      <w:r>
        <w:br/>
      </w:r>
      <w:r>
        <w:rPr>
          <w:rStyle w:val="VerbatimChar"/>
        </w:rPr>
        <w:t xml:space="preserve">## [57] "parseGBIF_sample_taxon_name"             </w:t>
      </w:r>
      <w:r>
        <w:br/>
      </w:r>
      <w:r>
        <w:rPr>
          <w:rStyle w:val="VerbatimChar"/>
        </w:rPr>
        <w:t xml:space="preserve">## [58] "parseGBIF_sample_taxon_name_status"      </w:t>
      </w:r>
      <w:r>
        <w:br/>
      </w:r>
      <w:r>
        <w:rPr>
          <w:rStyle w:val="VerbatimChar"/>
        </w:rPr>
        <w:t xml:space="preserve">## [59] "parseGBIF_number_taxon_names"            </w:t>
      </w:r>
      <w:r>
        <w:br/>
      </w:r>
      <w:r>
        <w:rPr>
          <w:rStyle w:val="VerbatimChar"/>
        </w:rPr>
        <w:t xml:space="preserve">## [60] "parseGBIF_useful_for_spatial_analysis"   </w:t>
      </w:r>
      <w:r>
        <w:br/>
      </w:r>
      <w:r>
        <w:rPr>
          <w:rStyle w:val="VerbatimChar"/>
        </w:rPr>
        <w:t xml:space="preserve">## [61] "parseGBIF_decimalLatitude"               </w:t>
      </w:r>
      <w:r>
        <w:br/>
      </w:r>
      <w:r>
        <w:rPr>
          <w:rStyle w:val="VerbatimChar"/>
        </w:rPr>
        <w:t xml:space="preserve">## [62] "parseGBIF_decimalLongitude"              </w:t>
      </w:r>
      <w:r>
        <w:br/>
      </w:r>
      <w:r>
        <w:rPr>
          <w:rStyle w:val="VerbatimChar"/>
        </w:rPr>
        <w:t xml:space="preserve">## [63] "parseGBIF_dataset_result"                </w:t>
      </w:r>
      <w:r>
        <w:br/>
      </w:r>
      <w:r>
        <w:rPr>
          <w:rStyle w:val="VerbatimChar"/>
        </w:rPr>
        <w:t xml:space="preserve">## [64] "parseGBIF_wcvp_plant_name_id"            </w:t>
      </w:r>
      <w:r>
        <w:br/>
      </w:r>
      <w:r>
        <w:rPr>
          <w:rStyle w:val="VerbatimChar"/>
        </w:rPr>
        <w:t xml:space="preserve">## [65] "parseGBIF_wcvp_taxon_rank"               </w:t>
      </w:r>
      <w:r>
        <w:br/>
      </w:r>
      <w:r>
        <w:rPr>
          <w:rStyle w:val="VerbatimChar"/>
        </w:rPr>
        <w:t xml:space="preserve">## [66] "parseGBIF_wcvp_taxon_status"             </w:t>
      </w:r>
      <w:r>
        <w:br/>
      </w:r>
      <w:r>
        <w:rPr>
          <w:rStyle w:val="VerbatimChar"/>
        </w:rPr>
        <w:t xml:space="preserve">## [67] "parseGBIF_wcvp_family"                   </w:t>
      </w:r>
      <w:r>
        <w:br/>
      </w:r>
      <w:r>
        <w:rPr>
          <w:rStyle w:val="VerbatimChar"/>
        </w:rPr>
        <w:t xml:space="preserve">## [68] "parseGBIF_wcvp_taxon_name"               </w:t>
      </w:r>
      <w:r>
        <w:br/>
      </w:r>
      <w:r>
        <w:rPr>
          <w:rStyle w:val="VerbatimChar"/>
        </w:rPr>
        <w:t xml:space="preserve">## [69] "parseGBIF_wcvp_taxon_authors"            </w:t>
      </w:r>
      <w:r>
        <w:br/>
      </w:r>
      <w:r>
        <w:rPr>
          <w:rStyle w:val="VerbatimChar"/>
        </w:rPr>
        <w:t xml:space="preserve">## [70] "parseGBIF_wcvp_reviewed"</w:t>
      </w:r>
    </w:p>
    <w:p>
      <w:pPr>
        <w:pStyle w:val="SourceCode"/>
      </w:pPr>
      <w:r>
        <w:rPr>
          <w:rStyle w:val="FunctionTok"/>
        </w:rPr>
        <w:t xml:space="preserve">head</w:t>
      </w:r>
      <w:r>
        <w:rPr>
          <w:rStyle w:val="NormalTok"/>
        </w:rPr>
        <w:t xml:space="preserve">(digital_voucher</w:t>
      </w:r>
      <w:r>
        <w:rPr>
          <w:rStyle w:val="SpecialCharTok"/>
        </w:rPr>
        <w:t xml:space="preserve">$</w:t>
      </w:r>
      <w:r>
        <w:rPr>
          <w:rStyle w:val="NormalTok"/>
        </w:rPr>
        <w:t xml:space="preserve">occ_digital_voucher[,</w:t>
      </w:r>
      <w:r>
        <w:rPr>
          <w:rStyle w:val="DecValTok"/>
        </w:rPr>
        <w:t xml:space="preserve">50</w:t>
      </w:r>
      <w:r>
        <w:rPr>
          <w:rStyle w:val="SpecialCharTok"/>
        </w:rPr>
        <w:t xml:space="preserve">:</w:t>
      </w:r>
      <w:r>
        <w:rPr>
          <w:rStyle w:val="DecValTok"/>
        </w:rPr>
        <w:t xml:space="preserve">69</w:t>
      </w:r>
      <w:r>
        <w:rPr>
          <w:rStyle w:val="NormalTok"/>
        </w:rPr>
        <w:t xml:space="preserve">])</w:t>
      </w:r>
    </w:p>
    <w:p>
      <w:pPr>
        <w:pStyle w:val="SourceCode"/>
      </w:pPr>
      <w:r>
        <w:rPr>
          <w:rStyle w:val="VerbatimChar"/>
        </w:rPr>
        <w:t xml:space="preserve">##   wcvp_searchNotes parseGBIF_digital_voucher parseGBIF_duplicates</w:t>
      </w:r>
      <w:r>
        <w:br/>
      </w:r>
      <w:r>
        <w:rPr>
          <w:rStyle w:val="VerbatimChar"/>
        </w:rPr>
        <w:t xml:space="preserve">## 1        Not found                      TRUE                 TRUE</w:t>
      </w:r>
      <w:r>
        <w:br/>
      </w:r>
      <w:r>
        <w:rPr>
          <w:rStyle w:val="VerbatimChar"/>
        </w:rPr>
        <w:t xml:space="preserve">## 2             &lt;NA&gt;                      TRUE                FALSE</w:t>
      </w:r>
      <w:r>
        <w:br/>
      </w:r>
      <w:r>
        <w:rPr>
          <w:rStyle w:val="VerbatimChar"/>
        </w:rPr>
        <w:t xml:space="preserve">## 3             &lt;NA&gt;                      TRUE                 TRUE</w:t>
      </w:r>
      <w:r>
        <w:br/>
      </w:r>
      <w:r>
        <w:rPr>
          <w:rStyle w:val="VerbatimChar"/>
        </w:rPr>
        <w:t xml:space="preserve">## 4        Not found                      TRUE                 TRUE</w:t>
      </w:r>
      <w:r>
        <w:br/>
      </w:r>
      <w:r>
        <w:rPr>
          <w:rStyle w:val="VerbatimChar"/>
        </w:rPr>
        <w:t xml:space="preserve">## 5        Not found                      TRUE                FALSE</w:t>
      </w:r>
      <w:r>
        <w:br/>
      </w:r>
      <w:r>
        <w:rPr>
          <w:rStyle w:val="VerbatimChar"/>
        </w:rPr>
        <w:t xml:space="preserve">## 6        Not found                      TRUE                FALSE</w:t>
      </w:r>
      <w:r>
        <w:br/>
      </w:r>
      <w:r>
        <w:rPr>
          <w:rStyle w:val="VerbatimChar"/>
        </w:rPr>
        <w:t xml:space="preserve">##   parseGBIF_num_duplicates parseGBIF_non_groupable_duplicates</w:t>
      </w:r>
      <w:r>
        <w:br/>
      </w:r>
      <w:r>
        <w:rPr>
          <w:rStyle w:val="VerbatimChar"/>
        </w:rPr>
        <w:t xml:space="preserve">## 1                        3                              FALSE</w:t>
      </w:r>
      <w:r>
        <w:br/>
      </w:r>
      <w:r>
        <w:rPr>
          <w:rStyle w:val="VerbatimChar"/>
        </w:rPr>
        <w:t xml:space="preserve">## 2                        1                              FALSE</w:t>
      </w:r>
      <w:r>
        <w:br/>
      </w:r>
      <w:r>
        <w:rPr>
          <w:rStyle w:val="VerbatimChar"/>
        </w:rPr>
        <w:t xml:space="preserve">## 3                        3                              FALSE</w:t>
      </w:r>
      <w:r>
        <w:br/>
      </w:r>
      <w:r>
        <w:rPr>
          <w:rStyle w:val="VerbatimChar"/>
        </w:rPr>
        <w:t xml:space="preserve">## 4                        4                              FALSE</w:t>
      </w:r>
      <w:r>
        <w:br/>
      </w:r>
      <w:r>
        <w:rPr>
          <w:rStyle w:val="VerbatimChar"/>
        </w:rPr>
        <w:t xml:space="preserve">## 5                        1                              FALSE</w:t>
      </w:r>
      <w:r>
        <w:br/>
      </w:r>
      <w:r>
        <w:rPr>
          <w:rStyle w:val="VerbatimChar"/>
        </w:rPr>
        <w:t xml:space="preserve">## 6                        1                              FALSE</w:t>
      </w:r>
      <w:r>
        <w:br/>
      </w:r>
      <w:r>
        <w:rPr>
          <w:rStyle w:val="VerbatimChar"/>
        </w:rPr>
        <w:t xml:space="preserve">##   parseGBIF_duplicates_grouping_status parseGBIF_unidentified_sample</w:t>
      </w:r>
      <w:r>
        <w:br/>
      </w:r>
      <w:r>
        <w:rPr>
          <w:rStyle w:val="VerbatimChar"/>
        </w:rPr>
        <w:t xml:space="preserve">## 1                            groupable                          TRUE</w:t>
      </w:r>
      <w:r>
        <w:br/>
      </w:r>
      <w:r>
        <w:rPr>
          <w:rStyle w:val="VerbatimChar"/>
        </w:rPr>
        <w:t xml:space="preserve">## 2                            groupable                          TRUE</w:t>
      </w:r>
      <w:r>
        <w:br/>
      </w:r>
      <w:r>
        <w:rPr>
          <w:rStyle w:val="VerbatimChar"/>
        </w:rPr>
        <w:t xml:space="preserve">## 3                            groupable                          TRUE</w:t>
      </w:r>
      <w:r>
        <w:br/>
      </w:r>
      <w:r>
        <w:rPr>
          <w:rStyle w:val="VerbatimChar"/>
        </w:rPr>
        <w:t xml:space="preserve">## 4                            groupable                          TRUE</w:t>
      </w:r>
      <w:r>
        <w:br/>
      </w:r>
      <w:r>
        <w:rPr>
          <w:rStyle w:val="VerbatimChar"/>
        </w:rPr>
        <w:t xml:space="preserve">## 5                            groupable                          TRUE</w:t>
      </w:r>
      <w:r>
        <w:br/>
      </w:r>
      <w:r>
        <w:rPr>
          <w:rStyle w:val="VerbatimChar"/>
        </w:rPr>
        <w:t xml:space="preserve">## 6                            groupable                          TRUE</w:t>
      </w:r>
      <w:r>
        <w:br/>
      </w:r>
      <w:r>
        <w:rPr>
          <w:rStyle w:val="VerbatimChar"/>
        </w:rPr>
        <w:t xml:space="preserve">##   parseGBIF_sample_taxon_name parseGBIF_sample_taxon_name_status</w:t>
      </w:r>
      <w:r>
        <w:br/>
      </w:r>
      <w:r>
        <w:rPr>
          <w:rStyle w:val="VerbatimChar"/>
        </w:rPr>
        <w:t xml:space="preserve">## 1                                                   unidentified</w:t>
      </w:r>
      <w:r>
        <w:br/>
      </w:r>
      <w:r>
        <w:rPr>
          <w:rStyle w:val="VerbatimChar"/>
        </w:rPr>
        <w:t xml:space="preserve">## 2                                                   unidentified</w:t>
      </w:r>
      <w:r>
        <w:br/>
      </w:r>
      <w:r>
        <w:rPr>
          <w:rStyle w:val="VerbatimChar"/>
        </w:rPr>
        <w:t xml:space="preserve">## 3                                                   unidentified</w:t>
      </w:r>
      <w:r>
        <w:br/>
      </w:r>
      <w:r>
        <w:rPr>
          <w:rStyle w:val="VerbatimChar"/>
        </w:rPr>
        <w:t xml:space="preserve">## 4                                                   unidentified</w:t>
      </w:r>
      <w:r>
        <w:br/>
      </w:r>
      <w:r>
        <w:rPr>
          <w:rStyle w:val="VerbatimChar"/>
        </w:rPr>
        <w:t xml:space="preserve">## 5                                                   unidentified</w:t>
      </w:r>
      <w:r>
        <w:br/>
      </w:r>
      <w:r>
        <w:rPr>
          <w:rStyle w:val="VerbatimChar"/>
        </w:rPr>
        <w:t xml:space="preserve">## 6                                                   unidentified</w:t>
      </w:r>
      <w:r>
        <w:br/>
      </w:r>
      <w:r>
        <w:rPr>
          <w:rStyle w:val="VerbatimChar"/>
        </w:rPr>
        <w:t xml:space="preserve">##   parseGBIF_number_taxon_names parseGBIF_useful_for_spatial_analysis</w:t>
      </w:r>
      <w:r>
        <w:br/>
      </w:r>
      <w:r>
        <w:rPr>
          <w:rStyle w:val="VerbatimChar"/>
        </w:rPr>
        <w:t xml:space="preserve">## 1                            0                                  TRUE</w:t>
      </w:r>
      <w:r>
        <w:br/>
      </w:r>
      <w:r>
        <w:rPr>
          <w:rStyle w:val="VerbatimChar"/>
        </w:rPr>
        <w:t xml:space="preserve">## 2                            0                                  TRUE</w:t>
      </w:r>
      <w:r>
        <w:br/>
      </w:r>
      <w:r>
        <w:rPr>
          <w:rStyle w:val="VerbatimChar"/>
        </w:rPr>
        <w:t xml:space="preserve">## 3                            0                                  TRUE</w:t>
      </w:r>
      <w:r>
        <w:br/>
      </w:r>
      <w:r>
        <w:rPr>
          <w:rStyle w:val="VerbatimChar"/>
        </w:rPr>
        <w:t xml:space="preserve">## 4                            0                                  TRUE</w:t>
      </w:r>
      <w:r>
        <w:br/>
      </w:r>
      <w:r>
        <w:rPr>
          <w:rStyle w:val="VerbatimChar"/>
        </w:rPr>
        <w:t xml:space="preserve">## 5                            0                                  TRUE</w:t>
      </w:r>
      <w:r>
        <w:br/>
      </w:r>
      <w:r>
        <w:rPr>
          <w:rStyle w:val="VerbatimChar"/>
        </w:rPr>
        <w:t xml:space="preserve">## 6                            0                                  TRUE</w:t>
      </w:r>
      <w:r>
        <w:br/>
      </w:r>
      <w:r>
        <w:rPr>
          <w:rStyle w:val="VerbatimChar"/>
        </w:rPr>
        <w:t xml:space="preserve">##   parseGBIF_decimalLatitude parseGBIF_decimalLongitude parseGBIF_dataset_result</w:t>
      </w:r>
      <w:r>
        <w:br/>
      </w:r>
      <w:r>
        <w:rPr>
          <w:rStyle w:val="VerbatimChar"/>
        </w:rPr>
        <w:t xml:space="preserve">## 1                  7.246133                  -76.43966                 unusable</w:t>
      </w:r>
      <w:r>
        <w:br/>
      </w:r>
      <w:r>
        <w:rPr>
          <w:rStyle w:val="VerbatimChar"/>
        </w:rPr>
        <w:t xml:space="preserve">## 2                  5.622622                  -77.42660                 unusable</w:t>
      </w:r>
      <w:r>
        <w:br/>
      </w:r>
      <w:r>
        <w:rPr>
          <w:rStyle w:val="VerbatimChar"/>
        </w:rPr>
        <w:t xml:space="preserve">## 3                  6.540725                  -76.63161                 unusable</w:t>
      </w:r>
      <w:r>
        <w:br/>
      </w:r>
      <w:r>
        <w:rPr>
          <w:rStyle w:val="VerbatimChar"/>
        </w:rPr>
        <w:t xml:space="preserve">## 4                  6.241858                  -77.42627                 unusable</w:t>
      </w:r>
      <w:r>
        <w:br/>
      </w:r>
      <w:r>
        <w:rPr>
          <w:rStyle w:val="VerbatimChar"/>
        </w:rPr>
        <w:t xml:space="preserve">## 5                  5.986938                  -77.33291                 unusable</w:t>
      </w:r>
      <w:r>
        <w:br/>
      </w:r>
      <w:r>
        <w:rPr>
          <w:rStyle w:val="VerbatimChar"/>
        </w:rPr>
        <w:t xml:space="preserve">## 6                  6.093710                  -77.28808                 unusable</w:t>
      </w:r>
      <w:r>
        <w:br/>
      </w:r>
      <w:r>
        <w:rPr>
          <w:rStyle w:val="VerbatimChar"/>
        </w:rPr>
        <w:t xml:space="preserve">##   parseGBIF_wcvp_plant_name_id parseGBIF_wcvp_taxon_rank</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parseGBIF_wcvp_taxon_status parseGBIF_wcvp_family parseGBIF_wcvp_taxon_name</w:t>
      </w:r>
      <w:r>
        <w:br/>
      </w:r>
      <w:r>
        <w:rPr>
          <w:rStyle w:val="VerbatimChar"/>
        </w:rPr>
        <w:t xml:space="preserve">## 1                        &lt;NA&gt;                  &lt;NA&gt;                      &lt;NA&gt;</w:t>
      </w:r>
      <w:r>
        <w:br/>
      </w:r>
      <w:r>
        <w:rPr>
          <w:rStyle w:val="VerbatimChar"/>
        </w:rPr>
        <w:t xml:space="preserve">## 2                        &lt;NA&gt;                  &lt;NA&gt;                      &lt;NA&gt;</w:t>
      </w:r>
      <w:r>
        <w:br/>
      </w:r>
      <w:r>
        <w:rPr>
          <w:rStyle w:val="VerbatimChar"/>
        </w:rPr>
        <w:t xml:space="preserve">## 3                        &lt;NA&gt;                  &lt;NA&gt;                      &lt;NA&gt;</w:t>
      </w:r>
      <w:r>
        <w:br/>
      </w:r>
      <w:r>
        <w:rPr>
          <w:rStyle w:val="VerbatimChar"/>
        </w:rPr>
        <w:t xml:space="preserve">## 4                        &lt;NA&gt;                  &lt;NA&gt;                      &lt;NA&gt;</w:t>
      </w:r>
      <w:r>
        <w:br/>
      </w:r>
      <w:r>
        <w:rPr>
          <w:rStyle w:val="VerbatimChar"/>
        </w:rPr>
        <w:t xml:space="preserve">## 5                        &lt;NA&gt;                  &lt;NA&gt;                      &lt;NA&gt;</w:t>
      </w:r>
      <w:r>
        <w:br/>
      </w:r>
      <w:r>
        <w:rPr>
          <w:rStyle w:val="VerbatimChar"/>
        </w:rPr>
        <w:t xml:space="preserve">## 6                        &lt;NA&gt;                  &lt;NA&gt;                      &lt;NA&gt;</w:t>
      </w:r>
      <w:r>
        <w:br/>
      </w:r>
      <w:r>
        <w:rPr>
          <w:rStyle w:val="VerbatimChar"/>
        </w:rPr>
        <w:t xml:space="preserve">##   parseGBIF_wcvp_taxon_authors</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p>
    <w:p>
      <w:pPr>
        <w:pStyle w:val="SourceCode"/>
      </w:pPr>
      <w:r>
        <w:rPr>
          <w:rStyle w:val="NormalTok"/>
        </w:rPr>
        <w:t xml:space="preserve">digital_voucher</w:t>
      </w:r>
      <w:r>
        <w:rPr>
          <w:rStyle w:val="SpecialCharTok"/>
        </w:rPr>
        <w:t xml:space="preserve">$</w:t>
      </w:r>
      <w:r>
        <w:rPr>
          <w:rStyle w:val="NormalTok"/>
        </w:rPr>
        <w:t xml:space="preserve">occ_digital_voucher</w:t>
      </w:r>
      <w:r>
        <w:rPr>
          <w:rStyle w:val="SpecialCharTok"/>
        </w:rPr>
        <w:t xml:space="preserve">$</w:t>
      </w:r>
      <w:r>
        <w:rPr>
          <w:rStyle w:val="NormalTok"/>
        </w:rPr>
        <w:t xml:space="preserve">parseGBIF_dataset_result </w:t>
      </w:r>
      <w:r>
        <w:rPr>
          <w:rStyle w:val="SpecialCharTok"/>
        </w:rPr>
        <w:t xml:space="preserve">%&gt;%</w:t>
      </w:r>
      <w:r>
        <w:rPr>
          <w:rStyle w:val="NormalTok"/>
        </w:rPr>
        <w:t xml:space="preserve"> </w:t>
      </w:r>
      <w:r>
        <w:rPr>
          <w:rStyle w:val="FunctionTok"/>
        </w:rPr>
        <w:t xml:space="preserve">unique</w:t>
      </w:r>
      <w:r>
        <w:rPr>
          <w:rStyle w:val="NormalTok"/>
        </w:rPr>
        <w:t xml:space="preserve">()</w:t>
      </w:r>
    </w:p>
    <w:p>
      <w:pPr>
        <w:pStyle w:val="SourceCode"/>
      </w:pPr>
      <w:r>
        <w:rPr>
          <w:rStyle w:val="VerbatimChar"/>
        </w:rPr>
        <w:t xml:space="preserve">## [1] "unusable"  "duplicate"</w:t>
      </w:r>
    </w:p>
    <w:p>
      <w:pPr>
        <w:pStyle w:val="SourceCode"/>
      </w:pPr>
      <w:r>
        <w:rPr>
          <w:rStyle w:val="NormalTok"/>
        </w:rPr>
        <w:t xml:space="preserve">ind </w:t>
      </w:r>
      <w:r>
        <w:rPr>
          <w:rStyle w:val="OtherTok"/>
        </w:rPr>
        <w:t xml:space="preserve">&lt;-</w:t>
      </w:r>
      <w:r>
        <w:rPr>
          <w:rStyle w:val="NormalTok"/>
        </w:rPr>
        <w:t xml:space="preserve"> digital_voucher</w:t>
      </w:r>
      <w:r>
        <w:rPr>
          <w:rStyle w:val="SpecialCharTok"/>
        </w:rPr>
        <w:t xml:space="preserve">$</w:t>
      </w:r>
      <w:r>
        <w:rPr>
          <w:rStyle w:val="NormalTok"/>
        </w:rPr>
        <w:t xml:space="preserve">occ_digital_voucher</w:t>
      </w:r>
      <w:r>
        <w:rPr>
          <w:rStyle w:val="SpecialCharTok"/>
        </w:rPr>
        <w:t xml:space="preserve">$</w:t>
      </w:r>
      <w:r>
        <w:rPr>
          <w:rStyle w:val="NormalTok"/>
        </w:rPr>
        <w:t xml:space="preserve">parseGBIF_dataset_result </w:t>
      </w:r>
      <w:r>
        <w:rPr>
          <w:rStyle w:val="SpecialCharTok"/>
        </w:rPr>
        <w:t xml:space="preserve">==</w:t>
      </w:r>
      <w:r>
        <w:rPr>
          <w:rStyle w:val="NormalTok"/>
        </w:rPr>
        <w:t xml:space="preserve"> </w:t>
      </w:r>
      <w:r>
        <w:rPr>
          <w:rStyle w:val="StringTok"/>
        </w:rPr>
        <w:t xml:space="preserve">"useable"</w:t>
      </w:r>
      <w:r>
        <w:rPr>
          <w:rStyle w:val="NormalTok"/>
        </w:rPr>
        <w:t xml:space="preserve"> </w:t>
      </w:r>
      <w:r>
        <w:br/>
      </w:r>
      <w:r>
        <w:rPr>
          <w:rStyle w:val="FunctionTok"/>
        </w:rPr>
        <w:t xml:space="preserve">NROW</w:t>
      </w:r>
      <w:r>
        <w:rPr>
          <w:rStyle w:val="NormalTok"/>
        </w:rPr>
        <w:t xml:space="preserve">(digital_voucher</w:t>
      </w:r>
      <w:r>
        <w:rPr>
          <w:rStyle w:val="SpecialCharTok"/>
        </w:rPr>
        <w:t xml:space="preserve">$</w:t>
      </w:r>
      <w:r>
        <w:rPr>
          <w:rStyle w:val="NormalTok"/>
        </w:rPr>
        <w:t xml:space="preserve">occ_digital_voucher[ind</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0</w:t>
      </w:r>
    </w:p>
    <w:p>
      <w:pPr>
        <w:pStyle w:val="SourceCode"/>
      </w:pPr>
      <w:r>
        <w:rPr>
          <w:rStyle w:val="NormalTok"/>
        </w:rPr>
        <w:t xml:space="preserve">ind </w:t>
      </w:r>
      <w:r>
        <w:rPr>
          <w:rStyle w:val="OtherTok"/>
        </w:rPr>
        <w:t xml:space="preserve">&lt;-</w:t>
      </w:r>
      <w:r>
        <w:rPr>
          <w:rStyle w:val="NormalTok"/>
        </w:rPr>
        <w:t xml:space="preserve"> digital_voucher</w:t>
      </w:r>
      <w:r>
        <w:rPr>
          <w:rStyle w:val="SpecialCharTok"/>
        </w:rPr>
        <w:t xml:space="preserve">$</w:t>
      </w:r>
      <w:r>
        <w:rPr>
          <w:rStyle w:val="NormalTok"/>
        </w:rPr>
        <w:t xml:space="preserve">occ_digital_voucher</w:t>
      </w:r>
      <w:r>
        <w:rPr>
          <w:rStyle w:val="SpecialCharTok"/>
        </w:rPr>
        <w:t xml:space="preserve">$</w:t>
      </w:r>
      <w:r>
        <w:rPr>
          <w:rStyle w:val="NormalTok"/>
        </w:rPr>
        <w:t xml:space="preserve">parseGBIF_dataset_result </w:t>
      </w:r>
      <w:r>
        <w:rPr>
          <w:rStyle w:val="SpecialCharTok"/>
        </w:rPr>
        <w:t xml:space="preserve">==</w:t>
      </w:r>
      <w:r>
        <w:rPr>
          <w:rStyle w:val="NormalTok"/>
        </w:rPr>
        <w:t xml:space="preserve"> </w:t>
      </w:r>
      <w:r>
        <w:rPr>
          <w:rStyle w:val="StringTok"/>
        </w:rPr>
        <w:t xml:space="preserve">"duplicate"</w:t>
      </w:r>
      <w:r>
        <w:rPr>
          <w:rStyle w:val="NormalTok"/>
        </w:rPr>
        <w:t xml:space="preserve"> </w:t>
      </w:r>
      <w:r>
        <w:br/>
      </w:r>
      <w:r>
        <w:rPr>
          <w:rStyle w:val="FunctionTok"/>
        </w:rPr>
        <w:t xml:space="preserve">NROW</w:t>
      </w:r>
      <w:r>
        <w:rPr>
          <w:rStyle w:val="NormalTok"/>
        </w:rPr>
        <w:t xml:space="preserve">(digital_voucher</w:t>
      </w:r>
      <w:r>
        <w:rPr>
          <w:rStyle w:val="SpecialCharTok"/>
        </w:rPr>
        <w:t xml:space="preserve">$</w:t>
      </w:r>
      <w:r>
        <w:rPr>
          <w:rStyle w:val="NormalTok"/>
        </w:rPr>
        <w:t xml:space="preserve">occ_digital_voucher[ind</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10428</w:t>
      </w:r>
    </w:p>
    <w:p>
      <w:pPr>
        <w:pStyle w:val="SourceCode"/>
      </w:pPr>
      <w:r>
        <w:rPr>
          <w:rStyle w:val="NormalTok"/>
        </w:rPr>
        <w:t xml:space="preserve">ind </w:t>
      </w:r>
      <w:r>
        <w:rPr>
          <w:rStyle w:val="OtherTok"/>
        </w:rPr>
        <w:t xml:space="preserve">&lt;-</w:t>
      </w:r>
      <w:r>
        <w:rPr>
          <w:rStyle w:val="NormalTok"/>
        </w:rPr>
        <w:t xml:space="preserve"> digital_voucher</w:t>
      </w:r>
      <w:r>
        <w:rPr>
          <w:rStyle w:val="SpecialCharTok"/>
        </w:rPr>
        <w:t xml:space="preserve">$</w:t>
      </w:r>
      <w:r>
        <w:rPr>
          <w:rStyle w:val="NormalTok"/>
        </w:rPr>
        <w:t xml:space="preserve">occ_digital_voucher</w:t>
      </w:r>
      <w:r>
        <w:rPr>
          <w:rStyle w:val="SpecialCharTok"/>
        </w:rPr>
        <w:t xml:space="preserve">$</w:t>
      </w:r>
      <w:r>
        <w:rPr>
          <w:rStyle w:val="NormalTok"/>
        </w:rPr>
        <w:t xml:space="preserve">parseGBIF_dataset_result </w:t>
      </w:r>
      <w:r>
        <w:rPr>
          <w:rStyle w:val="SpecialCharTok"/>
        </w:rPr>
        <w:t xml:space="preserve">==</w:t>
      </w:r>
      <w:r>
        <w:rPr>
          <w:rStyle w:val="NormalTok"/>
        </w:rPr>
        <w:t xml:space="preserve"> </w:t>
      </w:r>
      <w:r>
        <w:rPr>
          <w:rStyle w:val="StringTok"/>
        </w:rPr>
        <w:t xml:space="preserve">"unusable"</w:t>
      </w:r>
      <w:r>
        <w:rPr>
          <w:rStyle w:val="NormalTok"/>
        </w:rPr>
        <w:t xml:space="preserve"> </w:t>
      </w:r>
      <w:r>
        <w:br/>
      </w:r>
      <w:r>
        <w:rPr>
          <w:rStyle w:val="FunctionTok"/>
        </w:rPr>
        <w:t xml:space="preserve">NROW</w:t>
      </w:r>
      <w:r>
        <w:rPr>
          <w:rStyle w:val="NormalTok"/>
        </w:rPr>
        <w:t xml:space="preserve">(digital_voucher</w:t>
      </w:r>
      <w:r>
        <w:rPr>
          <w:rStyle w:val="SpecialCharTok"/>
        </w:rPr>
        <w:t xml:space="preserve">$</w:t>
      </w:r>
      <w:r>
        <w:rPr>
          <w:rStyle w:val="NormalTok"/>
        </w:rPr>
        <w:t xml:space="preserve">occ_digital_voucher[ind</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23671</w:t>
      </w:r>
    </w:p>
    <w:p>
      <w:pPr>
        <w:pStyle w:val="SourceCode"/>
      </w:pPr>
      <w:r>
        <w:rPr>
          <w:rStyle w:val="NormalTok"/>
        </w:rPr>
        <w:t xml:space="preserve">file.name </w:t>
      </w:r>
      <w:r>
        <w:rPr>
          <w:rStyle w:val="OtherTok"/>
        </w:rPr>
        <w:t xml:space="preserve">&lt;-</w:t>
      </w:r>
      <w:r>
        <w:rPr>
          <w:rStyle w:val="NormalTok"/>
        </w:rPr>
        <w:t xml:space="preserve"> </w:t>
      </w:r>
      <w:r>
        <w:rPr>
          <w:rStyle w:val="StringTok"/>
        </w:rPr>
        <w:t xml:space="preserve">'parseGBIF_4_occ_digital_voucher.csv'</w:t>
      </w:r>
      <w:r>
        <w:br/>
      </w:r>
      <w:r>
        <w:rPr>
          <w:rStyle w:val="FunctionTok"/>
        </w:rPr>
        <w:t xml:space="preserve">write.csv</w:t>
      </w:r>
      <w:r>
        <w:rPr>
          <w:rStyle w:val="NormalTok"/>
        </w:rPr>
        <w:t xml:space="preserve">(digital_voucher</w:t>
      </w:r>
      <w:r>
        <w:rPr>
          <w:rStyle w:val="SpecialCharTok"/>
        </w:rPr>
        <w:t xml:space="preserve">$</w:t>
      </w:r>
      <w:r>
        <w:rPr>
          <w:rStyle w:val="NormalTok"/>
        </w:rPr>
        <w:t xml:space="preserve">occ_digital_voucher,</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1"/>
    <w:bookmarkStart w:id="42" w:name="export-of-results"/>
    <w:p>
      <w:pPr>
        <w:pStyle w:val="Heading3"/>
      </w:pPr>
      <w:r>
        <w:t xml:space="preserve">5. Export of results</w:t>
      </w:r>
    </w:p>
    <w:p>
      <w:pPr>
        <w:pStyle w:val="FirstParagraph"/>
      </w:pPr>
      <w:r>
        <w:t xml:space="preserve">For each unique collection event key, complete or incomplete, outputs will be generated a single unique collection event record. Where the unique collection event key is complete, a single unique collection event record will be created which combine information from duplicate records.</w:t>
      </w:r>
      <w:r>
        <w:t xml:space="preserve"> </w:t>
      </w:r>
      <w:r>
        <w:t xml:space="preserve">With this, it is possible to perform:</w:t>
      </w:r>
    </w:p>
    <w:p>
      <w:pPr>
        <w:pStyle w:val="BodyText"/>
      </w:pPr>
      <w:r>
        <w:t xml:space="preserve">Merge information between fields of duplicates of a unique collection event to create a synthetic record for each unique collection event (where the unique collection event key is complete), Compare the frequency of content in fields Generate a work package summary.</w:t>
      </w:r>
    </w:p>
    <w:p>
      <w:pPr>
        <w:pStyle w:val="BodyText"/>
      </w:pPr>
      <w:r>
        <w:t xml:space="preserve">For each complete unique collection event key, data fields that are empty in the digital voucher record will be populated with data from the respective duplicates. During content merging, we indicate fields associated with the description, location, and data of the unique collection event. By default, fields_to_merge parameter of export_data function contains:</w:t>
      </w:r>
    </w:p>
    <w:p>
      <w:pPr>
        <w:numPr>
          <w:ilvl w:val="0"/>
          <w:numId w:val="1008"/>
        </w:numPr>
        <w:pStyle w:val="Compact"/>
      </w:pPr>
      <w:r>
        <w:t xml:space="preserve">Ctrl_fieldNotes</w:t>
      </w:r>
    </w:p>
    <w:p>
      <w:pPr>
        <w:numPr>
          <w:ilvl w:val="0"/>
          <w:numId w:val="1008"/>
        </w:numPr>
        <w:pStyle w:val="Compact"/>
      </w:pPr>
      <w:r>
        <w:t xml:space="preserve">Ctrl_year</w:t>
      </w:r>
    </w:p>
    <w:p>
      <w:pPr>
        <w:numPr>
          <w:ilvl w:val="0"/>
          <w:numId w:val="1008"/>
        </w:numPr>
        <w:pStyle w:val="Compact"/>
      </w:pPr>
      <w:r>
        <w:t xml:space="preserve">Ctrl_stateProvince</w:t>
      </w:r>
    </w:p>
    <w:p>
      <w:pPr>
        <w:numPr>
          <w:ilvl w:val="0"/>
          <w:numId w:val="1008"/>
        </w:numPr>
        <w:pStyle w:val="Compact"/>
      </w:pPr>
      <w:r>
        <w:t xml:space="preserve">Ctrl_municipality</w:t>
      </w:r>
    </w:p>
    <w:p>
      <w:pPr>
        <w:numPr>
          <w:ilvl w:val="0"/>
          <w:numId w:val="1008"/>
        </w:numPr>
        <w:pStyle w:val="Compact"/>
      </w:pPr>
      <w:r>
        <w:t xml:space="preserve">Ctrl_locality</w:t>
      </w:r>
    </w:p>
    <w:p>
      <w:pPr>
        <w:numPr>
          <w:ilvl w:val="0"/>
          <w:numId w:val="1008"/>
        </w:numPr>
        <w:pStyle w:val="Compact"/>
      </w:pPr>
      <w:r>
        <w:t xml:space="preserve">Ctrl_countryCode</w:t>
      </w:r>
    </w:p>
    <w:p>
      <w:pPr>
        <w:numPr>
          <w:ilvl w:val="0"/>
          <w:numId w:val="1008"/>
        </w:numPr>
        <w:pStyle w:val="Compact"/>
      </w:pPr>
      <w:r>
        <w:t xml:space="preserve">Ctrl_eventDate</w:t>
      </w:r>
    </w:p>
    <w:p>
      <w:pPr>
        <w:numPr>
          <w:ilvl w:val="0"/>
          <w:numId w:val="1008"/>
        </w:numPr>
        <w:pStyle w:val="Compact"/>
      </w:pPr>
      <w:r>
        <w:t xml:space="preserve">Ctrl_habitat</w:t>
      </w:r>
    </w:p>
    <w:p>
      <w:pPr>
        <w:numPr>
          <w:ilvl w:val="0"/>
          <w:numId w:val="1008"/>
        </w:numPr>
        <w:pStyle w:val="Compact"/>
      </w:pPr>
      <w:r>
        <w:t xml:space="preserve">Ctrl_level0Name</w:t>
      </w:r>
    </w:p>
    <w:p>
      <w:pPr>
        <w:numPr>
          <w:ilvl w:val="0"/>
          <w:numId w:val="1008"/>
        </w:numPr>
        <w:pStyle w:val="Compact"/>
      </w:pPr>
      <w:r>
        <w:t xml:space="preserve">Ctrl_level1Name</w:t>
      </w:r>
    </w:p>
    <w:p>
      <w:pPr>
        <w:numPr>
          <w:ilvl w:val="0"/>
          <w:numId w:val="1008"/>
        </w:numPr>
        <w:pStyle w:val="Compact"/>
      </w:pPr>
      <w:r>
        <w:t xml:space="preserve">Ctrl_level2Name</w:t>
      </w:r>
    </w:p>
    <w:p>
      <w:pPr>
        <w:numPr>
          <w:ilvl w:val="0"/>
          <w:numId w:val="1008"/>
        </w:numPr>
        <w:pStyle w:val="Compact"/>
      </w:pPr>
      <w:r>
        <w:t xml:space="preserve">Ctrl_level3Name</w:t>
      </w:r>
    </w:p>
    <w:p>
      <w:pPr>
        <w:pStyle w:val="FirstParagraph"/>
      </w:pPr>
      <w:r>
        <w:rPr>
          <w:bCs/>
          <w:b/>
        </w:rPr>
        <w:t xml:space="preserve">export_data function return a list with six data frames</w:t>
      </w:r>
      <w:r>
        <w:t xml:space="preserve">:</w:t>
      </w:r>
    </w:p>
    <w:p>
      <w:pPr>
        <w:numPr>
          <w:ilvl w:val="0"/>
          <w:numId w:val="1009"/>
        </w:numPr>
        <w:pStyle w:val="Compact"/>
      </w:pPr>
      <w:r>
        <w:rPr>
          <w:bCs/>
          <w:b/>
        </w:rPr>
        <w:t xml:space="preserve">all_data</w:t>
      </w:r>
      <w:r>
        <w:t xml:space="preserve"> </w:t>
      </w:r>
      <w:r>
        <w:t xml:space="preserve">All records processed, merged. To separate the records into three datasets by filtering parseGBIF_dataset_result field by”useable”,</w:t>
      </w:r>
      <w:r>
        <w:t xml:space="preserve"> </w:t>
      </w:r>
      <w:r>
        <w:t xml:space="preserve">“</w:t>
      </w:r>
      <w:r>
        <w:t xml:space="preserve">unusable</w:t>
      </w:r>
      <w:r>
        <w:t xml:space="preserve">”</w:t>
      </w:r>
      <w:r>
        <w:t xml:space="preserve"> </w:t>
      </w:r>
      <w:r>
        <w:t xml:space="preserve">and</w:t>
      </w:r>
      <w:r>
        <w:t xml:space="preserve"> </w:t>
      </w:r>
      <w:r>
        <w:t xml:space="preserve">“</w:t>
      </w:r>
      <w:r>
        <w:t xml:space="preserve">duplicates</w:t>
      </w:r>
      <w:r>
        <w:t xml:space="preserve">”</w:t>
      </w:r>
      <w:r>
        <w:t xml:space="preserve">.</w:t>
      </w:r>
    </w:p>
    <w:p>
      <w:pPr>
        <w:numPr>
          <w:ilvl w:val="0"/>
          <w:numId w:val="1009"/>
        </w:numPr>
        <w:pStyle w:val="Compact"/>
      </w:pPr>
      <w:r>
        <w:rPr>
          <w:bCs/>
          <w:b/>
        </w:rPr>
        <w:t xml:space="preserve">useable_data_merge</w:t>
      </w:r>
      <w:r>
        <w:t xml:space="preserve"> </w:t>
      </w:r>
      <w:r>
        <w:t xml:space="preserve">Merged useable dataset.</w:t>
      </w:r>
    </w:p>
    <w:p>
      <w:pPr>
        <w:numPr>
          <w:ilvl w:val="0"/>
          <w:numId w:val="1009"/>
        </w:numPr>
        <w:pStyle w:val="Compact"/>
      </w:pPr>
      <w:r>
        <w:rPr>
          <w:bCs/>
          <w:b/>
        </w:rPr>
        <w:t xml:space="preserve">useable_data_raw</w:t>
      </w:r>
      <w:r>
        <w:t xml:space="preserve"> </w:t>
      </w:r>
      <w:r>
        <w:t xml:space="preserve">Raw useable dataset.</w:t>
      </w:r>
    </w:p>
    <w:p>
      <w:pPr>
        <w:numPr>
          <w:ilvl w:val="0"/>
          <w:numId w:val="1009"/>
        </w:numPr>
        <w:pStyle w:val="Compact"/>
      </w:pPr>
      <w:r>
        <w:rPr>
          <w:bCs/>
          <w:b/>
        </w:rPr>
        <w:t xml:space="preserve">duplicates</w:t>
      </w:r>
      <w:r>
        <w:t xml:space="preserve"> </w:t>
      </w:r>
      <w:r>
        <w:t xml:space="preserve">Duplicates of unique collection events of useable and unusable datasets.</w:t>
      </w:r>
    </w:p>
    <w:p>
      <w:pPr>
        <w:numPr>
          <w:ilvl w:val="0"/>
          <w:numId w:val="1009"/>
        </w:numPr>
        <w:pStyle w:val="Compact"/>
      </w:pPr>
      <w:r>
        <w:rPr>
          <w:bCs/>
          <w:b/>
        </w:rPr>
        <w:t xml:space="preserve">unusable_data_merge</w:t>
      </w:r>
      <w:r>
        <w:t xml:space="preserve"> </w:t>
      </w:r>
      <w:r>
        <w:t xml:space="preserve">Merged unusable dataset. It is NA if merge_unusable_data is FALSE.</w:t>
      </w:r>
    </w:p>
    <w:p>
      <w:pPr>
        <w:numPr>
          <w:ilvl w:val="0"/>
          <w:numId w:val="1009"/>
        </w:numPr>
        <w:pStyle w:val="Compact"/>
      </w:pPr>
      <w:r>
        <w:rPr>
          <w:bCs/>
          <w:b/>
        </w:rPr>
        <w:t xml:space="preserve">unusable_data_raw</w:t>
      </w:r>
      <w:r>
        <w:t xml:space="preserve"> </w:t>
      </w:r>
      <w:r>
        <w:t xml:space="preserve">Raw unusable dataset.</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occ_digital_voucher =</w:t>
      </w:r>
      <w:r>
        <w:rPr>
          <w:rStyle w:val="NormalTok"/>
        </w:rPr>
        <w:t xml:space="preserve"> digital_voucher</w:t>
      </w:r>
      <w:r>
        <w:rPr>
          <w:rStyle w:val="SpecialCharTok"/>
        </w:rPr>
        <w:t xml:space="preserve">$</w:t>
      </w:r>
      <w:r>
        <w:rPr>
          <w:rStyle w:val="NormalTok"/>
        </w:rPr>
        <w:t xml:space="preserve">occ_digital_voucher,</w:t>
      </w:r>
      <w:r>
        <w:br/>
      </w:r>
      <w:r>
        <w:rPr>
          <w:rStyle w:val="NormalTok"/>
        </w:rPr>
        <w:t xml:space="preserve">                                </w:t>
      </w:r>
      <w:r>
        <w:rPr>
          <w:rStyle w:val="AttributeTok"/>
        </w:rPr>
        <w:t xml:space="preserve">merge_unusable_data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silence =</w:t>
      </w:r>
      <w:r>
        <w:rPr>
          <w:rStyle w:val="NormalTok"/>
        </w:rPr>
        <w:t xml:space="preserve"> </w:t>
      </w:r>
      <w:r>
        <w:rPr>
          <w:rStyle w:val="ConstantTok"/>
        </w:rPr>
        <w:t xml:space="preserve">TRUE</w:t>
      </w:r>
      <w:r>
        <w:rPr>
          <w:rStyle w:val="NormalTok"/>
        </w:rPr>
        <w:t xml:space="preserve">)</w:t>
      </w:r>
      <w:r>
        <w:br/>
      </w:r>
      <w:r>
        <w:br/>
      </w:r>
      <w:r>
        <w:br/>
      </w:r>
      <w:r>
        <w:rPr>
          <w:rStyle w:val="FunctionTok"/>
        </w:rPr>
        <w:t xml:space="preserve">names</w:t>
      </w:r>
      <w:r>
        <w:rPr>
          <w:rStyle w:val="NormalTok"/>
        </w:rPr>
        <w:t xml:space="preserve">(results)</w:t>
      </w:r>
    </w:p>
    <w:p>
      <w:pPr>
        <w:pStyle w:val="SourceCode"/>
      </w:pPr>
      <w:r>
        <w:rPr>
          <w:rStyle w:val="VerbatimChar"/>
        </w:rPr>
        <w:t xml:space="preserve">## [1] "all_data"            "useable_data_merge"  "useable_data_raw"   </w:t>
      </w:r>
      <w:r>
        <w:br/>
      </w:r>
      <w:r>
        <w:rPr>
          <w:rStyle w:val="VerbatimChar"/>
        </w:rPr>
        <w:t xml:space="preserve">## [4] "duplicates"          "unusable_data_merge" "unusable_data_raw"</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all_data)</w:t>
      </w:r>
    </w:p>
    <w:p>
      <w:pPr>
        <w:pStyle w:val="SourceCode"/>
      </w:pPr>
      <w:r>
        <w:rPr>
          <w:rStyle w:val="VerbatimChar"/>
        </w:rPr>
        <w:t xml:space="preserve">## [1] 34099</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useable_data_merge)</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useable_data_raw)</w:t>
      </w:r>
    </w:p>
    <w:p>
      <w:pPr>
        <w:pStyle w:val="SourceCode"/>
      </w:pPr>
      <w:r>
        <w:rPr>
          <w:rStyle w:val="VerbatimChar"/>
        </w:rPr>
        <w:t xml:space="preserve">## [1]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duplicates)</w:t>
      </w:r>
    </w:p>
    <w:p>
      <w:pPr>
        <w:pStyle w:val="SourceCode"/>
      </w:pPr>
      <w:r>
        <w:rPr>
          <w:rStyle w:val="VerbatimChar"/>
        </w:rPr>
        <w:t xml:space="preserve">## [1] 10428</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unusable_data_merge)</w:t>
      </w:r>
    </w:p>
    <w:p>
      <w:pPr>
        <w:pStyle w:val="SourceCode"/>
      </w:pPr>
      <w:r>
        <w:rPr>
          <w:rStyle w:val="VerbatimChar"/>
        </w:rPr>
        <w:t xml:space="preserve">## [1] 23671</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unusable_data_raw)</w:t>
      </w:r>
    </w:p>
    <w:p>
      <w:pPr>
        <w:pStyle w:val="SourceCode"/>
      </w:pPr>
      <w:r>
        <w:rPr>
          <w:rStyle w:val="VerbatimChar"/>
        </w:rPr>
        <w:t xml:space="preserve">## [1] 23671</w:t>
      </w:r>
    </w:p>
    <w:p>
      <w:pPr>
        <w:pStyle w:val="SourceCode"/>
      </w:pPr>
      <w:r>
        <w:rPr>
          <w:rStyle w:val="NormalTok"/>
        </w:rPr>
        <w:t xml:space="preserve">file.name </w:t>
      </w:r>
      <w:r>
        <w:rPr>
          <w:rStyle w:val="OtherTok"/>
        </w:rPr>
        <w:t xml:space="preserve">&lt;-</w:t>
      </w:r>
      <w:r>
        <w:rPr>
          <w:rStyle w:val="NormalTok"/>
        </w:rPr>
        <w:t xml:space="preserve">  file.name </w:t>
      </w:r>
      <w:r>
        <w:rPr>
          <w:rStyle w:val="OtherTok"/>
        </w:rPr>
        <w:t xml:space="preserve">&lt;-</w:t>
      </w:r>
      <w:r>
        <w:rPr>
          <w:rStyle w:val="NormalTok"/>
        </w:rPr>
        <w:t xml:space="preserve"> </w:t>
      </w:r>
      <w:r>
        <w:rPr>
          <w:rStyle w:val="StringTok"/>
        </w:rPr>
        <w:t xml:space="preserve">'parseGBIF_5_occ_all_data.csv'</w:t>
      </w:r>
      <w:r>
        <w:br/>
      </w:r>
      <w:r>
        <w:rPr>
          <w:rStyle w:val="FunctionTok"/>
        </w:rPr>
        <w:t xml:space="preserve">write.csv</w:t>
      </w:r>
      <w:r>
        <w:rPr>
          <w:rStyle w:val="NormalTok"/>
        </w:rPr>
        <w:t xml:space="preserve">(results</w:t>
      </w:r>
      <w:r>
        <w:rPr>
          <w:rStyle w:val="SpecialCharTok"/>
        </w:rPr>
        <w:t xml:space="preserve">$</w:t>
      </w:r>
      <w:r>
        <w:rPr>
          <w:rStyle w:val="NormalTok"/>
        </w:rPr>
        <w:t xml:space="preserve">all_data,</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'parseGBIF_5_occ_useable_data_merge.csv'</w:t>
      </w:r>
      <w:r>
        <w:br/>
      </w:r>
      <w:r>
        <w:rPr>
          <w:rStyle w:val="FunctionTok"/>
        </w:rPr>
        <w:t xml:space="preserve">write.csv</w:t>
      </w:r>
      <w:r>
        <w:rPr>
          <w:rStyle w:val="NormalTok"/>
        </w:rPr>
        <w:t xml:space="preserve">(results</w:t>
      </w:r>
      <w:r>
        <w:rPr>
          <w:rStyle w:val="SpecialCharTok"/>
        </w:rPr>
        <w:t xml:space="preserve">$</w:t>
      </w:r>
      <w:r>
        <w:rPr>
          <w:rStyle w:val="NormalTok"/>
        </w:rPr>
        <w:t xml:space="preserve">useable_data_merge,</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'parseGBIF_5_occ_useable_data_raw.csv'</w:t>
      </w:r>
      <w:r>
        <w:br/>
      </w:r>
      <w:r>
        <w:rPr>
          <w:rStyle w:val="FunctionTok"/>
        </w:rPr>
        <w:t xml:space="preserve">write.csv</w:t>
      </w:r>
      <w:r>
        <w:rPr>
          <w:rStyle w:val="NormalTok"/>
        </w:rPr>
        <w:t xml:space="preserve">(results</w:t>
      </w:r>
      <w:r>
        <w:rPr>
          <w:rStyle w:val="SpecialCharTok"/>
        </w:rPr>
        <w:t xml:space="preserve">$</w:t>
      </w:r>
      <w:r>
        <w:rPr>
          <w:rStyle w:val="NormalTok"/>
        </w:rPr>
        <w:t xml:space="preserve">useable_data_raw,</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'parseGBIF_5_occ_duplicates.csv'</w:t>
      </w:r>
      <w:r>
        <w:br/>
      </w:r>
      <w:r>
        <w:rPr>
          <w:rStyle w:val="FunctionTok"/>
        </w:rPr>
        <w:t xml:space="preserve">write.csv</w:t>
      </w:r>
      <w:r>
        <w:rPr>
          <w:rStyle w:val="NormalTok"/>
        </w:rPr>
        <w:t xml:space="preserve">(results</w:t>
      </w:r>
      <w:r>
        <w:rPr>
          <w:rStyle w:val="SpecialCharTok"/>
        </w:rPr>
        <w:t xml:space="preserve">$</w:t>
      </w:r>
      <w:r>
        <w:rPr>
          <w:rStyle w:val="NormalTok"/>
        </w:rPr>
        <w:t xml:space="preserve">duplicates,</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'parseGBIF_5_occ_unusable_data_merge.csv'</w:t>
      </w:r>
      <w:r>
        <w:br/>
      </w:r>
      <w:r>
        <w:rPr>
          <w:rStyle w:val="FunctionTok"/>
        </w:rPr>
        <w:t xml:space="preserve">write.csv</w:t>
      </w:r>
      <w:r>
        <w:rPr>
          <w:rStyle w:val="NormalTok"/>
        </w:rPr>
        <w:t xml:space="preserve">(results</w:t>
      </w:r>
      <w:r>
        <w:rPr>
          <w:rStyle w:val="SpecialCharTok"/>
        </w:rPr>
        <w:t xml:space="preserve">$</w:t>
      </w:r>
      <w:r>
        <w:rPr>
          <w:rStyle w:val="NormalTok"/>
        </w:rPr>
        <w:t xml:space="preserve">unusable_data_merge,</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'parseGBIF_5_occ_unusable_data_raw.csv'</w:t>
      </w:r>
      <w:r>
        <w:br/>
      </w:r>
      <w:r>
        <w:rPr>
          <w:rStyle w:val="FunctionTok"/>
        </w:rPr>
        <w:t xml:space="preserve">write.csv</w:t>
      </w:r>
      <w:r>
        <w:rPr>
          <w:rStyle w:val="NormalTok"/>
        </w:rPr>
        <w:t xml:space="preserve">(results</w:t>
      </w:r>
      <w:r>
        <w:rPr>
          <w:rStyle w:val="SpecialCharTok"/>
        </w:rPr>
        <w:t xml:space="preserve">$</w:t>
      </w:r>
      <w:r>
        <w:rPr>
          <w:rStyle w:val="NormalTok"/>
        </w:rPr>
        <w:t xml:space="preserve">unusable_data_raw,</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2"/>
    <w:bookmarkStart w:id="43" w:name="parsegbif-summary"/>
    <w:p>
      <w:pPr>
        <w:pStyle w:val="Heading3"/>
      </w:pPr>
      <w:r>
        <w:t xml:space="preserve">6. ParseGBIF summary</w:t>
      </w:r>
    </w:p>
    <w:p>
      <w:pPr>
        <w:pStyle w:val="FirstParagraph"/>
      </w:pPr>
      <w:r>
        <w:t xml:space="preserve">parseGBIF_summary function return a list with four data frames:</w:t>
      </w:r>
    </w:p>
    <w:p>
      <w:pPr>
        <w:numPr>
          <w:ilvl w:val="0"/>
          <w:numId w:val="1010"/>
        </w:numPr>
        <w:pStyle w:val="Compact"/>
      </w:pPr>
      <w:r>
        <w:rPr>
          <w:bCs/>
          <w:b/>
        </w:rPr>
        <w:t xml:space="preserve">parseGBIF_general_summary</w:t>
      </w:r>
    </w:p>
    <w:p>
      <w:pPr>
        <w:numPr>
          <w:ilvl w:val="0"/>
          <w:numId w:val="1010"/>
        </w:numPr>
        <w:pStyle w:val="Compact"/>
      </w:pPr>
      <w:r>
        <w:rPr>
          <w:bCs/>
          <w:b/>
        </w:rPr>
        <w:t xml:space="preserve">parseGBIF_merged_fields_summary</w:t>
      </w:r>
      <w:r>
        <w:t xml:space="preserve"> </w:t>
      </w:r>
      <w:r>
        <w:t xml:space="preserve">= frequency of merge actions in the fields</w:t>
      </w:r>
    </w:p>
    <w:p>
      <w:pPr>
        <w:numPr>
          <w:ilvl w:val="0"/>
          <w:numId w:val="1010"/>
        </w:numPr>
        <w:pStyle w:val="Compact"/>
      </w:pPr>
      <w:r>
        <w:rPr>
          <w:bCs/>
          <w:b/>
        </w:rPr>
        <w:t xml:space="preserve">parseGBIF_merged_fields_summary_useable_data</w:t>
      </w:r>
      <w:r>
        <w:t xml:space="preserve"> </w:t>
      </w:r>
      <w:r>
        <w:t xml:space="preserve">= frequency of merge actions on fields in the usable dataset</w:t>
      </w:r>
    </w:p>
    <w:p>
      <w:pPr>
        <w:numPr>
          <w:ilvl w:val="0"/>
          <w:numId w:val="1010"/>
        </w:numPr>
        <w:pStyle w:val="Compact"/>
      </w:pPr>
      <w:r>
        <w:rPr>
          <w:bCs/>
          <w:b/>
        </w:rPr>
        <w:t xml:space="preserve">parseGBIF_merged_fields_summary_unusable_data</w:t>
      </w:r>
      <w:r>
        <w:t xml:space="preserve"> </w:t>
      </w:r>
      <w:r>
        <w:t xml:space="preserve">= frequency of merge actions on fields in the unusable dataset. It is NA if merge_unusable_data is FALSE</w:t>
      </w:r>
    </w:p>
    <w:p>
      <w:pPr>
        <w:pStyle w:val="FirstParagraph"/>
      </w:pPr>
      <w:r>
        <w:t xml:space="preserve">Detail of the</w:t>
      </w:r>
      <w:r>
        <w:t xml:space="preserve"> </w:t>
      </w:r>
      <w:r>
        <w:rPr>
          <w:bCs/>
          <w:b/>
        </w:rPr>
        <w:t xml:space="preserve">general summary:</w:t>
      </w:r>
    </w:p>
    <w:p>
      <w:pPr>
        <w:numPr>
          <w:ilvl w:val="0"/>
          <w:numId w:val="1011"/>
        </w:numPr>
        <w:pStyle w:val="Compact"/>
      </w:pPr>
      <w:r>
        <w:t xml:space="preserve">total number of records</w:t>
      </w:r>
    </w:p>
    <w:p>
      <w:pPr>
        <w:numPr>
          <w:ilvl w:val="0"/>
          <w:numId w:val="1011"/>
        </w:numPr>
        <w:pStyle w:val="Compact"/>
      </w:pPr>
      <w:r>
        <w:t xml:space="preserve">total number of unique collection events</w:t>
      </w:r>
    </w:p>
    <w:p>
      <w:pPr>
        <w:numPr>
          <w:ilvl w:val="0"/>
          <w:numId w:val="1011"/>
        </w:numPr>
        <w:pStyle w:val="Compact"/>
      </w:pPr>
      <w:r>
        <w:t xml:space="preserve">total number of duplicates records of unique collection events</w:t>
      </w:r>
    </w:p>
    <w:p>
      <w:pPr>
        <w:numPr>
          <w:ilvl w:val="0"/>
          <w:numId w:val="1011"/>
        </w:numPr>
        <w:pStyle w:val="Compact"/>
      </w:pPr>
      <w:r>
        <w:t xml:space="preserve">total number of useable records</w:t>
      </w:r>
    </w:p>
    <w:p>
      <w:pPr>
        <w:numPr>
          <w:ilvl w:val="0"/>
          <w:numId w:val="1011"/>
        </w:numPr>
        <w:pStyle w:val="Compact"/>
      </w:pPr>
      <w:r>
        <w:t xml:space="preserve">total number of useable records / consensus on identification</w:t>
      </w:r>
    </w:p>
    <w:p>
      <w:pPr>
        <w:numPr>
          <w:ilvl w:val="0"/>
          <w:numId w:val="1011"/>
        </w:numPr>
        <w:pStyle w:val="Compact"/>
      </w:pPr>
      <w:r>
        <w:t xml:space="preserve">total number of useable records / divergent identifications</w:t>
      </w:r>
    </w:p>
    <w:p>
      <w:pPr>
        <w:numPr>
          <w:ilvl w:val="0"/>
          <w:numId w:val="1011"/>
        </w:numPr>
        <w:pStyle w:val="Compact"/>
      </w:pPr>
      <w:r>
        <w:t xml:space="preserve">total number of unusable records</w:t>
      </w:r>
    </w:p>
    <w:p>
      <w:pPr>
        <w:numPr>
          <w:ilvl w:val="0"/>
          <w:numId w:val="1011"/>
        </w:numPr>
        <w:pStyle w:val="Compact"/>
      </w:pPr>
      <w:r>
        <w:t xml:space="preserve">total number of unusable records / unidentified</w:t>
      </w:r>
    </w:p>
    <w:p>
      <w:pPr>
        <w:numPr>
          <w:ilvl w:val="0"/>
          <w:numId w:val="1011"/>
        </w:numPr>
        <w:pStyle w:val="Compact"/>
      </w:pPr>
      <w:r>
        <w:t xml:space="preserve">total number of unusable records / not suitable for geospatial analysis</w:t>
      </w:r>
    </w:p>
    <w:p>
      <w:pPr>
        <w:numPr>
          <w:ilvl w:val="0"/>
          <w:numId w:val="1011"/>
        </w:numPr>
        <w:pStyle w:val="Compact"/>
      </w:pPr>
      <w:r>
        <w:t xml:space="preserve">total unique collection events containing merged fields</w:t>
      </w:r>
    </w:p>
    <w:p>
      <w:pPr>
        <w:pStyle w:val="SourceCode"/>
      </w:pPr>
      <w:r>
        <w:rPr>
          <w:rStyle w:val="NormalTok"/>
        </w:rPr>
        <w:t xml:space="preserve">summ </w:t>
      </w:r>
      <w:r>
        <w:rPr>
          <w:rStyle w:val="OtherTok"/>
        </w:rPr>
        <w:t xml:space="preserve">&lt;-</w:t>
      </w:r>
      <w:r>
        <w:rPr>
          <w:rStyle w:val="NormalTok"/>
        </w:rPr>
        <w:t xml:space="preserve"> </w:t>
      </w:r>
      <w:r>
        <w:rPr>
          <w:rStyle w:val="FunctionTok"/>
        </w:rPr>
        <w:t xml:space="preserve">parseGBIF_summary</w:t>
      </w:r>
      <w:r>
        <w:rPr>
          <w:rStyle w:val="NormalTok"/>
        </w:rPr>
        <w:t xml:space="preserve">(</w:t>
      </w:r>
      <w:r>
        <w:rPr>
          <w:rStyle w:val="AttributeTok"/>
        </w:rPr>
        <w:t xml:space="preserve">parseGBIF_all_data =</w:t>
      </w:r>
      <w:r>
        <w:rPr>
          <w:rStyle w:val="NormalTok"/>
        </w:rPr>
        <w:t xml:space="preserve"> results</w:t>
      </w:r>
      <w:r>
        <w:rPr>
          <w:rStyle w:val="SpecialCharTok"/>
        </w:rPr>
        <w:t xml:space="preserve">$</w:t>
      </w:r>
      <w:r>
        <w:rPr>
          <w:rStyle w:val="NormalTok"/>
        </w:rPr>
        <w:t xml:space="preserve">all_data)</w:t>
      </w:r>
      <w:r>
        <w:br/>
      </w:r>
      <w:r>
        <w:br/>
      </w:r>
      <w:r>
        <w:rPr>
          <w:rStyle w:val="FunctionTok"/>
        </w:rPr>
        <w:t xml:space="preserve">names</w:t>
      </w:r>
      <w:r>
        <w:rPr>
          <w:rStyle w:val="NormalTok"/>
        </w:rPr>
        <w:t xml:space="preserve">(summ)</w:t>
      </w:r>
    </w:p>
    <w:p>
      <w:pPr>
        <w:pStyle w:val="SourceCode"/>
      </w:pPr>
      <w:r>
        <w:rPr>
          <w:rStyle w:val="VerbatimChar"/>
        </w:rPr>
        <w:t xml:space="preserve">## [1] "parseGBIF_general_summary"                   </w:t>
      </w:r>
      <w:r>
        <w:br/>
      </w:r>
      <w:r>
        <w:rPr>
          <w:rStyle w:val="VerbatimChar"/>
        </w:rPr>
        <w:t xml:space="preserve">## [2] "parseGBIF_merge_fields_summary"              </w:t>
      </w:r>
      <w:r>
        <w:br/>
      </w:r>
      <w:r>
        <w:rPr>
          <w:rStyle w:val="VerbatimChar"/>
        </w:rPr>
        <w:t xml:space="preserve">## [3] "parseGBIF_merge_fields_summary_useable_data" </w:t>
      </w:r>
      <w:r>
        <w:br/>
      </w:r>
      <w:r>
        <w:rPr>
          <w:rStyle w:val="VerbatimChar"/>
        </w:rPr>
        <w:t xml:space="preserve">## [4] "parseGBIF_merge_fields_summary_unusable_data"</w:t>
      </w:r>
    </w:p>
    <w:p>
      <w:pPr>
        <w:pStyle w:val="SourceCode"/>
      </w:pPr>
      <w:r>
        <w:rPr>
          <w:rStyle w:val="FunctionTok"/>
        </w:rPr>
        <w:t xml:space="preserve">head</w:t>
      </w:r>
      <w:r>
        <w:rPr>
          <w:rStyle w:val="NormalTok"/>
        </w:rPr>
        <w:t xml:space="preserve">(summ</w:t>
      </w:r>
      <w:r>
        <w:rPr>
          <w:rStyle w:val="SpecialCharTok"/>
        </w:rPr>
        <w:t xml:space="preserve">$</w:t>
      </w:r>
      <w:r>
        <w:rPr>
          <w:rStyle w:val="NormalTok"/>
        </w:rPr>
        <w:t xml:space="preserve">parseGBIF_general_summary)</w:t>
      </w:r>
    </w:p>
    <w:p>
      <w:pPr>
        <w:pStyle w:val="SourceCode"/>
      </w:pPr>
      <w:r>
        <w:rPr>
          <w:rStyle w:val="VerbatimChar"/>
        </w:rPr>
        <w:t xml:space="preserve">##                                                         question value</w:t>
      </w:r>
      <w:r>
        <w:br/>
      </w:r>
      <w:r>
        <w:rPr>
          <w:rStyle w:val="VerbatimChar"/>
        </w:rPr>
        <w:t xml:space="preserve">## 1                                        total number of records 34099</w:t>
      </w:r>
      <w:r>
        <w:br/>
      </w:r>
      <w:r>
        <w:rPr>
          <w:rStyle w:val="VerbatimChar"/>
        </w:rPr>
        <w:t xml:space="preserve">## 2                       total number of unique collection events 23671</w:t>
      </w:r>
      <w:r>
        <w:br/>
      </w:r>
      <w:r>
        <w:rPr>
          <w:rStyle w:val="VerbatimChar"/>
        </w:rPr>
        <w:t xml:space="preserve">## 3 total number of duplicates records of unique collection events 10428</w:t>
      </w:r>
      <w:r>
        <w:br/>
      </w:r>
      <w:r>
        <w:rPr>
          <w:rStyle w:val="VerbatimChar"/>
        </w:rPr>
        <w:t xml:space="preserve">## 4                                total number of useable records     0</w:t>
      </w:r>
      <w:r>
        <w:br/>
      </w:r>
      <w:r>
        <w:rPr>
          <w:rStyle w:val="VerbatimChar"/>
        </w:rPr>
        <w:t xml:space="preserve">## 5  total number of useable records / consensus on identification     0</w:t>
      </w:r>
      <w:r>
        <w:br/>
      </w:r>
      <w:r>
        <w:rPr>
          <w:rStyle w:val="VerbatimChar"/>
        </w:rPr>
        <w:t xml:space="preserve">## 6    total number of useable records / divergent identifications     0</w:t>
      </w:r>
      <w:r>
        <w:br/>
      </w:r>
      <w:r>
        <w:rPr>
          <w:rStyle w:val="VerbatimChar"/>
        </w:rPr>
        <w:t xml:space="preserve">##                                                                                                         condition</w:t>
      </w:r>
      <w:r>
        <w:br/>
      </w:r>
      <w:r>
        <w:rPr>
          <w:rStyle w:val="VerbatimChar"/>
        </w:rPr>
        <w:t xml:space="preserve">## 1                                                                                                       all lines</w:t>
      </w:r>
      <w:r>
        <w:br/>
      </w:r>
      <w:r>
        <w:rPr>
          <w:rStyle w:val="VerbatimChar"/>
        </w:rPr>
        <w:t xml:space="preserve">## 2                                                                          where parseGBIF_digital_voucher = TRUE</w:t>
      </w:r>
      <w:r>
        <w:br/>
      </w:r>
      <w:r>
        <w:rPr>
          <w:rStyle w:val="VerbatimChar"/>
        </w:rPr>
        <w:t xml:space="preserve">## 3                                                                    where parseGBIF_dataset_result = 'duplicate'</w:t>
      </w:r>
      <w:r>
        <w:br/>
      </w:r>
      <w:r>
        <w:rPr>
          <w:rStyle w:val="VerbatimChar"/>
        </w:rPr>
        <w:t xml:space="preserve">## 4                                                                      where parseGBIF_dataset_result = 'useable'</w:t>
      </w:r>
      <w:r>
        <w:br/>
      </w:r>
      <w:r>
        <w:rPr>
          <w:rStyle w:val="VerbatimChar"/>
        </w:rPr>
        <w:t xml:space="preserve">## 5               where parseGBIF_dataset_result = 'useable' AND parseGBIF_sample_taxon_name_status = 'identified' </w:t>
      </w:r>
      <w:r>
        <w:br/>
      </w:r>
      <w:r>
        <w:rPr>
          <w:rStyle w:val="VerbatimChar"/>
        </w:rPr>
        <w:t xml:space="preserve">## 6 where parseGBIF_dataset_result = 'useable' AND parseGBIF_sample_taxon_name_status = 'divergent identifications'</w:t>
      </w:r>
    </w:p>
    <w:p>
      <w:pPr>
        <w:pStyle w:val="SourceCode"/>
      </w:pPr>
      <w:r>
        <w:rPr>
          <w:rStyle w:val="FunctionTok"/>
        </w:rPr>
        <w:t xml:space="preserve">head</w:t>
      </w:r>
      <w:r>
        <w:rPr>
          <w:rStyle w:val="NormalTok"/>
        </w:rPr>
        <w:t xml:space="preserve">(summ</w:t>
      </w:r>
      <w:r>
        <w:rPr>
          <w:rStyle w:val="SpecialCharTok"/>
        </w:rPr>
        <w:t xml:space="preserve">$</w:t>
      </w:r>
      <w:r>
        <w:rPr>
          <w:rStyle w:val="NormalTok"/>
        </w:rPr>
        <w:t xml:space="preserve">parseGBIF_merge_fields_summary)</w:t>
      </w:r>
    </w:p>
    <w:p>
      <w:pPr>
        <w:pStyle w:val="SourceCode"/>
      </w:pPr>
      <w:r>
        <w:rPr>
          <w:rStyle w:val="VerbatimChar"/>
        </w:rPr>
        <w:t xml:space="preserve">##                                   question value</w:t>
      </w:r>
      <w:r>
        <w:br/>
      </w:r>
      <w:r>
        <w:rPr>
          <w:rStyle w:val="VerbatimChar"/>
        </w:rPr>
        <w:t xml:space="preserve">## 1       Ctrl_habitat : total merge actions   418</w:t>
      </w:r>
      <w:r>
        <w:br/>
      </w:r>
      <w:r>
        <w:rPr>
          <w:rStyle w:val="VerbatimChar"/>
        </w:rPr>
        <w:t xml:space="preserve">## 2 Ctrl_stateProvince : total merge actions   210</w:t>
      </w:r>
      <w:r>
        <w:br/>
      </w:r>
      <w:r>
        <w:rPr>
          <w:rStyle w:val="VerbatimChar"/>
        </w:rPr>
        <w:t xml:space="preserve">## 3      Ctrl_locality : total merge actions   177</w:t>
      </w:r>
      <w:r>
        <w:br/>
      </w:r>
      <w:r>
        <w:rPr>
          <w:rStyle w:val="VerbatimChar"/>
        </w:rPr>
        <w:t xml:space="preserve">## 4  Ctrl_municipality : total merge actions   153</w:t>
      </w:r>
      <w:r>
        <w:br/>
      </w:r>
      <w:r>
        <w:rPr>
          <w:rStyle w:val="VerbatimChar"/>
        </w:rPr>
        <w:t xml:space="preserve">## 5    Ctrl_fieldNotes : total merge actions    78</w:t>
      </w:r>
      <w:r>
        <w:br/>
      </w:r>
      <w:r>
        <w:rPr>
          <w:rStyle w:val="VerbatimChar"/>
        </w:rPr>
        <w:t xml:space="preserve">## 6          Ctrl_year : total merge actions    42</w:t>
      </w:r>
      <w:r>
        <w:br/>
      </w:r>
      <w:r>
        <w:rPr>
          <w:rStyle w:val="VerbatimChar"/>
        </w:rPr>
        <w:t xml:space="preserve">##                            condition</w:t>
      </w:r>
      <w:r>
        <w:br/>
      </w:r>
      <w:r>
        <w:rPr>
          <w:rStyle w:val="VerbatimChar"/>
        </w:rPr>
        <w:t xml:space="preserve">## 1 frequency of Ctrl_verbatim_quality</w:t>
      </w:r>
      <w:r>
        <w:br/>
      </w:r>
      <w:r>
        <w:rPr>
          <w:rStyle w:val="VerbatimChar"/>
        </w:rPr>
        <w:t xml:space="preserve">## 2 frequency of Ctrl_verbatim_quality</w:t>
      </w:r>
      <w:r>
        <w:br/>
      </w:r>
      <w:r>
        <w:rPr>
          <w:rStyle w:val="VerbatimChar"/>
        </w:rPr>
        <w:t xml:space="preserve">## 3 frequency of Ctrl_verbatim_quality</w:t>
      </w:r>
      <w:r>
        <w:br/>
      </w:r>
      <w:r>
        <w:rPr>
          <w:rStyle w:val="VerbatimChar"/>
        </w:rPr>
        <w:t xml:space="preserve">## 4 frequency of Ctrl_verbatim_quality</w:t>
      </w:r>
      <w:r>
        <w:br/>
      </w:r>
      <w:r>
        <w:rPr>
          <w:rStyle w:val="VerbatimChar"/>
        </w:rPr>
        <w:t xml:space="preserve">## 5 frequency of Ctrl_verbatim_quality</w:t>
      </w:r>
      <w:r>
        <w:br/>
      </w:r>
      <w:r>
        <w:rPr>
          <w:rStyle w:val="VerbatimChar"/>
        </w:rPr>
        <w:t xml:space="preserve">## 6 frequency of Ctrl_verbatim_quality</w:t>
      </w:r>
    </w:p>
    <w:p>
      <w:pPr>
        <w:pStyle w:val="SourceCode"/>
      </w:pPr>
      <w:r>
        <w:rPr>
          <w:rStyle w:val="FunctionTok"/>
        </w:rPr>
        <w:t xml:space="preserve">head</w:t>
      </w:r>
      <w:r>
        <w:rPr>
          <w:rStyle w:val="NormalTok"/>
        </w:rPr>
        <w:t xml:space="preserve">(summ</w:t>
      </w:r>
      <w:r>
        <w:rPr>
          <w:rStyle w:val="SpecialCharTok"/>
        </w:rPr>
        <w:t xml:space="preserve">$</w:t>
      </w:r>
      <w:r>
        <w:rPr>
          <w:rStyle w:val="NormalTok"/>
        </w:rPr>
        <w:t xml:space="preserve">parseGBIF_merge_fields_summary_useable_data)</w:t>
      </w:r>
    </w:p>
    <w:p>
      <w:pPr>
        <w:pStyle w:val="SourceCode"/>
      </w:pPr>
      <w:r>
        <w:rPr>
          <w:rStyle w:val="VerbatimChar"/>
        </w:rPr>
        <w:t xml:space="preserve">## [1] question  value     condition</w:t>
      </w:r>
      <w:r>
        <w:br/>
      </w:r>
      <w:r>
        <w:rPr>
          <w:rStyle w:val="VerbatimChar"/>
        </w:rPr>
        <w:t xml:space="preserve">## &lt;0 linhas&gt; (ou row.names de comprimento 0)</w:t>
      </w:r>
    </w:p>
    <w:p>
      <w:pPr>
        <w:pStyle w:val="SourceCode"/>
      </w:pPr>
      <w:r>
        <w:rPr>
          <w:rStyle w:val="NormalTok"/>
        </w:rPr>
        <w:t xml:space="preserve">file.name </w:t>
      </w:r>
      <w:r>
        <w:rPr>
          <w:rStyle w:val="OtherTok"/>
        </w:rPr>
        <w:t xml:space="preserve">&lt;-</w:t>
      </w:r>
      <w:r>
        <w:rPr>
          <w:rStyle w:val="NormalTok"/>
        </w:rPr>
        <w:t xml:space="preserve">  file.name </w:t>
      </w:r>
      <w:r>
        <w:rPr>
          <w:rStyle w:val="OtherTok"/>
        </w:rPr>
        <w:t xml:space="preserve">&lt;-</w:t>
      </w:r>
      <w:r>
        <w:rPr>
          <w:rStyle w:val="NormalTok"/>
        </w:rPr>
        <w:t xml:space="preserve"> </w:t>
      </w:r>
      <w:r>
        <w:rPr>
          <w:rStyle w:val="StringTok"/>
        </w:rPr>
        <w:t xml:space="preserve">'parseGBIF_6_general_summary.csv'</w:t>
      </w:r>
      <w:r>
        <w:br/>
      </w:r>
      <w:r>
        <w:rPr>
          <w:rStyle w:val="FunctionTok"/>
        </w:rPr>
        <w:t xml:space="preserve">write.csv</w:t>
      </w:r>
      <w:r>
        <w:rPr>
          <w:rStyle w:val="NormalTok"/>
        </w:rPr>
        <w:t xml:space="preserve">(summ</w:t>
      </w:r>
      <w:r>
        <w:rPr>
          <w:rStyle w:val="SpecialCharTok"/>
        </w:rPr>
        <w:t xml:space="preserve">$</w:t>
      </w:r>
      <w:r>
        <w:rPr>
          <w:rStyle w:val="NormalTok"/>
        </w:rPr>
        <w:t xml:space="preserve">parseGBIF_general_summary,</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file.name </w:t>
      </w:r>
      <w:r>
        <w:rPr>
          <w:rStyle w:val="OtherTok"/>
        </w:rPr>
        <w:t xml:space="preserve">&lt;-</w:t>
      </w:r>
      <w:r>
        <w:rPr>
          <w:rStyle w:val="NormalTok"/>
        </w:rPr>
        <w:t xml:space="preserve">  file.name </w:t>
      </w:r>
      <w:r>
        <w:rPr>
          <w:rStyle w:val="OtherTok"/>
        </w:rPr>
        <w:t xml:space="preserve">&lt;-</w:t>
      </w:r>
      <w:r>
        <w:rPr>
          <w:rStyle w:val="NormalTok"/>
        </w:rPr>
        <w:t xml:space="preserve"> </w:t>
      </w:r>
      <w:r>
        <w:rPr>
          <w:rStyle w:val="StringTok"/>
        </w:rPr>
        <w:t xml:space="preserve">'parseGBIF_6_merge_fields_summary.csv'</w:t>
      </w:r>
      <w:r>
        <w:br/>
      </w:r>
      <w:r>
        <w:rPr>
          <w:rStyle w:val="FunctionTok"/>
        </w:rPr>
        <w:t xml:space="preserve">write.csv</w:t>
      </w:r>
      <w:r>
        <w:rPr>
          <w:rStyle w:val="NormalTok"/>
        </w:rPr>
        <w:t xml:space="preserve">(summ</w:t>
      </w:r>
      <w:r>
        <w:rPr>
          <w:rStyle w:val="SpecialCharTok"/>
        </w:rPr>
        <w:t xml:space="preserve">$</w:t>
      </w:r>
      <w:r>
        <w:rPr>
          <w:rStyle w:val="NormalTok"/>
        </w:rPr>
        <w:t xml:space="preserve">parseGBIF_merge_fields_summary,</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file.name </w:t>
      </w:r>
      <w:r>
        <w:rPr>
          <w:rStyle w:val="OtherTok"/>
        </w:rPr>
        <w:t xml:space="preserve">&lt;-</w:t>
      </w:r>
      <w:r>
        <w:rPr>
          <w:rStyle w:val="NormalTok"/>
        </w:rPr>
        <w:t xml:space="preserve">  file.name </w:t>
      </w:r>
      <w:r>
        <w:rPr>
          <w:rStyle w:val="OtherTok"/>
        </w:rPr>
        <w:t xml:space="preserve">&lt;-</w:t>
      </w:r>
      <w:r>
        <w:rPr>
          <w:rStyle w:val="NormalTok"/>
        </w:rPr>
        <w:t xml:space="preserve"> </w:t>
      </w:r>
      <w:r>
        <w:rPr>
          <w:rStyle w:val="StringTok"/>
        </w:rPr>
        <w:t xml:space="preserve">'parseGBIF_6_merge_fields_summary_useable_data.csv'</w:t>
      </w:r>
      <w:r>
        <w:br/>
      </w:r>
      <w:r>
        <w:rPr>
          <w:rStyle w:val="FunctionTok"/>
        </w:rPr>
        <w:t xml:space="preserve">write.csv</w:t>
      </w:r>
      <w:r>
        <w:rPr>
          <w:rStyle w:val="NormalTok"/>
        </w:rPr>
        <w:t xml:space="preserve">(summ</w:t>
      </w:r>
      <w:r>
        <w:rPr>
          <w:rStyle w:val="SpecialCharTok"/>
        </w:rPr>
        <w:t xml:space="preserve">$</w:t>
      </w:r>
      <w:r>
        <w:rPr>
          <w:rStyle w:val="NormalTok"/>
        </w:rPr>
        <w:t xml:space="preserve">parseGBIF_merge_fields_summary_useable_data,</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file.name </w:t>
      </w:r>
      <w:r>
        <w:rPr>
          <w:rStyle w:val="OtherTok"/>
        </w:rPr>
        <w:t xml:space="preserve">&lt;-</w:t>
      </w:r>
      <w:r>
        <w:rPr>
          <w:rStyle w:val="NormalTok"/>
        </w:rPr>
        <w:t xml:space="preserve">  file.name </w:t>
      </w:r>
      <w:r>
        <w:rPr>
          <w:rStyle w:val="OtherTok"/>
        </w:rPr>
        <w:t xml:space="preserve">&lt;-</w:t>
      </w:r>
      <w:r>
        <w:rPr>
          <w:rStyle w:val="NormalTok"/>
        </w:rPr>
        <w:t xml:space="preserve"> </w:t>
      </w:r>
      <w:r>
        <w:rPr>
          <w:rStyle w:val="StringTok"/>
        </w:rPr>
        <w:t xml:space="preserve">'parseGBIF_6_merge_fields_summary_unusable_data.csv'</w:t>
      </w:r>
      <w:r>
        <w:br/>
      </w:r>
      <w:r>
        <w:rPr>
          <w:rStyle w:val="FunctionTok"/>
        </w:rPr>
        <w:t xml:space="preserve">write.csv</w:t>
      </w:r>
      <w:r>
        <w:rPr>
          <w:rStyle w:val="NormalTok"/>
        </w:rPr>
        <w:t xml:space="preserve">(summ</w:t>
      </w:r>
      <w:r>
        <w:rPr>
          <w:rStyle w:val="SpecialCharTok"/>
        </w:rPr>
        <w:t xml:space="preserve">$</w:t>
      </w:r>
      <w:r>
        <w:rPr>
          <w:rStyle w:val="NormalTok"/>
        </w:rPr>
        <w:t xml:space="preserve">parseGBIF_merge_fields_summary_unusable_data,</w:t>
      </w:r>
      <w:r>
        <w:br/>
      </w:r>
      <w:r>
        <w:rPr>
          <w:rStyle w:val="NormalTok"/>
        </w:rPr>
        <w:t xml:space="preserve">              file.name,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3"/>
    <w:bookmarkStart w:id="44" w:name="X0af46adab4f744c523825690fd70da898d891b6"/>
    <w:p>
      <w:pPr>
        <w:pStyle w:val="Heading3"/>
      </w:pPr>
      <w:r>
        <w:t xml:space="preserve">Accessing map of merged information and frequency of content in fields</w:t>
      </w:r>
    </w:p>
    <w:p>
      <w:pPr>
        <w:numPr>
          <w:ilvl w:val="0"/>
          <w:numId w:val="1012"/>
        </w:numPr>
        <w:pStyle w:val="Compact"/>
      </w:pPr>
      <w:r>
        <w:t xml:space="preserve">Merged information between fields of duplicates of a unique collection event key = ACHATOCARPACEAE_ZARDINI_5592</w:t>
      </w:r>
    </w:p>
    <w:p>
      <w:pPr>
        <w:pStyle w:val="SourceCode"/>
      </w:pPr>
      <w:r>
        <w:rPr>
          <w:rStyle w:val="NormalTok"/>
        </w:rPr>
        <w:t xml:space="preserve">index </w:t>
      </w:r>
      <w:r>
        <w:rPr>
          <w:rStyle w:val="OtherTok"/>
        </w:rPr>
        <w:t xml:space="preserve">&lt;-</w:t>
      </w:r>
      <w:r>
        <w:rPr>
          <w:rStyle w:val="NormalTok"/>
        </w:rPr>
        <w:t xml:space="preserve"> results</w:t>
      </w:r>
      <w:r>
        <w:rPr>
          <w:rStyle w:val="SpecialCharTok"/>
        </w:rPr>
        <w:t xml:space="preserve">$</w:t>
      </w:r>
      <w:r>
        <w:rPr>
          <w:rStyle w:val="NormalTok"/>
        </w:rPr>
        <w:t xml:space="preserve">all_data</w:t>
      </w:r>
      <w:r>
        <w:rPr>
          <w:rStyle w:val="SpecialCharTok"/>
        </w:rPr>
        <w:t xml:space="preserve">$</w:t>
      </w:r>
      <w:r>
        <w:rPr>
          <w:rStyle w:val="NormalTok"/>
        </w:rPr>
        <w:t xml:space="preserve">Ctrl_key_family_recordedBy_recordNumber </w:t>
      </w:r>
      <w:r>
        <w:rPr>
          <w:rStyle w:val="SpecialCharTok"/>
        </w:rPr>
        <w:t xml:space="preserve">%in%</w:t>
      </w:r>
      <w:r>
        <w:rPr>
          <w:rStyle w:val="NormalTok"/>
        </w:rPr>
        <w:t xml:space="preserve"> results</w:t>
      </w:r>
      <w:r>
        <w:rPr>
          <w:rStyle w:val="SpecialCharTok"/>
        </w:rPr>
        <w:t xml:space="preserve">$</w:t>
      </w:r>
      <w:r>
        <w:rPr>
          <w:rStyle w:val="NormalTok"/>
        </w:rPr>
        <w:t xml:space="preserve">all_data</w:t>
      </w:r>
      <w:r>
        <w:rPr>
          <w:rStyle w:val="SpecialCharTok"/>
        </w:rPr>
        <w:t xml:space="preserve">$</w:t>
      </w:r>
      <w:r>
        <w:rPr>
          <w:rStyle w:val="NormalTok"/>
        </w:rPr>
        <w:t xml:space="preserve">Ctrl_key_family_recordedBy_recordNumber[</w:t>
      </w:r>
      <w:r>
        <w:rPr>
          <w:rStyle w:val="DecValTok"/>
        </w:rPr>
        <w:t xml:space="preserve">83</w:t>
      </w:r>
      <w:r>
        <w:rPr>
          <w:rStyle w:val="NormalTok"/>
        </w:rPr>
        <w:t xml:space="preserve">]</w:t>
      </w:r>
      <w:r>
        <w:br/>
      </w:r>
      <w:r>
        <w:br/>
      </w:r>
      <w:r>
        <w:rPr>
          <w:rStyle w:val="FunctionTok"/>
        </w:rPr>
        <w:t xml:space="preserve">print</w:t>
      </w:r>
      <w:r>
        <w:rPr>
          <w:rStyle w:val="NormalTok"/>
        </w:rPr>
        <w:t xml:space="preserve">(</w:t>
      </w:r>
      <w:r>
        <w:rPr>
          <w:rStyle w:val="StringTok"/>
        </w:rPr>
        <w:t xml:space="preserve">'merged fields'</w:t>
      </w:r>
      <w:r>
        <w:rPr>
          <w:rStyle w:val="NormalTok"/>
        </w:rPr>
        <w:t xml:space="preserve">)</w:t>
      </w:r>
    </w:p>
    <w:p>
      <w:pPr>
        <w:pStyle w:val="SourceCode"/>
      </w:pPr>
      <w:r>
        <w:rPr>
          <w:rStyle w:val="VerbatimChar"/>
        </w:rPr>
        <w:t xml:space="preserve">## [1] "merged fields"</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all_data</w:t>
      </w:r>
      <w:r>
        <w:rPr>
          <w:rStyle w:val="SpecialCharTok"/>
        </w:rPr>
        <w:t xml:space="preserve">$</w:t>
      </w:r>
      <w:r>
        <w:rPr>
          <w:rStyle w:val="NormalTok"/>
        </w:rPr>
        <w:t xml:space="preserve">parseGBIF_merged_fields[index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$Ctrl_habitat</w:t>
      </w:r>
      <w:r>
        <w:br/>
      </w:r>
      <w:r>
        <w:rPr>
          <w:rStyle w:val="VerbatimChar"/>
        </w:rPr>
        <w:t xml:space="preserve">## [1] "1839829110"</w:t>
      </w:r>
      <w:r>
        <w:br/>
      </w:r>
      <w:r>
        <w:rPr>
          <w:rStyle w:val="VerbatimChar"/>
        </w:rPr>
        <w:t xml:space="preserve">## </w:t>
      </w:r>
      <w:r>
        <w:br/>
      </w:r>
      <w:r>
        <w:rPr>
          <w:rStyle w:val="VerbatimChar"/>
        </w:rPr>
        <w:t xml:space="preserve">## $Ctrl_habitat</w:t>
      </w:r>
      <w:r>
        <w:br/>
      </w:r>
      <w:r>
        <w:rPr>
          <w:rStyle w:val="VerbatimChar"/>
        </w:rPr>
        <w:t xml:space="preserve">## [1] "1839829088"</w:t>
      </w:r>
    </w:p>
    <w:p>
      <w:pPr>
        <w:pStyle w:val="SourceCode"/>
      </w:pPr>
      <w:r>
        <w:rPr>
          <w:rStyle w:val="FunctionTok"/>
        </w:rPr>
        <w:t xml:space="preserve">print</w:t>
      </w:r>
      <w:r>
        <w:rPr>
          <w:rStyle w:val="NormalTok"/>
        </w:rPr>
        <w:t xml:space="preserve">(</w:t>
      </w:r>
      <w:r>
        <w:rPr>
          <w:rStyle w:val="StringTok"/>
        </w:rPr>
        <w:t xml:space="preserve">'merged fields map'</w:t>
      </w:r>
      <w:r>
        <w:rPr>
          <w:rStyle w:val="NormalTok"/>
        </w:rPr>
        <w:t xml:space="preserve">)</w:t>
      </w:r>
    </w:p>
    <w:p>
      <w:pPr>
        <w:pStyle w:val="SourceCode"/>
      </w:pPr>
      <w:r>
        <w:rPr>
          <w:rStyle w:val="VerbatimChar"/>
        </w:rPr>
        <w:t xml:space="preserve">## [1] "merged fields map"</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all_data</w:t>
      </w:r>
      <w:r>
        <w:rPr>
          <w:rStyle w:val="SpecialCharTok"/>
        </w:rPr>
        <w:t xml:space="preserve">$</w:t>
      </w:r>
      <w:r>
        <w:rPr>
          <w:rStyle w:val="NormalTok"/>
        </w:rPr>
        <w:t xml:space="preserve">parseGBIF_duplicates_map[index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$Ctrl_gbifID</w:t>
      </w:r>
      <w:r>
        <w:br/>
      </w:r>
      <w:r>
        <w:rPr>
          <w:rStyle w:val="VerbatimChar"/>
        </w:rPr>
        <w:t xml:space="preserve">## [1] "2268998464" "1839829110" "1839829088"</w:t>
      </w:r>
      <w:r>
        <w:br/>
      </w:r>
      <w:r>
        <w:rPr>
          <w:rStyle w:val="VerbatimChar"/>
        </w:rPr>
        <w:t xml:space="preserve">## </w:t>
      </w:r>
      <w:r>
        <w:br/>
      </w:r>
      <w:r>
        <w:rPr>
          <w:rStyle w:val="VerbatimChar"/>
        </w:rPr>
        <w:t xml:space="preserve">## $Ctrl_scientificName</w:t>
      </w:r>
      <w:r>
        <w:br/>
      </w:r>
      <w:r>
        <w:rPr>
          <w:rStyle w:val="VerbatimChar"/>
        </w:rPr>
        <w:t xml:space="preserve">## [1] "Oncoba cuneatoacuminata De Wild. Hul &amp; Breteler"</w:t>
      </w:r>
      <w:r>
        <w:br/>
      </w:r>
      <w:r>
        <w:rPr>
          <w:rStyle w:val="VerbatimChar"/>
        </w:rPr>
        <w:t xml:space="preserve">## [2] "Lindackeria cuneatoacuminata De Wild. Gilg"     </w:t>
      </w:r>
      <w:r>
        <w:br/>
      </w:r>
      <w:r>
        <w:rPr>
          <w:rStyle w:val="VerbatimChar"/>
        </w:rPr>
        <w:t xml:space="preserve">## [3] "Lindackeria cuneatoacuminata De Wild. Gilg"     </w:t>
      </w:r>
      <w:r>
        <w:br/>
      </w:r>
      <w:r>
        <w:rPr>
          <w:rStyle w:val="VerbatimChar"/>
        </w:rPr>
        <w:t xml:space="preserve">## </w:t>
      </w:r>
      <w:r>
        <w:br/>
      </w:r>
      <w:r>
        <w:rPr>
          <w:rStyle w:val="VerbatimChar"/>
        </w:rPr>
        <w:t xml:space="preserve">## $Ctrl_recordedBy</w:t>
      </w:r>
      <w:r>
        <w:br/>
      </w:r>
      <w:r>
        <w:rPr>
          <w:rStyle w:val="VerbatimChar"/>
        </w:rPr>
        <w:t xml:space="preserve">## [1] "L. Achten"   "Achten L.T." "Achten L.T."</w:t>
      </w:r>
      <w:r>
        <w:br/>
      </w:r>
      <w:r>
        <w:rPr>
          <w:rStyle w:val="VerbatimChar"/>
        </w:rPr>
        <w:t xml:space="preserve">## </w:t>
      </w:r>
      <w:r>
        <w:br/>
      </w:r>
      <w:r>
        <w:rPr>
          <w:rStyle w:val="VerbatimChar"/>
        </w:rPr>
        <w:t xml:space="preserve">## $Ctrl_recordNumber</w:t>
      </w:r>
      <w:r>
        <w:br/>
      </w:r>
      <w:r>
        <w:rPr>
          <w:rStyle w:val="VerbatimChar"/>
        </w:rPr>
        <w:t xml:space="preserve">## [1] "Achten 399A" "399A"        "399B"       </w:t>
      </w:r>
      <w:r>
        <w:br/>
      </w:r>
      <w:r>
        <w:rPr>
          <w:rStyle w:val="VerbatimChar"/>
        </w:rPr>
        <w:t xml:space="preserve">## </w:t>
      </w:r>
      <w:r>
        <w:br/>
      </w:r>
      <w:r>
        <w:rPr>
          <w:rStyle w:val="VerbatimChar"/>
        </w:rPr>
        <w:t xml:space="preserve">## $Ctrl_institutionCode</w:t>
      </w:r>
      <w:r>
        <w:br/>
      </w:r>
      <w:r>
        <w:rPr>
          <w:rStyle w:val="VerbatimChar"/>
        </w:rPr>
        <w:t xml:space="preserve">## [1] "BR"      "MeiseBG" "MeiseBG"</w:t>
      </w:r>
      <w:r>
        <w:br/>
      </w:r>
      <w:r>
        <w:rPr>
          <w:rStyle w:val="VerbatimChar"/>
        </w:rPr>
        <w:t xml:space="preserve">## </w:t>
      </w:r>
      <w:r>
        <w:br/>
      </w:r>
      <w:r>
        <w:rPr>
          <w:rStyle w:val="VerbatimChar"/>
        </w:rPr>
        <w:t xml:space="preserve">## $Ctrl_collectionCode</w:t>
      </w:r>
      <w:r>
        <w:br/>
      </w:r>
      <w:r>
        <w:rPr>
          <w:rStyle w:val="VerbatimChar"/>
        </w:rPr>
        <w:t xml:space="preserve">## [1] "Tropicos" "BR"       "BR"      </w:t>
      </w:r>
      <w:r>
        <w:br/>
      </w:r>
      <w:r>
        <w:rPr>
          <w:rStyle w:val="VerbatimChar"/>
        </w:rPr>
        <w:t xml:space="preserve">## </w:t>
      </w:r>
      <w:r>
        <w:br/>
      </w:r>
      <w:r>
        <w:rPr>
          <w:rStyle w:val="VerbatimChar"/>
        </w:rPr>
        <w:t xml:space="preserve">## $Ctrl_datasetName</w:t>
      </w:r>
      <w:r>
        <w:br/>
      </w:r>
      <w:r>
        <w:rPr>
          <w:rStyle w:val="VerbatimChar"/>
        </w:rPr>
        <w:t xml:space="preserve">## [1] "Tropicos"                       "Meise Botanic Garden Herbarium"</w:t>
      </w:r>
      <w:r>
        <w:br/>
      </w:r>
      <w:r>
        <w:rPr>
          <w:rStyle w:val="VerbatimChar"/>
        </w:rPr>
        <w:t xml:space="preserve">## [3] "Meise Botanic Garden Herbarium"</w:t>
      </w:r>
      <w:r>
        <w:br/>
      </w:r>
      <w:r>
        <w:rPr>
          <w:rStyle w:val="VerbatimChar"/>
        </w:rPr>
        <w:t xml:space="preserve">## </w:t>
      </w:r>
      <w:r>
        <w:br/>
      </w:r>
      <w:r>
        <w:rPr>
          <w:rStyle w:val="VerbatimChar"/>
        </w:rPr>
        <w:t xml:space="preserve">## $Ctrl_datasetName</w:t>
      </w:r>
      <w:r>
        <w:br/>
      </w:r>
      <w:r>
        <w:rPr>
          <w:rStyle w:val="VerbatimChar"/>
        </w:rPr>
        <w:t xml:space="preserve">## [1] "Tropicos"                       "Meise Botanic Garden Herbarium"</w:t>
      </w:r>
      <w:r>
        <w:br/>
      </w:r>
      <w:r>
        <w:rPr>
          <w:rStyle w:val="VerbatimChar"/>
        </w:rPr>
        <w:t xml:space="preserve">## [3] "Meise Botanic Garden Herbarium"</w:t>
      </w:r>
      <w:r>
        <w:br/>
      </w:r>
      <w:r>
        <w:rPr>
          <w:rStyle w:val="VerbatimChar"/>
        </w:rPr>
        <w:t xml:space="preserve">## </w:t>
      </w:r>
      <w:r>
        <w:br/>
      </w:r>
      <w:r>
        <w:rPr>
          <w:rStyle w:val="VerbatimChar"/>
        </w:rPr>
        <w:t xml:space="preserve">## $Ctrl_habitat</w:t>
      </w:r>
      <w:r>
        <w:br/>
      </w:r>
      <w:r>
        <w:rPr>
          <w:rStyle w:val="VerbatimChar"/>
        </w:rPr>
        <w:t xml:space="preserve">## [1] ""        "Savanna" "Savanna"</w:t>
      </w:r>
    </w:p>
    <w:p>
      <w:pPr>
        <w:numPr>
          <w:ilvl w:val="0"/>
          <w:numId w:val="1013"/>
        </w:numPr>
        <w:pStyle w:val="Compact"/>
      </w:pPr>
      <w:r>
        <w:t xml:space="preserve">Frequency of content in fields between fields of duplicates of a unique collection event</w:t>
      </w:r>
    </w:p>
    <w:p>
      <w:pPr>
        <w:pStyle w:val="SourceCode"/>
      </w:pPr>
      <w:r>
        <w:rPr>
          <w:rStyle w:val="FunctionTok"/>
        </w:rPr>
        <w:t xml:space="preserve">print</w:t>
      </w:r>
      <w:r>
        <w:rPr>
          <w:rStyle w:val="NormalTok"/>
        </w:rPr>
        <w:t xml:space="preserve">(</w:t>
      </w:r>
      <w:r>
        <w:rPr>
          <w:rStyle w:val="StringTok"/>
        </w:rPr>
        <w:t xml:space="preserve">'Frequency of content in fields'</w:t>
      </w:r>
      <w:r>
        <w:rPr>
          <w:rStyle w:val="NormalTok"/>
        </w:rPr>
        <w:t xml:space="preserve">)</w:t>
      </w:r>
    </w:p>
    <w:p>
      <w:pPr>
        <w:pStyle w:val="SourceCode"/>
      </w:pPr>
      <w:r>
        <w:rPr>
          <w:rStyle w:val="VerbatimChar"/>
        </w:rPr>
        <w:t xml:space="preserve">## [1] "Frequency of content in fields"</w:t>
      </w:r>
    </w:p>
    <w:p>
      <w:pPr>
        <w:pStyle w:val="SourceCode"/>
      </w:pPr>
      <w:r>
        <w:rPr>
          <w:rStyle w:val="FunctionTok"/>
        </w:rPr>
        <w:t xml:space="preserve">print</w:t>
      </w:r>
      <w:r>
        <w:rPr>
          <w:rStyle w:val="NormalTok"/>
        </w:rPr>
        <w:t xml:space="preserve">(jsonlite</w:t>
      </w:r>
      <w:r>
        <w:rPr>
          <w:rStyle w:val="SpecialCharTok"/>
        </w:rPr>
        <w:t xml:space="preserve">::</w:t>
      </w:r>
      <w:r>
        <w:rPr>
          <w:rStyle w:val="FunctionTok"/>
        </w:rPr>
        <w:t xml:space="preserve">fromJSON</w:t>
      </w:r>
      <w:r>
        <w:rPr>
          <w:rStyle w:val="NormalTok"/>
        </w:rPr>
        <w:t xml:space="preserve">(results</w:t>
      </w:r>
      <w:r>
        <w:rPr>
          <w:rStyle w:val="SpecialCharTok"/>
        </w:rPr>
        <w:t xml:space="preserve">$</w:t>
      </w:r>
      <w:r>
        <w:rPr>
          <w:rStyle w:val="NormalTok"/>
        </w:rPr>
        <w:t xml:space="preserve">all_data</w:t>
      </w:r>
      <w:r>
        <w:rPr>
          <w:rStyle w:val="SpecialCharTok"/>
        </w:rPr>
        <w:t xml:space="preserve">$</w:t>
      </w:r>
      <w:r>
        <w:rPr>
          <w:rStyle w:val="NormalTok"/>
        </w:rPr>
        <w:t xml:space="preserve">parseGBIF_freq_duplicate_or_missing_data[index</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$Ctrl_gbifID</w:t>
      </w:r>
      <w:r>
        <w:br/>
      </w:r>
      <w:r>
        <w:rPr>
          <w:rStyle w:val="VerbatimChar"/>
        </w:rPr>
        <w:t xml:space="preserve">##        value freq</w:t>
      </w:r>
      <w:r>
        <w:br/>
      </w:r>
      <w:r>
        <w:rPr>
          <w:rStyle w:val="VerbatimChar"/>
        </w:rPr>
        <w:t xml:space="preserve">## 1 1839829088    1</w:t>
      </w:r>
      <w:r>
        <w:br/>
      </w:r>
      <w:r>
        <w:rPr>
          <w:rStyle w:val="VerbatimChar"/>
        </w:rPr>
        <w:t xml:space="preserve">## 2 1839829110    1</w:t>
      </w:r>
      <w:r>
        <w:br/>
      </w:r>
      <w:r>
        <w:rPr>
          <w:rStyle w:val="VerbatimChar"/>
        </w:rPr>
        <w:t xml:space="preserve">## 3 2268998464    1</w:t>
      </w:r>
      <w:r>
        <w:br/>
      </w:r>
      <w:r>
        <w:rPr>
          <w:rStyle w:val="VerbatimChar"/>
        </w:rPr>
        <w:t xml:space="preserve">## </w:t>
      </w:r>
      <w:r>
        <w:br/>
      </w:r>
      <w:r>
        <w:rPr>
          <w:rStyle w:val="VerbatimChar"/>
        </w:rPr>
        <w:t xml:space="preserve">## $Ctrl_scientificName</w:t>
      </w:r>
      <w:r>
        <w:br/>
      </w:r>
      <w:r>
        <w:rPr>
          <w:rStyle w:val="VerbatimChar"/>
        </w:rPr>
        <w:t xml:space="preserve">##                                               value freq</w:t>
      </w:r>
      <w:r>
        <w:br/>
      </w:r>
      <w:r>
        <w:rPr>
          <w:rStyle w:val="VerbatimChar"/>
        </w:rPr>
        <w:t xml:space="preserve">## 1      Lindackeria cuneatoacuminata (De Wild.) Gilg    2</w:t>
      </w:r>
      <w:r>
        <w:br/>
      </w:r>
      <w:r>
        <w:rPr>
          <w:rStyle w:val="VerbatimChar"/>
        </w:rPr>
        <w:t xml:space="preserve">## 2 Oncoba cuneatoacuminata (De Wild.) Hul &amp; Breteler    1</w:t>
      </w:r>
      <w:r>
        <w:br/>
      </w:r>
      <w:r>
        <w:rPr>
          <w:rStyle w:val="VerbatimChar"/>
        </w:rPr>
        <w:t xml:space="preserve">## </w:t>
      </w:r>
      <w:r>
        <w:br/>
      </w:r>
      <w:r>
        <w:rPr>
          <w:rStyle w:val="VerbatimChar"/>
        </w:rPr>
        <w:t xml:space="preserve">## $Ctrl_recordedBy</w:t>
      </w:r>
      <w:r>
        <w:br/>
      </w:r>
      <w:r>
        <w:rPr>
          <w:rStyle w:val="VerbatimChar"/>
        </w:rPr>
        <w:t xml:space="preserve">##         value freq</w:t>
      </w:r>
      <w:r>
        <w:br/>
      </w:r>
      <w:r>
        <w:rPr>
          <w:rStyle w:val="VerbatimChar"/>
        </w:rPr>
        <w:t xml:space="preserve">## 1 Achten L.T.    2</w:t>
      </w:r>
      <w:r>
        <w:br/>
      </w:r>
      <w:r>
        <w:rPr>
          <w:rStyle w:val="VerbatimChar"/>
        </w:rPr>
        <w:t xml:space="preserve">## 2   L. Achten    1</w:t>
      </w:r>
      <w:r>
        <w:br/>
      </w:r>
      <w:r>
        <w:rPr>
          <w:rStyle w:val="VerbatimChar"/>
        </w:rPr>
        <w:t xml:space="preserve">## </w:t>
      </w:r>
      <w:r>
        <w:br/>
      </w:r>
      <w:r>
        <w:rPr>
          <w:rStyle w:val="VerbatimChar"/>
        </w:rPr>
        <w:t xml:space="preserve">## $Ctrl_recordNumber</w:t>
      </w:r>
      <w:r>
        <w:br/>
      </w:r>
      <w:r>
        <w:rPr>
          <w:rStyle w:val="VerbatimChar"/>
        </w:rPr>
        <w:t xml:space="preserve">##         value freq</w:t>
      </w:r>
      <w:r>
        <w:br/>
      </w:r>
      <w:r>
        <w:rPr>
          <w:rStyle w:val="VerbatimChar"/>
        </w:rPr>
        <w:t xml:space="preserve">## 1        399A    1</w:t>
      </w:r>
      <w:r>
        <w:br/>
      </w:r>
      <w:r>
        <w:rPr>
          <w:rStyle w:val="VerbatimChar"/>
        </w:rPr>
        <w:t xml:space="preserve">## 2        399B    1</w:t>
      </w:r>
      <w:r>
        <w:br/>
      </w:r>
      <w:r>
        <w:rPr>
          <w:rStyle w:val="VerbatimChar"/>
        </w:rPr>
        <w:t xml:space="preserve">## 3 Achten 399A    1</w:t>
      </w:r>
      <w:r>
        <w:br/>
      </w:r>
      <w:r>
        <w:rPr>
          <w:rStyle w:val="VerbatimChar"/>
        </w:rPr>
        <w:t xml:space="preserve">## </w:t>
      </w:r>
      <w:r>
        <w:br/>
      </w:r>
      <w:r>
        <w:rPr>
          <w:rStyle w:val="VerbatimChar"/>
        </w:rPr>
        <w:t xml:space="preserve">## $Ctrl_identifiedBy</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$Ctrl_dateIdentified</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$Ctrl_institutionCode</w:t>
      </w:r>
      <w:r>
        <w:br/>
      </w:r>
      <w:r>
        <w:rPr>
          <w:rStyle w:val="VerbatimChar"/>
        </w:rPr>
        <w:t xml:space="preserve">##     value freq</w:t>
      </w:r>
      <w:r>
        <w:br/>
      </w:r>
      <w:r>
        <w:rPr>
          <w:rStyle w:val="VerbatimChar"/>
        </w:rPr>
        <w:t xml:space="preserve">## 1 MeiseBG    2</w:t>
      </w:r>
      <w:r>
        <w:br/>
      </w:r>
      <w:r>
        <w:rPr>
          <w:rStyle w:val="VerbatimChar"/>
        </w:rPr>
        <w:t xml:space="preserve">## 2      BR    1</w:t>
      </w:r>
      <w:r>
        <w:br/>
      </w:r>
      <w:r>
        <w:rPr>
          <w:rStyle w:val="VerbatimChar"/>
        </w:rPr>
        <w:t xml:space="preserve">## </w:t>
      </w:r>
      <w:r>
        <w:br/>
      </w:r>
      <w:r>
        <w:rPr>
          <w:rStyle w:val="VerbatimChar"/>
        </w:rPr>
        <w:t xml:space="preserve">## $Ctrl_collectionCode</w:t>
      </w:r>
      <w:r>
        <w:br/>
      </w:r>
      <w:r>
        <w:rPr>
          <w:rStyle w:val="VerbatimChar"/>
        </w:rPr>
        <w:t xml:space="preserve">##      value freq</w:t>
      </w:r>
      <w:r>
        <w:br/>
      </w:r>
      <w:r>
        <w:rPr>
          <w:rStyle w:val="VerbatimChar"/>
        </w:rPr>
        <w:t xml:space="preserve">## 1       BR    2</w:t>
      </w:r>
      <w:r>
        <w:br/>
      </w:r>
      <w:r>
        <w:rPr>
          <w:rStyle w:val="VerbatimChar"/>
        </w:rPr>
        <w:t xml:space="preserve">## 2 Tropicos    1</w:t>
      </w:r>
      <w:r>
        <w:br/>
      </w:r>
      <w:r>
        <w:rPr>
          <w:rStyle w:val="VerbatimChar"/>
        </w:rPr>
        <w:t xml:space="preserve">## </w:t>
      </w:r>
      <w:r>
        <w:br/>
      </w:r>
      <w:r>
        <w:rPr>
          <w:rStyle w:val="VerbatimChar"/>
        </w:rPr>
        <w:t xml:space="preserve">## $Ctrl_datasetName</w:t>
      </w:r>
      <w:r>
        <w:br/>
      </w:r>
      <w:r>
        <w:rPr>
          <w:rStyle w:val="VerbatimChar"/>
        </w:rPr>
        <w:t xml:space="preserve">##                            value freq</w:t>
      </w:r>
      <w:r>
        <w:br/>
      </w:r>
      <w:r>
        <w:rPr>
          <w:rStyle w:val="VerbatimChar"/>
        </w:rPr>
        <w:t xml:space="preserve">## 1 Meise Botanic Garden Herbarium    2</w:t>
      </w:r>
      <w:r>
        <w:br/>
      </w:r>
      <w:r>
        <w:rPr>
          <w:rStyle w:val="VerbatimChar"/>
        </w:rPr>
        <w:t xml:space="preserve">## 2                       Tropicos    1</w:t>
      </w:r>
      <w:r>
        <w:br/>
      </w:r>
      <w:r>
        <w:rPr>
          <w:rStyle w:val="VerbatimChar"/>
        </w:rPr>
        <w:t xml:space="preserve">## </w:t>
      </w:r>
      <w:r>
        <w:br/>
      </w:r>
      <w:r>
        <w:rPr>
          <w:rStyle w:val="VerbatimChar"/>
        </w:rPr>
        <w:t xml:space="preserve">## $Ctrl_datasetName</w:t>
      </w:r>
      <w:r>
        <w:br/>
      </w:r>
      <w:r>
        <w:rPr>
          <w:rStyle w:val="VerbatimChar"/>
        </w:rPr>
        <w:t xml:space="preserve">##                            value freq</w:t>
      </w:r>
      <w:r>
        <w:br/>
      </w:r>
      <w:r>
        <w:rPr>
          <w:rStyle w:val="VerbatimChar"/>
        </w:rPr>
        <w:t xml:space="preserve">## 1 Meise Botanic Garden Herbarium    2</w:t>
      </w:r>
      <w:r>
        <w:br/>
      </w:r>
      <w:r>
        <w:rPr>
          <w:rStyle w:val="VerbatimChar"/>
        </w:rPr>
        <w:t xml:space="preserve">## 2                       Tropicos    1</w:t>
      </w:r>
      <w:r>
        <w:br/>
      </w:r>
      <w:r>
        <w:rPr>
          <w:rStyle w:val="VerbatimChar"/>
        </w:rPr>
        <w:t xml:space="preserve">## </w:t>
      </w:r>
      <w:r>
        <w:br/>
      </w:r>
      <w:r>
        <w:rPr>
          <w:rStyle w:val="VerbatimChar"/>
        </w:rPr>
        <w:t xml:space="preserve">## $Ctrl_language</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$wcvp_plant_name_id</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$wcvp_taxon_rank</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$wcvp_taxon_status</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$wcvp_family</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$wcvp_taxon_name</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$wcvp_taxon_authors</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$wcvp_reviewed</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$wcvp_searchNotes</w:t>
      </w:r>
      <w:r>
        <w:br/>
      </w:r>
      <w:r>
        <w:rPr>
          <w:rStyle w:val="VerbatimChar"/>
        </w:rPr>
        <w:t xml:space="preserve">##       value freq</w:t>
      </w:r>
      <w:r>
        <w:br/>
      </w:r>
      <w:r>
        <w:rPr>
          <w:rStyle w:val="VerbatimChar"/>
        </w:rPr>
        <w:t xml:space="preserve">## 1 Not found    3</w:t>
      </w:r>
      <w:r>
        <w:br/>
      </w:r>
      <w:r>
        <w:rPr>
          <w:rStyle w:val="VerbatimChar"/>
        </w:rPr>
        <w:t xml:space="preserve">## </w:t>
      </w:r>
      <w:r>
        <w:br/>
      </w:r>
      <w:r>
        <w:rPr>
          <w:rStyle w:val="VerbatimChar"/>
        </w:rPr>
        <w:t xml:space="preserve">## $Ctrl_fieldNotes</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$Ctrl_year</w:t>
      </w:r>
      <w:r>
        <w:br/>
      </w:r>
      <w:r>
        <w:rPr>
          <w:rStyle w:val="VerbatimChar"/>
        </w:rPr>
        <w:t xml:space="preserve">##   value freq</w:t>
      </w:r>
      <w:r>
        <w:br/>
      </w:r>
      <w:r>
        <w:rPr>
          <w:rStyle w:val="VerbatimChar"/>
        </w:rPr>
        <w:t xml:space="preserve">## 1  1915    3</w:t>
      </w:r>
      <w:r>
        <w:br/>
      </w:r>
      <w:r>
        <w:rPr>
          <w:rStyle w:val="VerbatimChar"/>
        </w:rPr>
        <w:t xml:space="preserve">## </w:t>
      </w:r>
      <w:r>
        <w:br/>
      </w:r>
      <w:r>
        <w:rPr>
          <w:rStyle w:val="VerbatimChar"/>
        </w:rPr>
        <w:t xml:space="preserve">## $Ctrl_stateProvince</w:t>
      </w:r>
      <w:r>
        <w:br/>
      </w:r>
      <w:r>
        <w:rPr>
          <w:rStyle w:val="VerbatimChar"/>
        </w:rPr>
        <w:t xml:space="preserve">##      value freq</w:t>
      </w:r>
      <w:r>
        <w:br/>
      </w:r>
      <w:r>
        <w:rPr>
          <w:rStyle w:val="VerbatimChar"/>
        </w:rPr>
        <w:t xml:space="preserve">## 1 Kinshasa    1</w:t>
      </w:r>
      <w:r>
        <w:br/>
      </w:r>
      <w:r>
        <w:rPr>
          <w:rStyle w:val="VerbatimChar"/>
        </w:rPr>
        <w:t xml:space="preserve">## 2    empty    2</w:t>
      </w:r>
      <w:r>
        <w:br/>
      </w:r>
      <w:r>
        <w:rPr>
          <w:rStyle w:val="VerbatimChar"/>
        </w:rPr>
        <w:t xml:space="preserve">## </w:t>
      </w:r>
      <w:r>
        <w:br/>
      </w:r>
      <w:r>
        <w:rPr>
          <w:rStyle w:val="VerbatimChar"/>
        </w:rPr>
        <w:t xml:space="preserve">## $Ctrl_municipality</w:t>
      </w:r>
      <w:r>
        <w:br/>
      </w:r>
      <w:r>
        <w:rPr>
          <w:rStyle w:val="VerbatimChar"/>
        </w:rPr>
        <w:t xml:space="preserve">##   value freq</w:t>
      </w:r>
      <w:r>
        <w:br/>
      </w:r>
      <w:r>
        <w:rPr>
          <w:rStyle w:val="VerbatimChar"/>
        </w:rPr>
        <w:t xml:space="preserve">## 1 empty    3</w:t>
      </w:r>
      <w:r>
        <w:br/>
      </w:r>
      <w:r>
        <w:rPr>
          <w:rStyle w:val="VerbatimChar"/>
        </w:rPr>
        <w:t xml:space="preserve">## </w:t>
      </w:r>
      <w:r>
        <w:br/>
      </w:r>
      <w:r>
        <w:rPr>
          <w:rStyle w:val="VerbatimChar"/>
        </w:rPr>
        <w:t xml:space="preserve">## $Ctrl_locality</w:t>
      </w:r>
      <w:r>
        <w:br/>
      </w:r>
      <w:r>
        <w:rPr>
          <w:rStyle w:val="VerbatimChar"/>
        </w:rPr>
        <w:t xml:space="preserve">##         value freq</w:t>
      </w:r>
      <w:r>
        <w:br/>
      </w:r>
      <w:r>
        <w:rPr>
          <w:rStyle w:val="VerbatimChar"/>
        </w:rPr>
        <w:t xml:space="preserve">## 1 Leopoldstad    3</w:t>
      </w:r>
      <w:r>
        <w:br/>
      </w:r>
      <w:r>
        <w:rPr>
          <w:rStyle w:val="VerbatimChar"/>
        </w:rPr>
        <w:t xml:space="preserve">## </w:t>
      </w:r>
      <w:r>
        <w:br/>
      </w:r>
      <w:r>
        <w:rPr>
          <w:rStyle w:val="VerbatimChar"/>
        </w:rPr>
        <w:t xml:space="preserve">## $Ctrl_countryCode</w:t>
      </w:r>
      <w:r>
        <w:br/>
      </w:r>
      <w:r>
        <w:rPr>
          <w:rStyle w:val="VerbatimChar"/>
        </w:rPr>
        <w:t xml:space="preserve">##   value freq</w:t>
      </w:r>
      <w:r>
        <w:br/>
      </w:r>
      <w:r>
        <w:rPr>
          <w:rStyle w:val="VerbatimChar"/>
        </w:rPr>
        <w:t xml:space="preserve">## 1    CD    3</w:t>
      </w:r>
      <w:r>
        <w:br/>
      </w:r>
      <w:r>
        <w:rPr>
          <w:rStyle w:val="VerbatimChar"/>
        </w:rPr>
        <w:t xml:space="preserve">## </w:t>
      </w:r>
      <w:r>
        <w:br/>
      </w:r>
      <w:r>
        <w:rPr>
          <w:rStyle w:val="VerbatimChar"/>
        </w:rPr>
        <w:t xml:space="preserve">## $Ctrl_eventDate</w:t>
      </w:r>
      <w:r>
        <w:br/>
      </w:r>
      <w:r>
        <w:rPr>
          <w:rStyle w:val="VerbatimChar"/>
        </w:rPr>
        <w:t xml:space="preserve">##         value freq</w:t>
      </w:r>
      <w:r>
        <w:br/>
      </w:r>
      <w:r>
        <w:rPr>
          <w:rStyle w:val="VerbatimChar"/>
        </w:rPr>
        <w:t xml:space="preserve">## 1 -1712102400    2</w:t>
      </w:r>
      <w:r>
        <w:br/>
      </w:r>
      <w:r>
        <w:rPr>
          <w:rStyle w:val="VerbatimChar"/>
        </w:rPr>
        <w:t xml:space="preserve">## 2  1915-10-01    1</w:t>
      </w:r>
      <w:r>
        <w:br/>
      </w:r>
      <w:r>
        <w:rPr>
          <w:rStyle w:val="VerbatimChar"/>
        </w:rPr>
        <w:t xml:space="preserve">## </w:t>
      </w:r>
      <w:r>
        <w:br/>
      </w:r>
      <w:r>
        <w:rPr>
          <w:rStyle w:val="VerbatimChar"/>
        </w:rPr>
        <w:t xml:space="preserve">## $Ctrl_habitat</w:t>
      </w:r>
      <w:r>
        <w:br/>
      </w:r>
      <w:r>
        <w:rPr>
          <w:rStyle w:val="VerbatimChar"/>
        </w:rPr>
        <w:t xml:space="preserve">##     value freq</w:t>
      </w:r>
      <w:r>
        <w:br/>
      </w:r>
      <w:r>
        <w:rPr>
          <w:rStyle w:val="VerbatimChar"/>
        </w:rPr>
        <w:t xml:space="preserve">## 1 Savanna    2</w:t>
      </w:r>
      <w:r>
        <w:br/>
      </w:r>
      <w:r>
        <w:rPr>
          <w:rStyle w:val="VerbatimChar"/>
        </w:rPr>
        <w:t xml:space="preserve">## 2   empty    1</w:t>
      </w:r>
      <w:r>
        <w:br/>
      </w:r>
      <w:r>
        <w:rPr>
          <w:rStyle w:val="VerbatimChar"/>
        </w:rPr>
        <w:t xml:space="preserve">## </w:t>
      </w:r>
      <w:r>
        <w:br/>
      </w:r>
      <w:r>
        <w:rPr>
          <w:rStyle w:val="VerbatimChar"/>
        </w:rPr>
        <w:t xml:space="preserve">## $Ctrl_level0Name</w:t>
      </w:r>
      <w:r>
        <w:br/>
      </w:r>
      <w:r>
        <w:rPr>
          <w:rStyle w:val="VerbatimChar"/>
        </w:rPr>
        <w:t xml:space="preserve">##                              value freq</w:t>
      </w:r>
      <w:r>
        <w:br/>
      </w:r>
      <w:r>
        <w:rPr>
          <w:rStyle w:val="VerbatimChar"/>
        </w:rPr>
        <w:t xml:space="preserve">## 1 Democratic Republic of the Congo    3</w:t>
      </w:r>
      <w:r>
        <w:br/>
      </w:r>
      <w:r>
        <w:rPr>
          <w:rStyle w:val="VerbatimChar"/>
        </w:rPr>
        <w:t xml:space="preserve">## </w:t>
      </w:r>
      <w:r>
        <w:br/>
      </w:r>
      <w:r>
        <w:rPr>
          <w:rStyle w:val="VerbatimChar"/>
        </w:rPr>
        <w:t xml:space="preserve">## $Ctrl_level1Name</w:t>
      </w:r>
      <w:r>
        <w:br/>
      </w:r>
      <w:r>
        <w:rPr>
          <w:rStyle w:val="VerbatimChar"/>
        </w:rPr>
        <w:t xml:space="preserve">##      value freq</w:t>
      </w:r>
      <w:r>
        <w:br/>
      </w:r>
      <w:r>
        <w:rPr>
          <w:rStyle w:val="VerbatimChar"/>
        </w:rPr>
        <w:t xml:space="preserve">## 1 Kinshasa    3</w:t>
      </w:r>
      <w:r>
        <w:br/>
      </w:r>
      <w:r>
        <w:rPr>
          <w:rStyle w:val="VerbatimChar"/>
        </w:rPr>
        <w:t xml:space="preserve">## </w:t>
      </w:r>
      <w:r>
        <w:br/>
      </w:r>
      <w:r>
        <w:rPr>
          <w:rStyle w:val="VerbatimChar"/>
        </w:rPr>
        <w:t xml:space="preserve">## $Ctrl_level2Name</w:t>
      </w:r>
      <w:r>
        <w:br/>
      </w:r>
      <w:r>
        <w:rPr>
          <w:rStyle w:val="VerbatimChar"/>
        </w:rPr>
        <w:t xml:space="preserve">##      value freq</w:t>
      </w:r>
      <w:r>
        <w:br/>
      </w:r>
      <w:r>
        <w:rPr>
          <w:rStyle w:val="VerbatimChar"/>
        </w:rPr>
        <w:t xml:space="preserve">## 1 Kinshasa    3</w:t>
      </w:r>
      <w:r>
        <w:br/>
      </w:r>
      <w:r>
        <w:rPr>
          <w:rStyle w:val="VerbatimChar"/>
        </w:rPr>
        <w:t xml:space="preserve">## </w:t>
      </w:r>
      <w:r>
        <w:br/>
      </w:r>
      <w:r>
        <w:rPr>
          <w:rStyle w:val="VerbatimChar"/>
        </w:rPr>
        <w:t xml:space="preserve">## $Ctrl_level3Name</w:t>
      </w:r>
      <w:r>
        <w:br/>
      </w:r>
      <w:r>
        <w:rPr>
          <w:rStyle w:val="VerbatimChar"/>
        </w:rPr>
        <w:t xml:space="preserve">##   value freq</w:t>
      </w:r>
      <w:r>
        <w:br/>
      </w:r>
      <w:r>
        <w:rPr>
          <w:rStyle w:val="VerbatimChar"/>
        </w:rPr>
        <w:t xml:space="preserve">## 1 empty    3</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37" Target="https://raw.githubusercontent.com/pablopains/parseGBIF/main/"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37" Target="https://raw.githubusercontent.com/pablopains/parseGBIF/main/"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dcterms:created xsi:type="dcterms:W3CDTF">2024-04-20T01:31:44Z</dcterms:created>
  <dcterms:modified xsi:type="dcterms:W3CDTF">2024-04-20T01:31:44Z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2024-04-19</vt:lpwstr>
  </property>
  <property fmtid="{D5CDD505-2E9C-101B-9397-08002B2CF9AE}" pid="3" name="editor_options">
    <vt:lpwstr/>
  </property>
  <property fmtid="{D5CDD505-2E9C-101B-9397-08002B2CF9AE}" pid="4" name="output">
    <vt:lpwstr/>
  </property>
  <property fmtid="{D5CDD505-2E9C-101B-9397-08002B2CF9AE}" pid="5" name="template">
    <vt:lpwstr>template.tex</vt:lpwstr>
  </property>
</Properties>
</file>