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135A" w14:textId="77777777" w:rsidR="00966692" w:rsidRPr="00966692" w:rsidRDefault="00966692" w:rsidP="00966692">
      <w:pPr>
        <w:numPr>
          <w:ilvl w:val="0"/>
          <w:numId w:val="1"/>
        </w:numPr>
      </w:pPr>
      <w:r w:rsidRPr="00966692">
        <w:rPr>
          <w:b/>
          <w:bCs/>
        </w:rPr>
        <w:t>Nazwa naukowa:</w:t>
      </w:r>
      <w:r w:rsidRPr="00966692">
        <w:br/>
      </w:r>
      <w:proofErr w:type="spellStart"/>
      <w:r w:rsidRPr="00966692">
        <w:rPr>
          <w:i/>
          <w:iCs/>
        </w:rPr>
        <w:t>Fringia</w:t>
      </w:r>
      <w:proofErr w:type="spellEnd"/>
      <w:r w:rsidRPr="00966692">
        <w:rPr>
          <w:i/>
          <w:iCs/>
        </w:rPr>
        <w:t xml:space="preserve"> </w:t>
      </w:r>
      <w:proofErr w:type="spellStart"/>
      <w:r w:rsidRPr="00966692">
        <w:rPr>
          <w:i/>
          <w:iCs/>
        </w:rPr>
        <w:t>leichomorus</w:t>
      </w:r>
      <w:proofErr w:type="spellEnd"/>
      <w:r w:rsidRPr="00966692">
        <w:rPr>
          <w:i/>
          <w:iCs/>
        </w:rPr>
        <w:t xml:space="preserve"> </w:t>
      </w:r>
      <w:proofErr w:type="spellStart"/>
      <w:r w:rsidRPr="00966692">
        <w:rPr>
          <w:i/>
          <w:iCs/>
        </w:rPr>
        <w:t>flexipes</w:t>
      </w:r>
      <w:proofErr w:type="spellEnd"/>
    </w:p>
    <w:p w14:paraId="244D2AE1" w14:textId="77777777" w:rsidR="00966692" w:rsidRPr="00966692" w:rsidRDefault="00966692" w:rsidP="00966692">
      <w:pPr>
        <w:numPr>
          <w:ilvl w:val="0"/>
          <w:numId w:val="1"/>
        </w:numPr>
      </w:pPr>
      <w:r w:rsidRPr="00966692">
        <w:rPr>
          <w:b/>
          <w:bCs/>
        </w:rPr>
        <w:t>Nazwa zwyczajowa:</w:t>
      </w:r>
      <w:r w:rsidRPr="00966692">
        <w:br/>
      </w:r>
      <w:proofErr w:type="spellStart"/>
      <w:r w:rsidRPr="00966692">
        <w:t>Nosoklapnik</w:t>
      </w:r>
      <w:proofErr w:type="spellEnd"/>
      <w:r w:rsidRPr="00966692">
        <w:t xml:space="preserve"> </w:t>
      </w:r>
      <w:proofErr w:type="spellStart"/>
      <w:r w:rsidRPr="00966692">
        <w:t>grzybowiec</w:t>
      </w:r>
      <w:proofErr w:type="spellEnd"/>
      <w:r w:rsidRPr="00966692">
        <w:t xml:space="preserve"> </w:t>
      </w:r>
      <w:proofErr w:type="spellStart"/>
      <w:r w:rsidRPr="00966692">
        <w:t>łaposkrętny</w:t>
      </w:r>
      <w:proofErr w:type="spellEnd"/>
      <w:r w:rsidRPr="00966692">
        <w:t xml:space="preserve"> </w:t>
      </w:r>
      <w:proofErr w:type="spellStart"/>
      <w:r w:rsidRPr="00966692">
        <w:t>pryszczobrzuchy</w:t>
      </w:r>
      <w:proofErr w:type="spellEnd"/>
      <w:r w:rsidRPr="00966692">
        <w:t xml:space="preserve"> (z rodziny </w:t>
      </w:r>
      <w:proofErr w:type="spellStart"/>
      <w:r w:rsidRPr="00966692">
        <w:t>frędzlouchych</w:t>
      </w:r>
      <w:proofErr w:type="spellEnd"/>
      <w:r w:rsidRPr="00966692">
        <w:t>)</w:t>
      </w:r>
    </w:p>
    <w:p w14:paraId="3F72C2A5" w14:textId="77777777" w:rsidR="00966692" w:rsidRPr="00966692" w:rsidRDefault="00966692" w:rsidP="00966692">
      <w:r w:rsidRPr="00966692">
        <w:rPr>
          <w:b/>
          <w:bCs/>
        </w:rPr>
        <w:t>Etymologia (kreatywna, ale inspirowana realnym nazewnictwem):</w:t>
      </w:r>
    </w:p>
    <w:p w14:paraId="30A203AB" w14:textId="77777777" w:rsidR="00966692" w:rsidRPr="00966692" w:rsidRDefault="00966692" w:rsidP="00966692">
      <w:pPr>
        <w:numPr>
          <w:ilvl w:val="0"/>
          <w:numId w:val="2"/>
        </w:numPr>
      </w:pPr>
      <w:proofErr w:type="spellStart"/>
      <w:r w:rsidRPr="00966692">
        <w:rPr>
          <w:i/>
          <w:iCs/>
        </w:rPr>
        <w:t>Fringia</w:t>
      </w:r>
      <w:proofErr w:type="spellEnd"/>
      <w:r w:rsidRPr="00966692">
        <w:t> – od „</w:t>
      </w:r>
      <w:proofErr w:type="spellStart"/>
      <w:r w:rsidRPr="00966692">
        <w:t>fringe</w:t>
      </w:r>
      <w:proofErr w:type="spellEnd"/>
      <w:r w:rsidRPr="00966692">
        <w:t>” (frędzle) i łacińsko</w:t>
      </w:r>
      <w:r w:rsidRPr="00966692">
        <w:noBreakHyphen/>
        <w:t xml:space="preserve">greckiego brzmienia, nawiązanie do </w:t>
      </w:r>
      <w:proofErr w:type="spellStart"/>
      <w:r w:rsidRPr="00966692">
        <w:t>frędzlouchych</w:t>
      </w:r>
      <w:proofErr w:type="spellEnd"/>
      <w:r w:rsidRPr="00966692">
        <w:t xml:space="preserve"> – długie, puchate frędzle na uszach.</w:t>
      </w:r>
    </w:p>
    <w:p w14:paraId="527374C9" w14:textId="77777777" w:rsidR="00966692" w:rsidRPr="00966692" w:rsidRDefault="00966692" w:rsidP="00966692">
      <w:pPr>
        <w:numPr>
          <w:ilvl w:val="0"/>
          <w:numId w:val="2"/>
        </w:numPr>
      </w:pPr>
      <w:proofErr w:type="spellStart"/>
      <w:r w:rsidRPr="00966692">
        <w:rPr>
          <w:i/>
          <w:iCs/>
        </w:rPr>
        <w:t>leicho</w:t>
      </w:r>
      <w:proofErr w:type="spellEnd"/>
      <w:r w:rsidRPr="00966692">
        <w:rPr>
          <w:i/>
          <w:iCs/>
        </w:rPr>
        <w:t>-</w:t>
      </w:r>
      <w:r w:rsidRPr="00966692">
        <w:t> od greckiego „</w:t>
      </w:r>
      <w:proofErr w:type="spellStart"/>
      <w:r w:rsidRPr="00966692">
        <w:t>leichēn</w:t>
      </w:r>
      <w:proofErr w:type="spellEnd"/>
      <w:r w:rsidRPr="00966692">
        <w:t xml:space="preserve">” – porost, mech, </w:t>
      </w:r>
      <w:proofErr w:type="spellStart"/>
      <w:r w:rsidRPr="00966692">
        <w:t>lichen</w:t>
      </w:r>
      <w:proofErr w:type="spellEnd"/>
      <w:r w:rsidRPr="00966692">
        <w:t>, bo żywi się mchem i porostami, a część porostów rośnie na jego futrze.</w:t>
      </w:r>
    </w:p>
    <w:p w14:paraId="32542FAB" w14:textId="77777777" w:rsidR="00966692" w:rsidRPr="00966692" w:rsidRDefault="00966692" w:rsidP="00966692">
      <w:pPr>
        <w:numPr>
          <w:ilvl w:val="0"/>
          <w:numId w:val="2"/>
        </w:numPr>
      </w:pPr>
      <w:r w:rsidRPr="00966692">
        <w:rPr>
          <w:i/>
          <w:iCs/>
        </w:rPr>
        <w:noBreakHyphen/>
        <w:t>morus</w:t>
      </w:r>
      <w:r w:rsidRPr="00966692">
        <w:t> – końcówka gatunkowa jak w nazwach zwierząt roślinożernych, nadaje „poważne” brzmienie.</w:t>
      </w:r>
    </w:p>
    <w:p w14:paraId="62B57522" w14:textId="2FE4162A" w:rsidR="00966692" w:rsidRDefault="00966692" w:rsidP="00966692">
      <w:pPr>
        <w:numPr>
          <w:ilvl w:val="0"/>
          <w:numId w:val="2"/>
        </w:numPr>
      </w:pPr>
      <w:proofErr w:type="spellStart"/>
      <w:r w:rsidRPr="00966692">
        <w:rPr>
          <w:i/>
          <w:iCs/>
        </w:rPr>
        <w:t>flexipes</w:t>
      </w:r>
      <w:proofErr w:type="spellEnd"/>
      <w:r w:rsidRPr="00966692">
        <w:t> – od łac. „</w:t>
      </w:r>
      <w:proofErr w:type="spellStart"/>
      <w:r w:rsidRPr="00966692">
        <w:t>flexus</w:t>
      </w:r>
      <w:proofErr w:type="spellEnd"/>
      <w:r w:rsidRPr="00966692">
        <w:t>” (skręcony, zgięty) i „</w:t>
      </w:r>
      <w:proofErr w:type="spellStart"/>
      <w:r w:rsidRPr="00966692">
        <w:t>pes</w:t>
      </w:r>
      <w:proofErr w:type="spellEnd"/>
      <w:r w:rsidRPr="00966692">
        <w:t>” (stopa), czyli „</w:t>
      </w:r>
      <w:proofErr w:type="spellStart"/>
      <w:r w:rsidRPr="00966692">
        <w:t>łaposkrętny</w:t>
      </w:r>
      <w:proofErr w:type="spellEnd"/>
      <w:r w:rsidRPr="00966692">
        <w:t>” – nietypowo skręcające się kończyny.</w:t>
      </w:r>
    </w:p>
    <w:p w14:paraId="05DA33D8" w14:textId="77777777" w:rsidR="00427449" w:rsidRPr="00427449" w:rsidRDefault="00427449" w:rsidP="00427449">
      <w:r w:rsidRPr="00427449">
        <w:rPr>
          <w:b/>
          <w:bCs/>
        </w:rPr>
        <w:t>Klasyfikacja:</w:t>
      </w:r>
    </w:p>
    <w:p w14:paraId="1F0395F3" w14:textId="77777777" w:rsidR="00427449" w:rsidRPr="00427449" w:rsidRDefault="00427449" w:rsidP="00427449">
      <w:pPr>
        <w:numPr>
          <w:ilvl w:val="0"/>
          <w:numId w:val="10"/>
        </w:numPr>
      </w:pPr>
      <w:r w:rsidRPr="00427449">
        <w:t xml:space="preserve">Królestwo: </w:t>
      </w:r>
      <w:proofErr w:type="spellStart"/>
      <w:r w:rsidRPr="00427449">
        <w:t>Animalia</w:t>
      </w:r>
      <w:proofErr w:type="spellEnd"/>
    </w:p>
    <w:p w14:paraId="679C52C2" w14:textId="77777777" w:rsidR="00427449" w:rsidRPr="00427449" w:rsidRDefault="00427449" w:rsidP="00427449">
      <w:pPr>
        <w:numPr>
          <w:ilvl w:val="0"/>
          <w:numId w:val="10"/>
        </w:numPr>
      </w:pPr>
      <w:r w:rsidRPr="00427449">
        <w:t xml:space="preserve">Typ: </w:t>
      </w:r>
      <w:proofErr w:type="spellStart"/>
      <w:r w:rsidRPr="00427449">
        <w:t>Chordata</w:t>
      </w:r>
      <w:proofErr w:type="spellEnd"/>
    </w:p>
    <w:p w14:paraId="731FC141" w14:textId="77777777" w:rsidR="00427449" w:rsidRPr="00427449" w:rsidRDefault="00427449" w:rsidP="00427449">
      <w:pPr>
        <w:numPr>
          <w:ilvl w:val="0"/>
          <w:numId w:val="10"/>
        </w:numPr>
      </w:pPr>
      <w:r w:rsidRPr="00427449">
        <w:t xml:space="preserve">Gromada: </w:t>
      </w:r>
      <w:proofErr w:type="spellStart"/>
      <w:r w:rsidRPr="00427449">
        <w:t>Sauropsida</w:t>
      </w:r>
      <w:proofErr w:type="spellEnd"/>
    </w:p>
    <w:p w14:paraId="2445C038" w14:textId="77777777" w:rsidR="00427449" w:rsidRPr="00427449" w:rsidRDefault="00427449" w:rsidP="00427449">
      <w:pPr>
        <w:numPr>
          <w:ilvl w:val="0"/>
          <w:numId w:val="10"/>
        </w:numPr>
      </w:pPr>
      <w:proofErr w:type="spellStart"/>
      <w:r w:rsidRPr="00427449">
        <w:t>Infragromada</w:t>
      </w:r>
      <w:proofErr w:type="spellEnd"/>
      <w:r w:rsidRPr="00427449">
        <w:t xml:space="preserve">: </w:t>
      </w:r>
      <w:proofErr w:type="spellStart"/>
      <w:r w:rsidRPr="00427449">
        <w:t>Dinosauria</w:t>
      </w:r>
      <w:proofErr w:type="spellEnd"/>
    </w:p>
    <w:p w14:paraId="22EBE383" w14:textId="77777777" w:rsidR="00427449" w:rsidRPr="00427449" w:rsidRDefault="00427449" w:rsidP="00427449">
      <w:pPr>
        <w:numPr>
          <w:ilvl w:val="0"/>
          <w:numId w:val="10"/>
        </w:numPr>
      </w:pPr>
      <w:r w:rsidRPr="00427449">
        <w:t xml:space="preserve">Rząd: </w:t>
      </w:r>
      <w:proofErr w:type="spellStart"/>
      <w:r w:rsidRPr="00427449">
        <w:t>Ornithischia</w:t>
      </w:r>
      <w:proofErr w:type="spellEnd"/>
      <w:r w:rsidRPr="00427449">
        <w:t xml:space="preserve"> (fikcyjnie – nisko</w:t>
      </w:r>
      <w:r w:rsidRPr="00427449">
        <w:noBreakHyphen/>
        <w:t>położony, roślino</w:t>
      </w:r>
      <w:r w:rsidRPr="00427449">
        <w:noBreakHyphen/>
        <w:t>/</w:t>
      </w:r>
      <w:proofErr w:type="spellStart"/>
      <w:r w:rsidRPr="00427449">
        <w:t>porostożerny</w:t>
      </w:r>
      <w:proofErr w:type="spellEnd"/>
      <w:r w:rsidRPr="00427449">
        <w:t xml:space="preserve"> „arktyczny roślinożerca”)</w:t>
      </w:r>
    </w:p>
    <w:p w14:paraId="4E83D0C9" w14:textId="77777777" w:rsidR="00427449" w:rsidRPr="00427449" w:rsidRDefault="00427449" w:rsidP="00427449">
      <w:pPr>
        <w:numPr>
          <w:ilvl w:val="0"/>
          <w:numId w:val="10"/>
        </w:numPr>
      </w:pPr>
      <w:r w:rsidRPr="00427449">
        <w:t xml:space="preserve">Nadrodzina: </w:t>
      </w:r>
      <w:proofErr w:type="spellStart"/>
      <w:r w:rsidRPr="00427449">
        <w:t>Cryomossauria</w:t>
      </w:r>
      <w:proofErr w:type="spellEnd"/>
      <w:r w:rsidRPr="00427449">
        <w:t xml:space="preserve"> (fikcyjna – zimnolubne, </w:t>
      </w:r>
      <w:proofErr w:type="spellStart"/>
      <w:r w:rsidRPr="00427449">
        <w:t>porostożerne</w:t>
      </w:r>
      <w:proofErr w:type="spellEnd"/>
      <w:r w:rsidRPr="00427449">
        <w:t xml:space="preserve"> dinozaury)</w:t>
      </w:r>
    </w:p>
    <w:p w14:paraId="31ED91B4" w14:textId="77777777" w:rsidR="00427449" w:rsidRPr="00427449" w:rsidRDefault="00427449" w:rsidP="00427449">
      <w:pPr>
        <w:numPr>
          <w:ilvl w:val="0"/>
          <w:numId w:val="10"/>
        </w:numPr>
      </w:pPr>
      <w:r w:rsidRPr="00427449">
        <w:t xml:space="preserve">Rodzina: </w:t>
      </w:r>
      <w:proofErr w:type="spellStart"/>
      <w:r w:rsidRPr="00427449">
        <w:t>Fringidae</w:t>
      </w:r>
      <w:proofErr w:type="spellEnd"/>
      <w:r w:rsidRPr="00427449">
        <w:t xml:space="preserve"> (</w:t>
      </w:r>
      <w:proofErr w:type="spellStart"/>
      <w:r w:rsidRPr="00427449">
        <w:t>frędzlouche</w:t>
      </w:r>
      <w:proofErr w:type="spellEnd"/>
      <w:r w:rsidRPr="00427449">
        <w:t>)</w:t>
      </w:r>
    </w:p>
    <w:p w14:paraId="01FB6256" w14:textId="77777777" w:rsidR="00427449" w:rsidRPr="00427449" w:rsidRDefault="00427449" w:rsidP="00427449">
      <w:pPr>
        <w:numPr>
          <w:ilvl w:val="0"/>
          <w:numId w:val="10"/>
        </w:numPr>
      </w:pPr>
      <w:r w:rsidRPr="00427449">
        <w:t>Rodzaj: </w:t>
      </w:r>
      <w:proofErr w:type="spellStart"/>
      <w:r w:rsidRPr="00427449">
        <w:rPr>
          <w:i/>
          <w:iCs/>
        </w:rPr>
        <w:t>Fringia</w:t>
      </w:r>
      <w:proofErr w:type="spellEnd"/>
    </w:p>
    <w:p w14:paraId="23F83CB5" w14:textId="77777777" w:rsidR="00427449" w:rsidRPr="00427449" w:rsidRDefault="00427449" w:rsidP="00427449">
      <w:pPr>
        <w:numPr>
          <w:ilvl w:val="0"/>
          <w:numId w:val="10"/>
        </w:numPr>
      </w:pPr>
      <w:r w:rsidRPr="00427449">
        <w:t>Gatunek: </w:t>
      </w:r>
      <w:proofErr w:type="spellStart"/>
      <w:r w:rsidRPr="00427449">
        <w:rPr>
          <w:i/>
          <w:iCs/>
        </w:rPr>
        <w:t>Fringia</w:t>
      </w:r>
      <w:proofErr w:type="spellEnd"/>
      <w:r w:rsidRPr="00427449">
        <w:rPr>
          <w:i/>
          <w:iCs/>
        </w:rPr>
        <w:t xml:space="preserve"> </w:t>
      </w:r>
      <w:proofErr w:type="spellStart"/>
      <w:r w:rsidRPr="00427449">
        <w:rPr>
          <w:i/>
          <w:iCs/>
        </w:rPr>
        <w:t>leichomorus</w:t>
      </w:r>
      <w:proofErr w:type="spellEnd"/>
      <w:r w:rsidRPr="00427449">
        <w:rPr>
          <w:i/>
          <w:iCs/>
        </w:rPr>
        <w:t xml:space="preserve"> </w:t>
      </w:r>
      <w:proofErr w:type="spellStart"/>
      <w:r w:rsidRPr="00427449">
        <w:rPr>
          <w:i/>
          <w:iCs/>
        </w:rPr>
        <w:t>flexipes</w:t>
      </w:r>
      <w:proofErr w:type="spellEnd"/>
    </w:p>
    <w:p w14:paraId="053DBFD4" w14:textId="77777777" w:rsidR="00427449" w:rsidRPr="00427449" w:rsidRDefault="00427449" w:rsidP="00427449">
      <w:r w:rsidRPr="00427449">
        <w:rPr>
          <w:b/>
          <w:bCs/>
        </w:rPr>
        <w:t xml:space="preserve">Relacje w rodzinie </w:t>
      </w:r>
      <w:proofErr w:type="spellStart"/>
      <w:r w:rsidRPr="00427449">
        <w:rPr>
          <w:b/>
          <w:bCs/>
        </w:rPr>
        <w:t>Fringidae</w:t>
      </w:r>
      <w:proofErr w:type="spellEnd"/>
      <w:r w:rsidRPr="00427449">
        <w:rPr>
          <w:b/>
          <w:bCs/>
        </w:rPr>
        <w:t>:</w:t>
      </w:r>
    </w:p>
    <w:p w14:paraId="2CF4EADA" w14:textId="77777777" w:rsidR="00427449" w:rsidRPr="00427449" w:rsidRDefault="00427449" w:rsidP="00427449">
      <w:pPr>
        <w:numPr>
          <w:ilvl w:val="0"/>
          <w:numId w:val="11"/>
        </w:numPr>
      </w:pPr>
      <w:r w:rsidRPr="00427449">
        <w:t xml:space="preserve">Rodzina obejmuje średniej wielkości, </w:t>
      </w:r>
      <w:proofErr w:type="spellStart"/>
      <w:r w:rsidRPr="00427449">
        <w:t>futrzasto</w:t>
      </w:r>
      <w:proofErr w:type="spellEnd"/>
      <w:r w:rsidRPr="00427449">
        <w:noBreakHyphen/>
        <w:t>/pierzaste, zimnolubne dinozaury roślino</w:t>
      </w:r>
      <w:r w:rsidRPr="00427449">
        <w:noBreakHyphen/>
      </w:r>
      <w:proofErr w:type="spellStart"/>
      <w:r w:rsidRPr="00427449">
        <w:t>porostożerne</w:t>
      </w:r>
      <w:proofErr w:type="spellEnd"/>
      <w:r w:rsidRPr="00427449">
        <w:t xml:space="preserve">, z długimi </w:t>
      </w:r>
      <w:proofErr w:type="spellStart"/>
      <w:r w:rsidRPr="00427449">
        <w:t>frędzlowymi</w:t>
      </w:r>
      <w:proofErr w:type="spellEnd"/>
      <w:r w:rsidRPr="00427449">
        <w:t xml:space="preserve"> uszami.</w:t>
      </w:r>
    </w:p>
    <w:p w14:paraId="4AE287EF" w14:textId="77777777" w:rsidR="00427449" w:rsidRPr="00427449" w:rsidRDefault="00427449" w:rsidP="00427449">
      <w:pPr>
        <w:numPr>
          <w:ilvl w:val="0"/>
          <w:numId w:val="11"/>
        </w:numPr>
      </w:pPr>
      <w:proofErr w:type="spellStart"/>
      <w:r w:rsidRPr="00427449">
        <w:rPr>
          <w:i/>
          <w:iCs/>
        </w:rPr>
        <w:t>Fringia</w:t>
      </w:r>
      <w:proofErr w:type="spellEnd"/>
      <w:r w:rsidRPr="00427449">
        <w:t> to typowy przedstawiciel, wybitnie wyspecjalizowany w żywieniu się mchami, porostami i grzybami.</w:t>
      </w:r>
    </w:p>
    <w:p w14:paraId="6F85B463" w14:textId="77777777" w:rsidR="00427449" w:rsidRPr="00427449" w:rsidRDefault="00427449" w:rsidP="00427449">
      <w:r w:rsidRPr="00427449">
        <w:rPr>
          <w:b/>
          <w:bCs/>
        </w:rPr>
        <w:t>Nisza ekologiczna:</w:t>
      </w:r>
    </w:p>
    <w:p w14:paraId="77662EA0" w14:textId="77777777" w:rsidR="00427449" w:rsidRPr="00427449" w:rsidRDefault="00427449" w:rsidP="00427449">
      <w:pPr>
        <w:numPr>
          <w:ilvl w:val="0"/>
          <w:numId w:val="12"/>
        </w:numPr>
      </w:pPr>
      <w:r w:rsidRPr="00427449">
        <w:t>Arktyczny/ subarktyczny roślino</w:t>
      </w:r>
      <w:r w:rsidRPr="00427449">
        <w:noBreakHyphen/>
      </w:r>
      <w:proofErr w:type="spellStart"/>
      <w:r w:rsidRPr="00427449">
        <w:t>porostożerca</w:t>
      </w:r>
      <w:proofErr w:type="spellEnd"/>
      <w:r w:rsidRPr="00427449">
        <w:t>:</w:t>
      </w:r>
    </w:p>
    <w:p w14:paraId="2617A949" w14:textId="77777777" w:rsidR="00427449" w:rsidRPr="00427449" w:rsidRDefault="00427449" w:rsidP="00427449">
      <w:pPr>
        <w:numPr>
          <w:ilvl w:val="1"/>
          <w:numId w:val="12"/>
        </w:numPr>
      </w:pPr>
      <w:r w:rsidRPr="00427449">
        <w:lastRenderedPageBreak/>
        <w:t>zasiedla skaliste, ośnieżone tereny, gdzie mchy i porosty są jednym z głównych źródeł pokarmu.</w:t>
      </w:r>
    </w:p>
    <w:p w14:paraId="74C6246B" w14:textId="77777777" w:rsidR="00427449" w:rsidRPr="00427449" w:rsidRDefault="00427449" w:rsidP="00427449">
      <w:pPr>
        <w:numPr>
          <w:ilvl w:val="0"/>
          <w:numId w:val="12"/>
        </w:numPr>
      </w:pPr>
      <w:r w:rsidRPr="00427449">
        <w:t>Odgrywa rolę głównego „ogrodnika tundry”:</w:t>
      </w:r>
    </w:p>
    <w:p w14:paraId="707000F9" w14:textId="77777777" w:rsidR="00427449" w:rsidRPr="00427449" w:rsidRDefault="00427449" w:rsidP="00427449">
      <w:pPr>
        <w:numPr>
          <w:ilvl w:val="1"/>
          <w:numId w:val="12"/>
        </w:numPr>
      </w:pPr>
      <w:r w:rsidRPr="00427449">
        <w:t>skubiąc porosty, zapobiega ich nadmiernemu zarastaniu skał,</w:t>
      </w:r>
    </w:p>
    <w:p w14:paraId="13E24413" w14:textId="77777777" w:rsidR="00427449" w:rsidRPr="00427449" w:rsidRDefault="00427449" w:rsidP="00427449">
      <w:pPr>
        <w:numPr>
          <w:ilvl w:val="1"/>
          <w:numId w:val="12"/>
        </w:numPr>
      </w:pPr>
      <w:r w:rsidRPr="00427449">
        <w:t>swoim ruchem przenosi ich fragmenty i zarodniki między stanowiskami.</w:t>
      </w:r>
    </w:p>
    <w:p w14:paraId="6A5A4ADE" w14:textId="77777777" w:rsidR="00427449" w:rsidRPr="00427449" w:rsidRDefault="00427449" w:rsidP="00427449">
      <w:r w:rsidRPr="00427449">
        <w:rPr>
          <w:b/>
          <w:bCs/>
        </w:rPr>
        <w:t>Cechy wyróżniające:</w:t>
      </w:r>
    </w:p>
    <w:p w14:paraId="24F708CE" w14:textId="77777777" w:rsidR="00427449" w:rsidRPr="00427449" w:rsidRDefault="00427449" w:rsidP="00427449">
      <w:pPr>
        <w:numPr>
          <w:ilvl w:val="0"/>
          <w:numId w:val="13"/>
        </w:numPr>
      </w:pPr>
      <w:proofErr w:type="spellStart"/>
      <w:r w:rsidRPr="00427449">
        <w:t>Nosoklap</w:t>
      </w:r>
      <w:proofErr w:type="spellEnd"/>
      <w:r w:rsidRPr="00427449">
        <w:t xml:space="preserve"> – szeroki, klapowaty nos z wrażliwymi receptorami wilgoci, pozwalający wyczuć mchy i porosty pod śniegiem.</w:t>
      </w:r>
    </w:p>
    <w:p w14:paraId="34199EBA" w14:textId="77777777" w:rsidR="00427449" w:rsidRPr="00427449" w:rsidRDefault="00427449" w:rsidP="00427449">
      <w:pPr>
        <w:numPr>
          <w:ilvl w:val="0"/>
          <w:numId w:val="13"/>
        </w:numPr>
      </w:pPr>
      <w:proofErr w:type="spellStart"/>
      <w:r w:rsidRPr="00427449">
        <w:t>Frędzlouchość</w:t>
      </w:r>
      <w:proofErr w:type="spellEnd"/>
      <w:r w:rsidRPr="00427449">
        <w:t xml:space="preserve"> – długie, puchate uszy z frędzlami, działające jak „łapacze ciepła” i osłona przed śniegiem.</w:t>
      </w:r>
    </w:p>
    <w:p w14:paraId="55EB21E2" w14:textId="77777777" w:rsidR="00427449" w:rsidRPr="00427449" w:rsidRDefault="00427449" w:rsidP="00427449">
      <w:pPr>
        <w:numPr>
          <w:ilvl w:val="0"/>
          <w:numId w:val="14"/>
        </w:numPr>
      </w:pPr>
      <w:proofErr w:type="spellStart"/>
      <w:r w:rsidRPr="00427449">
        <w:t>Łaposkrętne</w:t>
      </w:r>
      <w:proofErr w:type="spellEnd"/>
      <w:r w:rsidRPr="00427449">
        <w:t xml:space="preserve"> kończyny – nietypowy zakres ruchu stawów pozwalający stabilnie stać na oblodzonych skałach, niczym wbudowane „raki”.</w:t>
      </w:r>
    </w:p>
    <w:p w14:paraId="2FBC946E" w14:textId="77777777" w:rsidR="00427449" w:rsidRPr="00966692" w:rsidRDefault="00427449" w:rsidP="00427449"/>
    <w:p w14:paraId="665B742A" w14:textId="77777777" w:rsidR="00966692" w:rsidRPr="00966692" w:rsidRDefault="00000000" w:rsidP="00966692">
      <w:r>
        <w:pict w14:anchorId="539D9698">
          <v:rect id="_x0000_i1025" style="width:0;height:.75pt" o:hralign="center" o:hrstd="t" o:hr="t" fillcolor="#a0a0a0" stroked="f"/>
        </w:pict>
      </w:r>
    </w:p>
    <w:p w14:paraId="5D844ECA" w14:textId="77777777" w:rsidR="00966692" w:rsidRPr="00966692" w:rsidRDefault="00966692" w:rsidP="00966692">
      <w:pPr>
        <w:rPr>
          <w:b/>
          <w:bCs/>
        </w:rPr>
      </w:pPr>
      <w:r w:rsidRPr="00966692">
        <w:rPr>
          <w:b/>
          <w:bCs/>
        </w:rPr>
        <w:t>Środowisko życia</w:t>
      </w:r>
    </w:p>
    <w:p w14:paraId="37CF8BED" w14:textId="77777777" w:rsidR="00966692" w:rsidRPr="00966692" w:rsidRDefault="00966692" w:rsidP="00966692">
      <w:proofErr w:type="spellStart"/>
      <w:r w:rsidRPr="00966692">
        <w:rPr>
          <w:i/>
          <w:iCs/>
        </w:rPr>
        <w:t>Fringia</w:t>
      </w:r>
      <w:proofErr w:type="spellEnd"/>
      <w:r w:rsidRPr="00966692">
        <w:rPr>
          <w:i/>
          <w:iCs/>
        </w:rPr>
        <w:t xml:space="preserve"> </w:t>
      </w:r>
      <w:proofErr w:type="spellStart"/>
      <w:r w:rsidRPr="00966692">
        <w:rPr>
          <w:i/>
          <w:iCs/>
        </w:rPr>
        <w:t>leichomorus</w:t>
      </w:r>
      <w:proofErr w:type="spellEnd"/>
      <w:r w:rsidRPr="00966692">
        <w:rPr>
          <w:i/>
          <w:iCs/>
        </w:rPr>
        <w:t xml:space="preserve"> </w:t>
      </w:r>
      <w:proofErr w:type="spellStart"/>
      <w:r w:rsidRPr="00966692">
        <w:rPr>
          <w:i/>
          <w:iCs/>
        </w:rPr>
        <w:t>flexipes</w:t>
      </w:r>
      <w:proofErr w:type="spellEnd"/>
      <w:r w:rsidRPr="00966692">
        <w:t> żyje w strefie śniegu i lodu: na tundrze, skalistych zboczach, przy lodowcach, gdzie wśród kamieni rosną mchy, porosty i grzyby przystosowane do ekstremalnego zimna.</w:t>
      </w:r>
      <w:r w:rsidRPr="00966692">
        <w:br/>
        <w:t>Zimy są długie, temperatura spada głęboko poniżej zera, a wiatr jest silny; roślinność to głównie niskie poduchy mchu, skorupiaste i krzaczkowate porosty oraz niewielkie grzyby wyrastające w szczelinach skał.</w:t>
      </w:r>
      <w:r w:rsidRPr="00966692">
        <w:br/>
        <w:t>To roślino</w:t>
      </w:r>
      <w:r w:rsidRPr="00966692">
        <w:noBreakHyphen/>
      </w:r>
      <w:proofErr w:type="spellStart"/>
      <w:r w:rsidRPr="00966692">
        <w:t>porosto</w:t>
      </w:r>
      <w:proofErr w:type="spellEnd"/>
      <w:r w:rsidRPr="00966692">
        <w:noBreakHyphen/>
      </w:r>
      <w:proofErr w:type="spellStart"/>
      <w:r w:rsidRPr="00966692">
        <w:t>grzybożerca</w:t>
      </w:r>
      <w:proofErr w:type="spellEnd"/>
      <w:r w:rsidRPr="00966692">
        <w:t>, który potrafi znaleźć i skubać pokarm tam, gdzie wydaje się, że nie ma nic poza śniegiem i kamieniami.</w:t>
      </w:r>
    </w:p>
    <w:p w14:paraId="3037D632" w14:textId="77777777" w:rsidR="00966692" w:rsidRPr="00966692" w:rsidRDefault="00000000" w:rsidP="00966692">
      <w:r>
        <w:pict w14:anchorId="5FA73383">
          <v:rect id="_x0000_i1026" style="width:0;height:.75pt" o:hralign="center" o:hrstd="t" o:hr="t" fillcolor="#a0a0a0" stroked="f"/>
        </w:pict>
      </w:r>
    </w:p>
    <w:p w14:paraId="6921007F" w14:textId="77777777" w:rsidR="00966692" w:rsidRPr="00966692" w:rsidRDefault="00966692" w:rsidP="00966692">
      <w:pPr>
        <w:rPr>
          <w:b/>
          <w:bCs/>
        </w:rPr>
      </w:pPr>
      <w:r w:rsidRPr="00966692">
        <w:rPr>
          <w:b/>
          <w:bCs/>
        </w:rPr>
        <w:t xml:space="preserve">Głowa – </w:t>
      </w:r>
      <w:proofErr w:type="spellStart"/>
      <w:r w:rsidRPr="00966692">
        <w:rPr>
          <w:b/>
          <w:bCs/>
        </w:rPr>
        <w:t>nosoklapnik</w:t>
      </w:r>
      <w:proofErr w:type="spellEnd"/>
      <w:r w:rsidRPr="00966692">
        <w:rPr>
          <w:b/>
          <w:bCs/>
        </w:rPr>
        <w:t xml:space="preserve"> z rodziny </w:t>
      </w:r>
      <w:proofErr w:type="spellStart"/>
      <w:r w:rsidRPr="00966692">
        <w:rPr>
          <w:b/>
          <w:bCs/>
        </w:rPr>
        <w:t>frędzlouchych</w:t>
      </w:r>
      <w:proofErr w:type="spellEnd"/>
    </w:p>
    <w:p w14:paraId="321CFB27" w14:textId="77777777" w:rsidR="00966692" w:rsidRPr="00966692" w:rsidRDefault="00966692" w:rsidP="00966692">
      <w:proofErr w:type="spellStart"/>
      <w:r w:rsidRPr="00966692">
        <w:t>Arctic</w:t>
      </w:r>
      <w:proofErr w:type="spellEnd"/>
      <w:r w:rsidRPr="00966692">
        <w:t xml:space="preserve"> </w:t>
      </w:r>
      <w:proofErr w:type="spellStart"/>
      <w:r w:rsidRPr="00966692">
        <w:t>hare</w:t>
      </w:r>
      <w:proofErr w:type="spellEnd"/>
      <w:r w:rsidRPr="00966692">
        <w:t> </w:t>
      </w:r>
    </w:p>
    <w:p w14:paraId="1CDBDA0B" w14:textId="77777777" w:rsidR="00966692" w:rsidRPr="00966692" w:rsidRDefault="00966692" w:rsidP="00966692">
      <w:pPr>
        <w:numPr>
          <w:ilvl w:val="0"/>
          <w:numId w:val="3"/>
        </w:numPr>
      </w:pPr>
      <w:r w:rsidRPr="00966692">
        <w:t>Głowa średniej wielkości, z szerokim pyskiem, który na końcu tworzy płaski, zaokrąglony „klapowy” nos:</w:t>
      </w:r>
    </w:p>
    <w:p w14:paraId="3948876D" w14:textId="77777777" w:rsidR="00966692" w:rsidRPr="00966692" w:rsidRDefault="00966692" w:rsidP="00966692">
      <w:pPr>
        <w:numPr>
          <w:ilvl w:val="1"/>
          <w:numId w:val="3"/>
        </w:numPr>
      </w:pPr>
      <w:r w:rsidRPr="00966692">
        <w:t>nos wygląda jak szeroka, lekko zwisająca płytka skóry – może być spłaszczony i lekko opadający na wargi, przez co sprawia wrażenie „</w:t>
      </w:r>
      <w:proofErr w:type="spellStart"/>
      <w:r w:rsidRPr="00966692">
        <w:t>nosoklapnika</w:t>
      </w:r>
      <w:proofErr w:type="spellEnd"/>
      <w:r w:rsidRPr="00966692">
        <w:t>”.</w:t>
      </w:r>
    </w:p>
    <w:p w14:paraId="2E80399D" w14:textId="77777777" w:rsidR="00966692" w:rsidRPr="00966692" w:rsidRDefault="00966692" w:rsidP="00966692">
      <w:pPr>
        <w:numPr>
          <w:ilvl w:val="0"/>
          <w:numId w:val="3"/>
        </w:numPr>
      </w:pPr>
      <w:r w:rsidRPr="00966692">
        <w:lastRenderedPageBreak/>
        <w:t>Na bokach głowy rosną charakterystyczne </w:t>
      </w:r>
      <w:r w:rsidRPr="00966692">
        <w:rPr>
          <w:b/>
          <w:bCs/>
        </w:rPr>
        <w:t>frędzlowate uszy</w:t>
      </w:r>
      <w:r w:rsidRPr="00966692">
        <w:t>: długie, miękkie, obficie porośnięte pierzastym futrem lub piórami, które zwisają jak frędzle futrzanego kaptura.</w:t>
      </w:r>
    </w:p>
    <w:p w14:paraId="082F0DC9" w14:textId="77777777" w:rsidR="00966692" w:rsidRPr="00966692" w:rsidRDefault="00966692" w:rsidP="00966692">
      <w:pPr>
        <w:numPr>
          <w:ilvl w:val="0"/>
          <w:numId w:val="4"/>
        </w:numPr>
      </w:pPr>
      <w:r w:rsidRPr="00966692">
        <w:t>Część futra wokół pyska często jest zielonkawa lub brunatna – od porostów i mchu, które przyczepiają się podczas zjadania roślin, co podkreśla „</w:t>
      </w:r>
      <w:proofErr w:type="spellStart"/>
      <w:r w:rsidRPr="00966692">
        <w:t>grzybowiec</w:t>
      </w:r>
      <w:proofErr w:type="spellEnd"/>
      <w:r w:rsidRPr="00966692">
        <w:t>/</w:t>
      </w:r>
      <w:proofErr w:type="spellStart"/>
      <w:r w:rsidRPr="00966692">
        <w:t>mechożercę</w:t>
      </w:r>
      <w:proofErr w:type="spellEnd"/>
      <w:r w:rsidRPr="00966692">
        <w:t>”.</w:t>
      </w:r>
    </w:p>
    <w:p w14:paraId="10309204" w14:textId="77777777" w:rsidR="00966692" w:rsidRPr="00966692" w:rsidRDefault="00966692" w:rsidP="00966692">
      <w:r w:rsidRPr="00966692">
        <w:t>Oczy:</w:t>
      </w:r>
    </w:p>
    <w:p w14:paraId="325E6D8F" w14:textId="77777777" w:rsidR="00966692" w:rsidRPr="00966692" w:rsidRDefault="00966692" w:rsidP="00966692">
      <w:pPr>
        <w:numPr>
          <w:ilvl w:val="0"/>
          <w:numId w:val="5"/>
        </w:numPr>
      </w:pPr>
      <w:r w:rsidRPr="00966692">
        <w:t>stosunkowo duże, ciemne, z dobrze widoczną źrenicą; zapewniają dobre widzenie w półmroku i przy śnieżnej zamieci.</w:t>
      </w:r>
    </w:p>
    <w:p w14:paraId="6B9DD313" w14:textId="77777777" w:rsidR="00966692" w:rsidRPr="00966692" w:rsidRDefault="00966692" w:rsidP="00966692">
      <w:pPr>
        <w:numPr>
          <w:ilvl w:val="0"/>
          <w:numId w:val="5"/>
        </w:numPr>
      </w:pPr>
      <w:r w:rsidRPr="00966692">
        <w:t>nad oczami krótkie, gęste „brwi” z futra, chroniące przed śniegiem i wiatrem.</w:t>
      </w:r>
    </w:p>
    <w:p w14:paraId="20B76EB9" w14:textId="77777777" w:rsidR="00966692" w:rsidRPr="00966692" w:rsidRDefault="00000000" w:rsidP="00966692">
      <w:r>
        <w:pict w14:anchorId="2C7010D1">
          <v:rect id="_x0000_i1027" style="width:0;height:.75pt" o:hralign="center" o:hrstd="t" o:hr="t" fillcolor="#a0a0a0" stroked="f"/>
        </w:pict>
      </w:r>
    </w:p>
    <w:p w14:paraId="381F7B8F" w14:textId="77777777" w:rsidR="00966692" w:rsidRPr="00966692" w:rsidRDefault="00966692" w:rsidP="00966692">
      <w:pPr>
        <w:rPr>
          <w:b/>
          <w:bCs/>
        </w:rPr>
      </w:pPr>
      <w:r w:rsidRPr="00966692">
        <w:rPr>
          <w:b/>
          <w:bCs/>
        </w:rPr>
        <w:t>Tułów – „</w:t>
      </w:r>
      <w:proofErr w:type="spellStart"/>
      <w:r w:rsidRPr="00966692">
        <w:rPr>
          <w:b/>
          <w:bCs/>
        </w:rPr>
        <w:t>grzybowiec</w:t>
      </w:r>
      <w:proofErr w:type="spellEnd"/>
      <w:r w:rsidRPr="00966692">
        <w:rPr>
          <w:b/>
          <w:bCs/>
        </w:rPr>
        <w:t xml:space="preserve"> </w:t>
      </w:r>
      <w:proofErr w:type="spellStart"/>
      <w:r w:rsidRPr="00966692">
        <w:rPr>
          <w:b/>
          <w:bCs/>
        </w:rPr>
        <w:t>pryszczobrzuchy</w:t>
      </w:r>
      <w:proofErr w:type="spellEnd"/>
      <w:r w:rsidRPr="00966692">
        <w:rPr>
          <w:b/>
          <w:bCs/>
        </w:rPr>
        <w:t>”</w:t>
      </w:r>
    </w:p>
    <w:p w14:paraId="2AD3FA50" w14:textId="77777777" w:rsidR="00966692" w:rsidRPr="00966692" w:rsidRDefault="00966692" w:rsidP="00966692">
      <w:pPr>
        <w:numPr>
          <w:ilvl w:val="0"/>
          <w:numId w:val="6"/>
        </w:numPr>
      </w:pPr>
      <w:r w:rsidRPr="00966692">
        <w:t xml:space="preserve">Ciało mocno opierzone lub </w:t>
      </w:r>
      <w:proofErr w:type="spellStart"/>
      <w:r w:rsidRPr="00966692">
        <w:t>ofutrzane</w:t>
      </w:r>
      <w:proofErr w:type="spellEnd"/>
      <w:r w:rsidRPr="00966692">
        <w:t xml:space="preserve"> – coś między grubym piórowym futrem a gęstą sierścią; kolor przede wszystkim biało</w:t>
      </w:r>
      <w:r w:rsidRPr="00966692">
        <w:noBreakHyphen/>
        <w:t>szary z ciemniejszymi plamami, żeby dobrze maskować się w śniegu i na skałach.</w:t>
      </w:r>
    </w:p>
    <w:p w14:paraId="21368EFB" w14:textId="77777777" w:rsidR="00966692" w:rsidRPr="00966692" w:rsidRDefault="00966692" w:rsidP="00966692">
      <w:pPr>
        <w:numPr>
          <w:ilvl w:val="0"/>
          <w:numId w:val="6"/>
        </w:numPr>
      </w:pPr>
      <w:r w:rsidRPr="00966692">
        <w:t xml:space="preserve">Na grzbiecie i bokach rosną niewielkie, porostowe </w:t>
      </w:r>
      <w:proofErr w:type="spellStart"/>
      <w:r w:rsidRPr="00966692">
        <w:t>narośla</w:t>
      </w:r>
      <w:proofErr w:type="spellEnd"/>
      <w:r w:rsidRPr="00966692">
        <w:t xml:space="preserve"> (zielone, żółtawe, szarawe), wyglądające jak zbitki mchu i porostów – część z nich dinozaur sam zjada podczas „pielęgnacji”, część to naturalny kamuflaż i schronienie dla drobnych organizmów.</w:t>
      </w:r>
    </w:p>
    <w:p w14:paraId="4517E456" w14:textId="77777777" w:rsidR="00966692" w:rsidRPr="00966692" w:rsidRDefault="00966692" w:rsidP="00966692">
      <w:pPr>
        <w:numPr>
          <w:ilvl w:val="0"/>
          <w:numId w:val="6"/>
        </w:numPr>
      </w:pPr>
      <w:r w:rsidRPr="00966692">
        <w:t>Brzuch jest wyraźnie „</w:t>
      </w:r>
      <w:proofErr w:type="spellStart"/>
      <w:r w:rsidRPr="00966692">
        <w:t>pryszczobrzuchy</w:t>
      </w:r>
      <w:proofErr w:type="spellEnd"/>
      <w:r w:rsidRPr="00966692">
        <w:t>”: skóra pod futrem tworzy liczne małe wybrzuszenia, guzki i fałdy, część z nich pokryta porostami – w zbliżeniu wygląda jak nierówna powierzchnia skały porośniętej mchem.</w:t>
      </w:r>
    </w:p>
    <w:p w14:paraId="409F9713" w14:textId="77777777" w:rsidR="00966692" w:rsidRPr="00966692" w:rsidRDefault="00000000" w:rsidP="00966692">
      <w:r>
        <w:pict w14:anchorId="6241EECD">
          <v:rect id="_x0000_i1028" style="width:0;height:.75pt" o:hralign="center" o:hrstd="t" o:hr="t" fillcolor="#a0a0a0" stroked="f"/>
        </w:pict>
      </w:r>
    </w:p>
    <w:p w14:paraId="457399F4" w14:textId="77777777" w:rsidR="00966692" w:rsidRPr="00966692" w:rsidRDefault="00966692" w:rsidP="00966692">
      <w:pPr>
        <w:rPr>
          <w:b/>
          <w:bCs/>
        </w:rPr>
      </w:pPr>
      <w:r w:rsidRPr="00966692">
        <w:rPr>
          <w:b/>
          <w:bCs/>
        </w:rPr>
        <w:t xml:space="preserve">Kończyny – </w:t>
      </w:r>
      <w:proofErr w:type="spellStart"/>
      <w:r w:rsidRPr="00966692">
        <w:rPr>
          <w:b/>
          <w:bCs/>
        </w:rPr>
        <w:t>łaposkrętny</w:t>
      </w:r>
      <w:proofErr w:type="spellEnd"/>
    </w:p>
    <w:p w14:paraId="7EE60E9D" w14:textId="77777777" w:rsidR="00966692" w:rsidRPr="00966692" w:rsidRDefault="00966692" w:rsidP="00966692">
      <w:pPr>
        <w:numPr>
          <w:ilvl w:val="0"/>
          <w:numId w:val="7"/>
        </w:numPr>
      </w:pPr>
      <w:r w:rsidRPr="00966692">
        <w:rPr>
          <w:b/>
          <w:bCs/>
        </w:rPr>
        <w:t>Przednie kończyny:</w:t>
      </w:r>
    </w:p>
    <w:p w14:paraId="5ACB893B" w14:textId="77777777" w:rsidR="00966692" w:rsidRPr="00966692" w:rsidRDefault="00966692" w:rsidP="00966692">
      <w:pPr>
        <w:numPr>
          <w:ilvl w:val="1"/>
          <w:numId w:val="7"/>
        </w:numPr>
      </w:pPr>
      <w:r w:rsidRPr="00966692">
        <w:t>mocne, kończące się szerokimi dłońmi z pazurami, które pozwalają skrobać lód, odłupywać porosty ze skał i wykopywać mchy spod cienkiej warstwy śniegu.</w:t>
      </w:r>
    </w:p>
    <w:p w14:paraId="4D5C815D" w14:textId="77777777" w:rsidR="00966692" w:rsidRPr="00966692" w:rsidRDefault="00966692" w:rsidP="00966692">
      <w:pPr>
        <w:numPr>
          <w:ilvl w:val="0"/>
          <w:numId w:val="7"/>
        </w:numPr>
      </w:pPr>
      <w:r w:rsidRPr="00966692">
        <w:rPr>
          <w:b/>
          <w:bCs/>
        </w:rPr>
        <w:t>Tylne kończyny:</w:t>
      </w:r>
    </w:p>
    <w:p w14:paraId="70DB99F5" w14:textId="77777777" w:rsidR="00966692" w:rsidRPr="00966692" w:rsidRDefault="00966692" w:rsidP="00966692">
      <w:pPr>
        <w:numPr>
          <w:ilvl w:val="1"/>
          <w:numId w:val="7"/>
        </w:numPr>
      </w:pPr>
      <w:r w:rsidRPr="00966692">
        <w:t>ich szczególną cechą jest „</w:t>
      </w:r>
      <w:proofErr w:type="spellStart"/>
      <w:r w:rsidRPr="00966692">
        <w:t>łaposkrętność</w:t>
      </w:r>
      <w:proofErr w:type="spellEnd"/>
      <w:r w:rsidRPr="00966692">
        <w:t>”: stawy skokowe i śródstopia mają zakres ruchu pozwalający na nietypowe ustawienie stóp – mogą skręcać się mocniej do boków, dzięki czemu zwierzę stoi stabilnie na nierównym, skalistym, śliskim podłożu.</w:t>
      </w:r>
    </w:p>
    <w:p w14:paraId="33AE4FA7" w14:textId="77777777" w:rsidR="00966692" w:rsidRPr="00966692" w:rsidRDefault="00966692" w:rsidP="00966692">
      <w:pPr>
        <w:numPr>
          <w:ilvl w:val="1"/>
          <w:numId w:val="7"/>
        </w:numPr>
      </w:pPr>
      <w:r w:rsidRPr="00966692">
        <w:lastRenderedPageBreak/>
        <w:t>stopy szerokie, częściowo „rozcapierzone”, co zwiększa powierzchnię kontaktu ze śniegiem i lodem, jak naturalne „rakiety śnieżne”.</w:t>
      </w:r>
    </w:p>
    <w:p w14:paraId="4132990D" w14:textId="77777777" w:rsidR="00966692" w:rsidRPr="00966692" w:rsidRDefault="00966692" w:rsidP="00966692">
      <w:r w:rsidRPr="00966692">
        <w:t>W ruchu dinozaur wygląda trochę „niezdarnie”, z łapami czasem ustawionymi pod dziwnym kątem, ale w praktyce jest bardzo pewny na stromych, oblodzonych skałach.</w:t>
      </w:r>
    </w:p>
    <w:p w14:paraId="4D266A54" w14:textId="77777777" w:rsidR="00966692" w:rsidRPr="00966692" w:rsidRDefault="00000000" w:rsidP="00966692">
      <w:r>
        <w:pict w14:anchorId="16731640">
          <v:rect id="_x0000_i1029" style="width:0;height:.75pt" o:hralign="center" o:hrstd="t" o:hr="t" fillcolor="#a0a0a0" stroked="f"/>
        </w:pict>
      </w:r>
    </w:p>
    <w:p w14:paraId="55C9F3DA" w14:textId="77777777" w:rsidR="00966692" w:rsidRPr="00966692" w:rsidRDefault="00966692" w:rsidP="00966692">
      <w:pPr>
        <w:rPr>
          <w:b/>
          <w:bCs/>
        </w:rPr>
      </w:pPr>
      <w:r w:rsidRPr="00966692">
        <w:rPr>
          <w:b/>
          <w:bCs/>
        </w:rPr>
        <w:t>Ogon</w:t>
      </w:r>
    </w:p>
    <w:p w14:paraId="3F9CDC25" w14:textId="77777777" w:rsidR="00966692" w:rsidRPr="00966692" w:rsidRDefault="00966692" w:rsidP="00966692">
      <w:pPr>
        <w:numPr>
          <w:ilvl w:val="0"/>
          <w:numId w:val="8"/>
        </w:numPr>
      </w:pPr>
      <w:r w:rsidRPr="00966692">
        <w:t>Ogon średniej długości, puszysty lub pierzasty, bogaty w futro/pióra – służy jako dodatkowa izolacja i może być zawijany wokół ciała podczas odpoczynku, jak u dużych zwierząt arktycznych.</w:t>
      </w:r>
    </w:p>
    <w:p w14:paraId="7FB64B22" w14:textId="77777777" w:rsidR="00966692" w:rsidRPr="00966692" w:rsidRDefault="00966692" w:rsidP="00966692">
      <w:pPr>
        <w:numPr>
          <w:ilvl w:val="0"/>
          <w:numId w:val="8"/>
        </w:numPr>
      </w:pPr>
      <w:r w:rsidRPr="00966692">
        <w:t>Kolor zbliżony do tułowia, z delikatnymi wzorami ciemniejszych plam, które przy ruchu rozmywają się na tle ośnieżonych kamieni.</w:t>
      </w:r>
    </w:p>
    <w:p w14:paraId="0F6D5370" w14:textId="77777777" w:rsidR="00966692" w:rsidRPr="00966692" w:rsidRDefault="00000000" w:rsidP="00966692">
      <w:r>
        <w:pict w14:anchorId="58295EAE">
          <v:rect id="_x0000_i1030" style="width:0;height:.75pt" o:hralign="center" o:hrstd="t" o:hr="t" fillcolor="#a0a0a0" stroked="f"/>
        </w:pict>
      </w:r>
    </w:p>
    <w:p w14:paraId="70269B5E" w14:textId="77777777" w:rsidR="00966692" w:rsidRPr="00966692" w:rsidRDefault="00966692" w:rsidP="00966692">
      <w:pPr>
        <w:rPr>
          <w:b/>
          <w:bCs/>
        </w:rPr>
      </w:pPr>
      <w:r w:rsidRPr="00966692">
        <w:rPr>
          <w:b/>
          <w:bCs/>
        </w:rPr>
        <w:t>Dieta – mchy, porosty, grzyby</w:t>
      </w:r>
    </w:p>
    <w:p w14:paraId="14236162" w14:textId="77777777" w:rsidR="00966692" w:rsidRPr="00966692" w:rsidRDefault="00966692" w:rsidP="00966692">
      <w:pPr>
        <w:numPr>
          <w:ilvl w:val="0"/>
          <w:numId w:val="9"/>
        </w:numPr>
      </w:pPr>
      <w:proofErr w:type="spellStart"/>
      <w:r w:rsidRPr="00966692">
        <w:t>Nosoklapnik</w:t>
      </w:r>
      <w:proofErr w:type="spellEnd"/>
      <w:r w:rsidRPr="00966692">
        <w:t xml:space="preserve"> jest wyspecjalizowanym roślino</w:t>
      </w:r>
      <w:r w:rsidRPr="00966692">
        <w:noBreakHyphen/>
      </w:r>
      <w:proofErr w:type="spellStart"/>
      <w:r w:rsidRPr="00966692">
        <w:t>porostożercą</w:t>
      </w:r>
      <w:proofErr w:type="spellEnd"/>
      <w:r w:rsidRPr="00966692">
        <w:t>: wyszukuje porosty, mchy i grzyby na skałach, w szczelinach, na powalonych pniach.</w:t>
      </w:r>
    </w:p>
    <w:p w14:paraId="2C5BA65F" w14:textId="77777777" w:rsidR="00966692" w:rsidRPr="00966692" w:rsidRDefault="00966692" w:rsidP="00966692">
      <w:pPr>
        <w:numPr>
          <w:ilvl w:val="0"/>
          <w:numId w:val="9"/>
        </w:numPr>
      </w:pPr>
      <w:r w:rsidRPr="00966692">
        <w:t>Dzięki szerokiemu „klapowemu” nosowi i wrażliwym receptorom potrafi wyczuć wilgoć i zapach porostów nawet pod cienką warstwą śniegu.</w:t>
      </w:r>
    </w:p>
    <w:p w14:paraId="530A6613" w14:textId="77777777" w:rsidR="00966692" w:rsidRPr="00966692" w:rsidRDefault="00966692" w:rsidP="00966692">
      <w:pPr>
        <w:numPr>
          <w:ilvl w:val="0"/>
          <w:numId w:val="9"/>
        </w:numPr>
      </w:pPr>
      <w:r w:rsidRPr="00966692">
        <w:t>Jego zęby są przystosowane do rozcierania włóknistego i gumowatego materiału – porostów i grzybni.</w:t>
      </w:r>
    </w:p>
    <w:p w14:paraId="421A7159" w14:textId="31E1071A" w:rsidR="00966692" w:rsidRDefault="00966692" w:rsidP="00966692">
      <w:proofErr w:type="spellStart"/>
      <w:r>
        <w:t>Prompt</w:t>
      </w:r>
      <w:proofErr w:type="spellEnd"/>
      <w:r>
        <w:t>:</w:t>
      </w:r>
      <w:r>
        <w:br/>
      </w:r>
      <w:r>
        <w:br/>
      </w:r>
      <w:proofErr w:type="spellStart"/>
      <w:r>
        <w:t>Fotorealistyczne</w:t>
      </w:r>
      <w:proofErr w:type="spellEnd"/>
      <w:r>
        <w:t xml:space="preserve"> „zdjęcie” wymyślonego dinozaura </w:t>
      </w:r>
      <w:proofErr w:type="spellStart"/>
      <w:r>
        <w:t>Fringia</w:t>
      </w:r>
      <w:proofErr w:type="spellEnd"/>
      <w:r>
        <w:t xml:space="preserve"> </w:t>
      </w:r>
      <w:proofErr w:type="spellStart"/>
      <w:r>
        <w:t>leichomorus</w:t>
      </w:r>
      <w:proofErr w:type="spellEnd"/>
      <w:r>
        <w:t xml:space="preserve"> </w:t>
      </w:r>
      <w:proofErr w:type="spellStart"/>
      <w:r>
        <w:t>flexipes</w:t>
      </w:r>
      <w:proofErr w:type="spellEnd"/>
      <w:r>
        <w:t xml:space="preserve">, czyli </w:t>
      </w:r>
      <w:proofErr w:type="spellStart"/>
      <w:r>
        <w:t>nosoklapnika</w:t>
      </w:r>
      <w:proofErr w:type="spellEnd"/>
      <w:r>
        <w:t xml:space="preserve"> </w:t>
      </w:r>
      <w:proofErr w:type="spellStart"/>
      <w:r>
        <w:t>grzybowca</w:t>
      </w:r>
      <w:proofErr w:type="spellEnd"/>
      <w:r>
        <w:t xml:space="preserve"> </w:t>
      </w:r>
      <w:proofErr w:type="spellStart"/>
      <w:r>
        <w:t>łaposkrętnego</w:t>
      </w:r>
      <w:proofErr w:type="spellEnd"/>
      <w:r>
        <w:t xml:space="preserve"> </w:t>
      </w:r>
      <w:proofErr w:type="spellStart"/>
      <w:r>
        <w:t>pryszczobrzuchego</w:t>
      </w:r>
      <w:proofErr w:type="spellEnd"/>
      <w:r>
        <w:t xml:space="preserve"> z rodziny </w:t>
      </w:r>
      <w:proofErr w:type="spellStart"/>
      <w:r>
        <w:t>frędzlouchych</w:t>
      </w:r>
      <w:proofErr w:type="spellEnd"/>
      <w:r>
        <w:t>, stojącego na ośnieżonych skałach w zimowym, arktycznym krajobrazie. Jasny, chłodny dzień, wszędzie śnieg i lód, ale między kamieniami widać zielonkawe mchy i porosty.</w:t>
      </w:r>
    </w:p>
    <w:p w14:paraId="144DB6FC" w14:textId="6916FC7C" w:rsidR="00966692" w:rsidRDefault="00966692" w:rsidP="00966692">
      <w:r>
        <w:t xml:space="preserve">Dinozaur widoczny w lekkim półprofilu, tak aby dobrze było widać jego charakterystyczną głowę, frędzlowate uszy, </w:t>
      </w:r>
      <w:proofErr w:type="spellStart"/>
      <w:r>
        <w:t>pryszczobrzuchy</w:t>
      </w:r>
      <w:proofErr w:type="spellEnd"/>
      <w:r>
        <w:t xml:space="preserve"> brzuch, nietypowo skręcone łapy i puszysty ogon. Głowa średniej wielkości, z szerokim pyskiem zakończonym płaskim, lekko zwisającym „klapowym” nosem – skóra na nosie tworzy szeroką, miękką płytkę, trochę jak u dużego ssaka arktycznego. Na bokach głowy znajdują się długie, frędzlowate uszy porośnięte gęstym futrem lub pierzastymi piórami, zwisającymi w dół jak miękkie frędzle kaptura.</w:t>
      </w:r>
    </w:p>
    <w:p w14:paraId="146ED8DB" w14:textId="3E3096D3" w:rsidR="00966692" w:rsidRDefault="00966692" w:rsidP="00966692">
      <w:r>
        <w:t xml:space="preserve">Wokół pyska futro jest częściowo zabarwione na zielonkawo lub brunatnie – widać przyczepione drobne porosty i resztki mchu, co sugeruje, że zwierzę niedawno jadło </w:t>
      </w:r>
      <w:r>
        <w:lastRenderedPageBreak/>
        <w:t>rośliny rosnące na skałach. Oczy duże, ciemne, z wyraźną źrenicą; nad oczami gęste „brwi” z futra, chroniące przed śniegiem.</w:t>
      </w:r>
    </w:p>
    <w:p w14:paraId="2C3B983F" w14:textId="77777777" w:rsidR="00966692" w:rsidRDefault="00966692" w:rsidP="00966692"/>
    <w:p w14:paraId="44C3D4B8" w14:textId="787867BC" w:rsidR="00966692" w:rsidRDefault="00966692" w:rsidP="00966692">
      <w:r>
        <w:t xml:space="preserve">Ciało pokryte jest grubą warstwą futra/piór w chłodnych barwach: biel, jasna szarość, przybrudzony krem, z ciemniejszymi plamami grafitu i brązu. Na grzbiecie i bokach widoczne są niewielkie porostowe </w:t>
      </w:r>
      <w:proofErr w:type="spellStart"/>
      <w:r>
        <w:t>narośla</w:t>
      </w:r>
      <w:proofErr w:type="spellEnd"/>
      <w:r>
        <w:t xml:space="preserve"> – zielone, żółtawe, szarawe „plamy”, wyglądające jak mchy rosnące na futrze; część z nich mogła zostać „zjedzona”, część służy za kamuflaż. Brzuch jest wyraźnie „</w:t>
      </w:r>
      <w:proofErr w:type="spellStart"/>
      <w:r>
        <w:t>pryszczobrzuchy</w:t>
      </w:r>
      <w:proofErr w:type="spellEnd"/>
      <w:r>
        <w:t>”: kształt obły, pod futrem widać liczne guzki i wybrzuszenia, w niektórych miejscach porośnięte delikatnymi porostami.</w:t>
      </w:r>
    </w:p>
    <w:p w14:paraId="3407538F" w14:textId="46F67878" w:rsidR="00966692" w:rsidRDefault="00966692" w:rsidP="00966692">
      <w:r>
        <w:t>Przednie kończyny mocne, zakończone szerokimi dłońmi z pazurami, którymi dinozaur opiera się o skałę lub skrobie śnieg, odsłaniając mech i porosty. Tylne kończyny mają charakterystyczne „</w:t>
      </w:r>
      <w:proofErr w:type="spellStart"/>
      <w:r>
        <w:t>łaposkrętne</w:t>
      </w:r>
      <w:proofErr w:type="spellEnd"/>
      <w:r>
        <w:t>” ułożenie: stawy są lekko skierowane na boki, stopy stoją pod delikatnym kątem, a palce są szeroko rozstawione, jak naturalne „rakiety śnieżne”, co daje bardzo stabilną pozycję na śliskim lodzie.</w:t>
      </w:r>
    </w:p>
    <w:p w14:paraId="3D3E40E6" w14:textId="5B6EDBE3" w:rsidR="00966692" w:rsidRDefault="00966692" w:rsidP="00966692">
      <w:r>
        <w:t>Ogon puszysty, umiarkowanie długi, porośnięty gęstym futrem, lekko uniesiony lub zawinięty w bok – wygląda jak ogon dużego, arktycznego zwierzęcia, gotowy do otulenia ciała podczas odpoczynku.</w:t>
      </w:r>
    </w:p>
    <w:p w14:paraId="4BD1A89B" w14:textId="5A612254" w:rsidR="00966692" w:rsidRDefault="00966692" w:rsidP="00966692">
      <w:r>
        <w:t>Sceneria: skalisty, zaśnieżony teren, fragment zbocza lub płaskiej półki skalnej z grubą warstwą śniegu. W tle widać dalsze, pokryte śniegiem skały, lodowe nawisy, być może fragment lodowca. Między kamieniami rosną wyraźne, zielonkawe i żółtawe mchy oraz porosty, częściowo przykryte śniegiem. Niebo jasne, zimowe, z miękkim światłem, które tworzy chłodne, niebieskawe cienie na śniegu i futrze.</w:t>
      </w:r>
    </w:p>
    <w:p w14:paraId="7AD06F37" w14:textId="384C18D3" w:rsidR="00966692" w:rsidRDefault="00966692" w:rsidP="00966692">
      <w:r>
        <w:t>Kolorystyka: dominują chłodne biele, szarości i błękity śniegu i lodu, przełamane naturalną zielenią i żółcią porostów oraz neutralnymi barwami futra. Cienie są miękkie, nie za ciemne, podkreślają fakturę śniegu, skał i futra.</w:t>
      </w:r>
    </w:p>
    <w:p w14:paraId="47481D62" w14:textId="2947887E" w:rsidR="00B05F66" w:rsidRDefault="00966692" w:rsidP="00966692">
      <w:r>
        <w:t xml:space="preserve">Styl: pełen </w:t>
      </w:r>
      <w:proofErr w:type="spellStart"/>
      <w:r>
        <w:t>fotorealizm</w:t>
      </w:r>
      <w:proofErr w:type="spellEnd"/>
      <w:r>
        <w:t>, jak profesjonalne zdjęcie przyrodnicze wykonane w arktycznym terenie. Realistyczne tekstury futra/piór, śniegu, lodu, skał i porostów; naturalna głębia ostrości (ostry dinozaur, lekko rozmyte dalsze skały), delikatne ziarno. Format poziomy 16:9.</w:t>
      </w:r>
    </w:p>
    <w:p w14:paraId="317CD06A" w14:textId="22E335AD" w:rsidR="00966692" w:rsidRDefault="00966692" w:rsidP="00966692">
      <w:r>
        <w:rPr>
          <w:noProof/>
        </w:rPr>
        <w:lastRenderedPageBreak/>
        <w:drawing>
          <wp:inline distT="0" distB="0" distL="0" distR="0" wp14:anchorId="2F609C4C" wp14:editId="2F1123A9">
            <wp:extent cx="5760720" cy="3141980"/>
            <wp:effectExtent l="0" t="0" r="0" b="1270"/>
            <wp:docPr id="1153185018" name="Obraz 2" descr="Fotorealistyczny nosoklapnik frędzlouchy na ośnieżonych skała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Fotorealistyczny nosoklapnik frędzlouchy na ośnieżonych skałach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66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5DDF"/>
    <w:multiLevelType w:val="multilevel"/>
    <w:tmpl w:val="0A24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C31CC5"/>
    <w:multiLevelType w:val="multilevel"/>
    <w:tmpl w:val="D42E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CB05AE"/>
    <w:multiLevelType w:val="multilevel"/>
    <w:tmpl w:val="2E9A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C83B1C"/>
    <w:multiLevelType w:val="multilevel"/>
    <w:tmpl w:val="A650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5C0F33"/>
    <w:multiLevelType w:val="multilevel"/>
    <w:tmpl w:val="8608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047CD0"/>
    <w:multiLevelType w:val="multilevel"/>
    <w:tmpl w:val="0BE2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DD7204"/>
    <w:multiLevelType w:val="multilevel"/>
    <w:tmpl w:val="C114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4D778D"/>
    <w:multiLevelType w:val="multilevel"/>
    <w:tmpl w:val="4EA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335671"/>
    <w:multiLevelType w:val="multilevel"/>
    <w:tmpl w:val="CFE8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741086"/>
    <w:multiLevelType w:val="multilevel"/>
    <w:tmpl w:val="37EE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4D090A"/>
    <w:multiLevelType w:val="multilevel"/>
    <w:tmpl w:val="E6CA96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D21C92"/>
    <w:multiLevelType w:val="multilevel"/>
    <w:tmpl w:val="AB32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310BDE"/>
    <w:multiLevelType w:val="multilevel"/>
    <w:tmpl w:val="C7BC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1D35E1"/>
    <w:multiLevelType w:val="multilevel"/>
    <w:tmpl w:val="825C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307895">
    <w:abstractNumId w:val="5"/>
  </w:num>
  <w:num w:numId="2" w16cid:durableId="1281450900">
    <w:abstractNumId w:val="7"/>
  </w:num>
  <w:num w:numId="3" w16cid:durableId="802232823">
    <w:abstractNumId w:val="12"/>
  </w:num>
  <w:num w:numId="4" w16cid:durableId="674579555">
    <w:abstractNumId w:val="11"/>
  </w:num>
  <w:num w:numId="5" w16cid:durableId="715472673">
    <w:abstractNumId w:val="8"/>
  </w:num>
  <w:num w:numId="6" w16cid:durableId="1796563657">
    <w:abstractNumId w:val="0"/>
  </w:num>
  <w:num w:numId="7" w16cid:durableId="1553615184">
    <w:abstractNumId w:val="2"/>
  </w:num>
  <w:num w:numId="8" w16cid:durableId="1035040159">
    <w:abstractNumId w:val="9"/>
  </w:num>
  <w:num w:numId="9" w16cid:durableId="1355500310">
    <w:abstractNumId w:val="4"/>
  </w:num>
  <w:num w:numId="10" w16cid:durableId="749279246">
    <w:abstractNumId w:val="3"/>
  </w:num>
  <w:num w:numId="11" w16cid:durableId="350768540">
    <w:abstractNumId w:val="13"/>
  </w:num>
  <w:num w:numId="12" w16cid:durableId="666714711">
    <w:abstractNumId w:val="1"/>
  </w:num>
  <w:num w:numId="13" w16cid:durableId="758791817">
    <w:abstractNumId w:val="6"/>
  </w:num>
  <w:num w:numId="14" w16cid:durableId="2971027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45"/>
    <w:rsid w:val="00427449"/>
    <w:rsid w:val="00436A10"/>
    <w:rsid w:val="004A2F44"/>
    <w:rsid w:val="008F2B30"/>
    <w:rsid w:val="00966692"/>
    <w:rsid w:val="009B6145"/>
    <w:rsid w:val="00AC236B"/>
    <w:rsid w:val="00B0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5E763"/>
  <w15:chartTrackingRefBased/>
  <w15:docId w15:val="{ADCD831E-6151-4651-AEFD-0AF4F3F9C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B6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B6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B6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B6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B6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B6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B6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B6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B6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B6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B6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B6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B614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B614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B614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B614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B614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B614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B6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B6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B6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B6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B6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B614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B614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B614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B6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B614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B6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1243</Words>
  <Characters>7458</Characters>
  <Application>Microsoft Office Word</Application>
  <DocSecurity>0</DocSecurity>
  <Lines>62</Lines>
  <Paragraphs>17</Paragraphs>
  <ScaleCrop>false</ScaleCrop>
  <Company/>
  <LinksUpToDate>false</LinksUpToDate>
  <CharactersWithSpaces>8684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Palm</dc:creator>
  <cp:keywords/>
  <dc:description/>
  <cp:lastModifiedBy>Paweł Palm</cp:lastModifiedBy>
  <cp:revision>4</cp:revision>
  <dcterms:created xsi:type="dcterms:W3CDTF">2026-06-29T15:16:00Z</dcterms:created>
  <dcterms:modified xsi:type="dcterms:W3CDTF">2026-06-29T15:21:00Z</dcterms:modified>
</cp:coreProperties>
</file>