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EB3A3E" w14:textId="1A50B5D9" w:rsidR="00DB5B4B" w:rsidRDefault="006938D0">
      <w:r>
        <w:rPr>
          <w:noProof/>
        </w:rPr>
        <w:drawing>
          <wp:anchor distT="0" distB="0" distL="114300" distR="114300" simplePos="0" relativeHeight="251664384" behindDoc="0" locked="0" layoutInCell="1" allowOverlap="1" wp14:anchorId="01439C79" wp14:editId="54AED264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33640" cy="10659745"/>
            <wp:effectExtent l="0" t="0" r="0" b="825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3640" cy="1065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6AC3C8" w14:textId="77777777" w:rsidR="00782EDB" w:rsidRDefault="00782EDB">
      <w:pPr>
        <w:sectPr w:rsidR="00782EDB" w:rsidSect="00782EDB"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laconcuadrcula"/>
        <w:tblpPr w:leftFromText="141" w:rightFromText="141" w:vertAnchor="text" w:horzAnchor="margin" w:tblpY="74"/>
        <w:tblW w:w="0" w:type="auto"/>
        <w:tblBorders>
          <w:top w:val="none" w:sz="0" w:space="0" w:color="auto"/>
          <w:left w:val="none" w:sz="0" w:space="0" w:color="auto"/>
          <w:bottom w:val="single" w:sz="24" w:space="0" w:color="88167A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3A75ED" w:rsidRPr="00BC01F2" w14:paraId="41F8D6D9" w14:textId="77777777" w:rsidTr="003A75ED">
        <w:tc>
          <w:tcPr>
            <w:tcW w:w="8494" w:type="dxa"/>
          </w:tcPr>
          <w:p w14:paraId="4FA682E8" w14:textId="681E0B0D" w:rsidR="003A75ED" w:rsidRPr="003A75ED" w:rsidRDefault="003A75ED" w:rsidP="003A75ED">
            <w:pPr>
              <w:pStyle w:val="Ttulo"/>
              <w:rPr>
                <w:b/>
                <w:bCs/>
              </w:rPr>
            </w:pPr>
            <w:r w:rsidRPr="00655491">
              <w:rPr>
                <w:b/>
                <w:bCs/>
                <w:color w:val="88167A"/>
                <w:sz w:val="52"/>
                <w:szCs w:val="52"/>
              </w:rPr>
              <w:lastRenderedPageBreak/>
              <w:t>ÍNDICE</w:t>
            </w:r>
            <w:r w:rsidR="00655491" w:rsidRPr="00655491">
              <w:rPr>
                <w:b/>
                <w:bCs/>
                <w:color w:val="88167A"/>
                <w:sz w:val="52"/>
                <w:szCs w:val="52"/>
              </w:rPr>
              <w:t xml:space="preserve"> DE CONTENIDO</w:t>
            </w:r>
          </w:p>
        </w:tc>
      </w:tr>
    </w:tbl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725701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690E3D" w14:textId="77777777" w:rsidR="003A75ED" w:rsidRDefault="003A75ED" w:rsidP="003A75ED">
          <w:pPr>
            <w:pStyle w:val="TtuloTDC"/>
          </w:pPr>
        </w:p>
        <w:p w14:paraId="1DAC53B3" w14:textId="0B36D345" w:rsidR="002518A5" w:rsidRDefault="003A75E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1331541" w:history="1">
            <w:r w:rsidR="002518A5" w:rsidRPr="005B1071">
              <w:rPr>
                <w:rStyle w:val="Hipervnculo"/>
                <w:b/>
                <w:bCs/>
                <w:noProof/>
              </w:rPr>
              <w:t>1. INTRODUCCIÓN</w:t>
            </w:r>
            <w:r w:rsidR="002518A5">
              <w:rPr>
                <w:noProof/>
                <w:webHidden/>
              </w:rPr>
              <w:tab/>
            </w:r>
            <w:r w:rsidR="002518A5">
              <w:rPr>
                <w:noProof/>
                <w:webHidden/>
              </w:rPr>
              <w:fldChar w:fldCharType="begin"/>
            </w:r>
            <w:r w:rsidR="002518A5">
              <w:rPr>
                <w:noProof/>
                <w:webHidden/>
              </w:rPr>
              <w:instrText xml:space="preserve"> PAGEREF _Toc41331541 \h </w:instrText>
            </w:r>
            <w:r w:rsidR="002518A5">
              <w:rPr>
                <w:noProof/>
                <w:webHidden/>
              </w:rPr>
            </w:r>
            <w:r w:rsidR="002518A5">
              <w:rPr>
                <w:noProof/>
                <w:webHidden/>
              </w:rPr>
              <w:fldChar w:fldCharType="separate"/>
            </w:r>
            <w:r w:rsidR="002518A5">
              <w:rPr>
                <w:noProof/>
                <w:webHidden/>
              </w:rPr>
              <w:t>2</w:t>
            </w:r>
            <w:r w:rsidR="002518A5">
              <w:rPr>
                <w:noProof/>
                <w:webHidden/>
              </w:rPr>
              <w:fldChar w:fldCharType="end"/>
            </w:r>
          </w:hyperlink>
        </w:p>
        <w:p w14:paraId="7713CEB1" w14:textId="2A03FBEC" w:rsidR="002518A5" w:rsidRDefault="00BA677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41331542" w:history="1">
            <w:r w:rsidR="002518A5" w:rsidRPr="005B1071">
              <w:rPr>
                <w:rStyle w:val="Hipervnculo"/>
                <w:b/>
                <w:bCs/>
                <w:noProof/>
              </w:rPr>
              <w:t>2. TÉCNICAS DE RC</w:t>
            </w:r>
            <w:r w:rsidR="002518A5">
              <w:rPr>
                <w:noProof/>
                <w:webHidden/>
              </w:rPr>
              <w:tab/>
            </w:r>
            <w:r w:rsidR="002518A5">
              <w:rPr>
                <w:noProof/>
                <w:webHidden/>
              </w:rPr>
              <w:fldChar w:fldCharType="begin"/>
            </w:r>
            <w:r w:rsidR="002518A5">
              <w:rPr>
                <w:noProof/>
                <w:webHidden/>
              </w:rPr>
              <w:instrText xml:space="preserve"> PAGEREF _Toc41331542 \h </w:instrText>
            </w:r>
            <w:r w:rsidR="002518A5">
              <w:rPr>
                <w:noProof/>
                <w:webHidden/>
              </w:rPr>
            </w:r>
            <w:r w:rsidR="002518A5">
              <w:rPr>
                <w:noProof/>
                <w:webHidden/>
              </w:rPr>
              <w:fldChar w:fldCharType="separate"/>
            </w:r>
            <w:r w:rsidR="002518A5">
              <w:rPr>
                <w:noProof/>
                <w:webHidden/>
              </w:rPr>
              <w:t>3</w:t>
            </w:r>
            <w:r w:rsidR="002518A5">
              <w:rPr>
                <w:noProof/>
                <w:webHidden/>
              </w:rPr>
              <w:fldChar w:fldCharType="end"/>
            </w:r>
          </w:hyperlink>
        </w:p>
        <w:p w14:paraId="4DED663E" w14:textId="6217F4A4" w:rsidR="002518A5" w:rsidRDefault="00BA677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41331543" w:history="1">
            <w:r w:rsidR="002518A5" w:rsidRPr="005B1071">
              <w:rPr>
                <w:rStyle w:val="Hipervnculo"/>
                <w:b/>
                <w:bCs/>
                <w:noProof/>
              </w:rPr>
              <w:t>2.1 REPRESENTACIÓN LÓGICA</w:t>
            </w:r>
            <w:r w:rsidR="002518A5">
              <w:rPr>
                <w:noProof/>
                <w:webHidden/>
              </w:rPr>
              <w:tab/>
            </w:r>
            <w:r w:rsidR="002518A5">
              <w:rPr>
                <w:noProof/>
                <w:webHidden/>
              </w:rPr>
              <w:fldChar w:fldCharType="begin"/>
            </w:r>
            <w:r w:rsidR="002518A5">
              <w:rPr>
                <w:noProof/>
                <w:webHidden/>
              </w:rPr>
              <w:instrText xml:space="preserve"> PAGEREF _Toc41331543 \h </w:instrText>
            </w:r>
            <w:r w:rsidR="002518A5">
              <w:rPr>
                <w:noProof/>
                <w:webHidden/>
              </w:rPr>
            </w:r>
            <w:r w:rsidR="002518A5">
              <w:rPr>
                <w:noProof/>
                <w:webHidden/>
              </w:rPr>
              <w:fldChar w:fldCharType="separate"/>
            </w:r>
            <w:r w:rsidR="002518A5">
              <w:rPr>
                <w:noProof/>
                <w:webHidden/>
              </w:rPr>
              <w:t>3</w:t>
            </w:r>
            <w:r w:rsidR="002518A5">
              <w:rPr>
                <w:noProof/>
                <w:webHidden/>
              </w:rPr>
              <w:fldChar w:fldCharType="end"/>
            </w:r>
          </w:hyperlink>
        </w:p>
        <w:p w14:paraId="277841CD" w14:textId="31FC430A" w:rsidR="002518A5" w:rsidRDefault="00BA677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41331544" w:history="1">
            <w:r w:rsidR="002518A5" w:rsidRPr="005B1071">
              <w:rPr>
                <w:rStyle w:val="Hipervnculo"/>
                <w:b/>
                <w:bCs/>
                <w:noProof/>
              </w:rPr>
              <w:t>2.2 REPRESENTACIÓN DE RED SEMÁNTICA</w:t>
            </w:r>
            <w:r w:rsidR="002518A5">
              <w:rPr>
                <w:noProof/>
                <w:webHidden/>
              </w:rPr>
              <w:tab/>
            </w:r>
            <w:r w:rsidR="002518A5">
              <w:rPr>
                <w:noProof/>
                <w:webHidden/>
              </w:rPr>
              <w:fldChar w:fldCharType="begin"/>
            </w:r>
            <w:r w:rsidR="002518A5">
              <w:rPr>
                <w:noProof/>
                <w:webHidden/>
              </w:rPr>
              <w:instrText xml:space="preserve"> PAGEREF _Toc41331544 \h </w:instrText>
            </w:r>
            <w:r w:rsidR="002518A5">
              <w:rPr>
                <w:noProof/>
                <w:webHidden/>
              </w:rPr>
            </w:r>
            <w:r w:rsidR="002518A5">
              <w:rPr>
                <w:noProof/>
                <w:webHidden/>
              </w:rPr>
              <w:fldChar w:fldCharType="separate"/>
            </w:r>
            <w:r w:rsidR="002518A5">
              <w:rPr>
                <w:noProof/>
                <w:webHidden/>
              </w:rPr>
              <w:t>3</w:t>
            </w:r>
            <w:r w:rsidR="002518A5">
              <w:rPr>
                <w:noProof/>
                <w:webHidden/>
              </w:rPr>
              <w:fldChar w:fldCharType="end"/>
            </w:r>
          </w:hyperlink>
        </w:p>
        <w:p w14:paraId="4B8110D1" w14:textId="327348D3" w:rsidR="002518A5" w:rsidRDefault="00BA677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41331545" w:history="1">
            <w:r w:rsidR="002518A5" w:rsidRPr="005B1071">
              <w:rPr>
                <w:rStyle w:val="Hipervnculo"/>
                <w:b/>
                <w:bCs/>
                <w:noProof/>
              </w:rPr>
              <w:t>2.1 PSEUDOCÓDIGO Y ANÁLISIS DE COSTE</w:t>
            </w:r>
            <w:r w:rsidR="002518A5">
              <w:rPr>
                <w:noProof/>
                <w:webHidden/>
              </w:rPr>
              <w:tab/>
            </w:r>
            <w:r w:rsidR="002518A5">
              <w:rPr>
                <w:noProof/>
                <w:webHidden/>
              </w:rPr>
              <w:fldChar w:fldCharType="begin"/>
            </w:r>
            <w:r w:rsidR="002518A5">
              <w:rPr>
                <w:noProof/>
                <w:webHidden/>
              </w:rPr>
              <w:instrText xml:space="preserve"> PAGEREF _Toc41331545 \h </w:instrText>
            </w:r>
            <w:r w:rsidR="002518A5">
              <w:rPr>
                <w:noProof/>
                <w:webHidden/>
              </w:rPr>
            </w:r>
            <w:r w:rsidR="002518A5">
              <w:rPr>
                <w:noProof/>
                <w:webHidden/>
              </w:rPr>
              <w:fldChar w:fldCharType="separate"/>
            </w:r>
            <w:r w:rsidR="002518A5">
              <w:rPr>
                <w:noProof/>
                <w:webHidden/>
              </w:rPr>
              <w:t>4</w:t>
            </w:r>
            <w:r w:rsidR="002518A5">
              <w:rPr>
                <w:noProof/>
                <w:webHidden/>
              </w:rPr>
              <w:fldChar w:fldCharType="end"/>
            </w:r>
          </w:hyperlink>
        </w:p>
        <w:p w14:paraId="316EF65F" w14:textId="6D0F8533" w:rsidR="002518A5" w:rsidRDefault="00BA677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41331546" w:history="1">
            <w:r w:rsidR="002518A5" w:rsidRPr="005B1071">
              <w:rPr>
                <w:rStyle w:val="Hipervnculo"/>
                <w:b/>
                <w:bCs/>
                <w:noProof/>
              </w:rPr>
              <w:t>2. BIBLIOGRAFÍA</w:t>
            </w:r>
            <w:r w:rsidR="002518A5">
              <w:rPr>
                <w:noProof/>
                <w:webHidden/>
              </w:rPr>
              <w:tab/>
            </w:r>
            <w:r w:rsidR="002518A5">
              <w:rPr>
                <w:noProof/>
                <w:webHidden/>
              </w:rPr>
              <w:fldChar w:fldCharType="begin"/>
            </w:r>
            <w:r w:rsidR="002518A5">
              <w:rPr>
                <w:noProof/>
                <w:webHidden/>
              </w:rPr>
              <w:instrText xml:space="preserve"> PAGEREF _Toc41331546 \h </w:instrText>
            </w:r>
            <w:r w:rsidR="002518A5">
              <w:rPr>
                <w:noProof/>
                <w:webHidden/>
              </w:rPr>
            </w:r>
            <w:r w:rsidR="002518A5">
              <w:rPr>
                <w:noProof/>
                <w:webHidden/>
              </w:rPr>
              <w:fldChar w:fldCharType="separate"/>
            </w:r>
            <w:r w:rsidR="002518A5">
              <w:rPr>
                <w:noProof/>
                <w:webHidden/>
              </w:rPr>
              <w:t>5</w:t>
            </w:r>
            <w:r w:rsidR="002518A5">
              <w:rPr>
                <w:noProof/>
                <w:webHidden/>
              </w:rPr>
              <w:fldChar w:fldCharType="end"/>
            </w:r>
          </w:hyperlink>
        </w:p>
        <w:p w14:paraId="40A91AED" w14:textId="08EE6931" w:rsidR="003A75ED" w:rsidRDefault="003A75ED" w:rsidP="003A75ED">
          <w:r>
            <w:rPr>
              <w:b/>
              <w:bCs/>
            </w:rPr>
            <w:fldChar w:fldCharType="end"/>
          </w:r>
        </w:p>
      </w:sdtContent>
    </w:sdt>
    <w:p w14:paraId="2D2934B2" w14:textId="77777777" w:rsidR="00655491" w:rsidRDefault="00655491">
      <w:pPr>
        <w:pStyle w:val="Tabladeilustraciones"/>
        <w:tabs>
          <w:tab w:val="right" w:leader="dot" w:pos="8494"/>
        </w:tabs>
      </w:pPr>
    </w:p>
    <w:p w14:paraId="1C3CE7F0" w14:textId="679AA984" w:rsidR="003B6E54" w:rsidRDefault="003B6E54"/>
    <w:p w14:paraId="33662A29" w14:textId="716C2E60" w:rsidR="003B6E54" w:rsidRDefault="003B6E54"/>
    <w:tbl>
      <w:tblPr>
        <w:tblStyle w:val="Tablaconcuadrcula"/>
        <w:tblpPr w:leftFromText="141" w:rightFromText="141" w:vertAnchor="text" w:horzAnchor="margin" w:tblpY="74"/>
        <w:tblW w:w="0" w:type="auto"/>
        <w:tblBorders>
          <w:top w:val="none" w:sz="0" w:space="0" w:color="auto"/>
          <w:left w:val="none" w:sz="0" w:space="0" w:color="auto"/>
          <w:bottom w:val="single" w:sz="24" w:space="0" w:color="88167A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710B51" w:rsidRPr="00BC01F2" w14:paraId="31F93F1A" w14:textId="77777777" w:rsidTr="00350F2D">
        <w:tc>
          <w:tcPr>
            <w:tcW w:w="8494" w:type="dxa"/>
          </w:tcPr>
          <w:p w14:paraId="084AA06E" w14:textId="4E35C3D6" w:rsidR="00710B51" w:rsidRPr="003A75ED" w:rsidRDefault="00710B51" w:rsidP="00350F2D">
            <w:pPr>
              <w:pStyle w:val="Ttulo"/>
              <w:rPr>
                <w:b/>
                <w:bCs/>
              </w:rPr>
            </w:pPr>
            <w:r w:rsidRPr="00655491">
              <w:rPr>
                <w:b/>
                <w:bCs/>
                <w:color w:val="88167A"/>
                <w:sz w:val="52"/>
                <w:szCs w:val="52"/>
              </w:rPr>
              <w:t xml:space="preserve">ÍNDICE DE </w:t>
            </w:r>
            <w:r>
              <w:rPr>
                <w:b/>
                <w:bCs/>
                <w:color w:val="88167A"/>
                <w:sz w:val="52"/>
                <w:szCs w:val="52"/>
              </w:rPr>
              <w:t>FIGURAS</w:t>
            </w:r>
          </w:p>
        </w:tc>
      </w:tr>
    </w:tbl>
    <w:p w14:paraId="5E3BFDA7" w14:textId="3E7ED559" w:rsidR="003B6E54" w:rsidRDefault="003B6E54"/>
    <w:p w14:paraId="7972AD71" w14:textId="5D254D9C" w:rsidR="00782EDB" w:rsidRDefault="00782EDB"/>
    <w:p w14:paraId="7B1F4F88" w14:textId="7B3B09E4" w:rsidR="006938D0" w:rsidRDefault="006938D0"/>
    <w:p w14:paraId="22F768D7" w14:textId="087DC112" w:rsidR="006938D0" w:rsidRDefault="006938D0"/>
    <w:p w14:paraId="5B649585" w14:textId="3CC9022F" w:rsidR="006938D0" w:rsidRDefault="006938D0"/>
    <w:p w14:paraId="06658A03" w14:textId="006C4CC4" w:rsidR="006938D0" w:rsidRDefault="006938D0"/>
    <w:p w14:paraId="55C9AD1B" w14:textId="3502BD9A" w:rsidR="006938D0" w:rsidRDefault="006938D0"/>
    <w:p w14:paraId="45308540" w14:textId="7174CCF3" w:rsidR="006938D0" w:rsidRDefault="006938D0"/>
    <w:p w14:paraId="28E78B47" w14:textId="55D6E627" w:rsidR="006938D0" w:rsidRDefault="006938D0"/>
    <w:p w14:paraId="30484B53" w14:textId="607E6ADE" w:rsidR="006938D0" w:rsidRDefault="006938D0"/>
    <w:p w14:paraId="6CD6BDEF" w14:textId="05415A43" w:rsidR="006938D0" w:rsidRDefault="006938D0"/>
    <w:p w14:paraId="37306720" w14:textId="56F10599" w:rsidR="006938D0" w:rsidRDefault="006938D0"/>
    <w:p w14:paraId="7770A9A7" w14:textId="77777777" w:rsidR="006938D0" w:rsidRDefault="006938D0"/>
    <w:p w14:paraId="4ED7A32E" w14:textId="419BF806" w:rsidR="006938D0" w:rsidRDefault="006938D0"/>
    <w:p w14:paraId="1786CFA1" w14:textId="7B4F44FC" w:rsidR="006938D0" w:rsidRDefault="006938D0"/>
    <w:p w14:paraId="2B167474" w14:textId="4B943352" w:rsidR="006938D0" w:rsidRDefault="006938D0"/>
    <w:p w14:paraId="10F4047D" w14:textId="77777777" w:rsidR="000D43FB" w:rsidRDefault="000D43FB" w:rsidP="005449A4">
      <w:pPr>
        <w:jc w:val="both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single" w:sz="24" w:space="0" w:color="88167A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C01F2" w:rsidRPr="00BC01F2" w14:paraId="451C916F" w14:textId="77777777" w:rsidTr="00BC01F2">
        <w:tc>
          <w:tcPr>
            <w:tcW w:w="8494" w:type="dxa"/>
          </w:tcPr>
          <w:p w14:paraId="1D00DC9F" w14:textId="34414332" w:rsidR="00BC01F2" w:rsidRPr="0093369C" w:rsidRDefault="00782EDB" w:rsidP="005449A4">
            <w:pPr>
              <w:pStyle w:val="Ttulo1"/>
              <w:jc w:val="both"/>
              <w:outlineLvl w:val="0"/>
              <w:rPr>
                <w:b/>
                <w:bCs/>
              </w:rPr>
            </w:pPr>
            <w:bookmarkStart w:id="0" w:name="_Toc41331541"/>
            <w:r w:rsidRPr="0093369C">
              <w:rPr>
                <w:b/>
                <w:bCs/>
                <w:color w:val="88167A"/>
                <w:sz w:val="44"/>
                <w:szCs w:val="44"/>
              </w:rPr>
              <w:lastRenderedPageBreak/>
              <w:t xml:space="preserve">1. </w:t>
            </w:r>
            <w:r w:rsidR="00BC01F2" w:rsidRPr="0093369C">
              <w:rPr>
                <w:b/>
                <w:bCs/>
                <w:color w:val="88167A"/>
                <w:sz w:val="44"/>
                <w:szCs w:val="44"/>
              </w:rPr>
              <w:t>INTRODUCCIÓN</w:t>
            </w:r>
            <w:bookmarkEnd w:id="0"/>
          </w:p>
        </w:tc>
      </w:tr>
    </w:tbl>
    <w:p w14:paraId="637C85C4" w14:textId="3B24A10C" w:rsidR="0043737C" w:rsidRDefault="0043737C" w:rsidP="005449A4">
      <w:pPr>
        <w:jc w:val="both"/>
      </w:pPr>
    </w:p>
    <w:p w14:paraId="074311F8" w14:textId="14F2D5DC" w:rsidR="0043737C" w:rsidRDefault="001D56E3" w:rsidP="005449A4">
      <w:pPr>
        <w:jc w:val="both"/>
      </w:pPr>
      <w:r>
        <w:t>La comprensión del concepto de Representación del Conocimiento (RC a partir de ahora) es más entendible si es abordada en términos de los cinco posibles roles que desempeña.  Estos roles se resumen de la siguiente forma:</w:t>
      </w:r>
    </w:p>
    <w:p w14:paraId="26FF7EE1" w14:textId="2AEC1B07" w:rsidR="001D56E3" w:rsidRDefault="001D56E3" w:rsidP="005449A4">
      <w:pPr>
        <w:pStyle w:val="Prrafodelista"/>
        <w:numPr>
          <w:ilvl w:val="0"/>
          <w:numId w:val="30"/>
        </w:numPr>
        <w:jc w:val="both"/>
      </w:pPr>
      <w:r>
        <w:t>Rol 1: Una RC es un sustituto</w:t>
      </w:r>
      <w:r w:rsidR="00E16479">
        <w:t>, r</w:t>
      </w:r>
      <w:r>
        <w:t>eemplazo de la cosa misma, utilizado para permitir a una entidad determinar consecuencias pensando en lugar de actuar.</w:t>
      </w:r>
    </w:p>
    <w:p w14:paraId="5053E3B4" w14:textId="77777777" w:rsidR="00E16479" w:rsidRDefault="00E16479" w:rsidP="005449A4">
      <w:pPr>
        <w:pStyle w:val="Prrafodelista"/>
        <w:jc w:val="both"/>
      </w:pPr>
    </w:p>
    <w:p w14:paraId="292FE84A" w14:textId="00DDC8D2" w:rsidR="00E16479" w:rsidRDefault="001D56E3" w:rsidP="005449A4">
      <w:pPr>
        <w:pStyle w:val="Prrafodelista"/>
        <w:numPr>
          <w:ilvl w:val="0"/>
          <w:numId w:val="30"/>
        </w:numPr>
        <w:jc w:val="both"/>
      </w:pPr>
      <w:r>
        <w:t xml:space="preserve">Rol 2: Una RC es un conjunto de decisiones sobre cómo y qué ver en el mundo. </w:t>
      </w:r>
      <w:r w:rsidR="00E16479">
        <w:t>Es importante destacar que una RC no es una estructura de datos.</w:t>
      </w:r>
    </w:p>
    <w:p w14:paraId="09BB5A17" w14:textId="77777777" w:rsidR="00E16479" w:rsidRDefault="00E16479" w:rsidP="005449A4">
      <w:pPr>
        <w:pStyle w:val="Prrafodelista"/>
        <w:jc w:val="both"/>
      </w:pPr>
    </w:p>
    <w:p w14:paraId="7E996CAB" w14:textId="178DFF55" w:rsidR="00E16479" w:rsidRDefault="00E16479" w:rsidP="005449A4">
      <w:pPr>
        <w:pStyle w:val="Prrafodelista"/>
        <w:numPr>
          <w:ilvl w:val="0"/>
          <w:numId w:val="30"/>
        </w:numPr>
        <w:jc w:val="both"/>
      </w:pPr>
      <w:r>
        <w:t>Rol 3: Una RC es una Teoría Parcial del Razonamiento Inteligente, expresada en términos de 3 componentes:</w:t>
      </w:r>
    </w:p>
    <w:p w14:paraId="4DD545F2" w14:textId="77777777" w:rsidR="00E16479" w:rsidRDefault="00E16479" w:rsidP="005449A4">
      <w:pPr>
        <w:pStyle w:val="Prrafodelista"/>
        <w:jc w:val="both"/>
      </w:pPr>
    </w:p>
    <w:p w14:paraId="3D890D70" w14:textId="676191D3" w:rsidR="00E16479" w:rsidRDefault="00E16479" w:rsidP="005449A4">
      <w:pPr>
        <w:pStyle w:val="Prrafodelista"/>
        <w:numPr>
          <w:ilvl w:val="1"/>
          <w:numId w:val="30"/>
        </w:numPr>
        <w:jc w:val="both"/>
      </w:pPr>
      <w:r>
        <w:t>La concepción fundamental de la representación del razonamiento inteligente.</w:t>
      </w:r>
    </w:p>
    <w:p w14:paraId="25244770" w14:textId="576DC228" w:rsidR="00E16479" w:rsidRDefault="00E16479" w:rsidP="005449A4">
      <w:pPr>
        <w:pStyle w:val="Prrafodelista"/>
        <w:numPr>
          <w:ilvl w:val="1"/>
          <w:numId w:val="30"/>
        </w:numPr>
        <w:jc w:val="both"/>
      </w:pPr>
      <w:r>
        <w:t>El conjunto de inferencias que la representación establece</w:t>
      </w:r>
      <w:r w:rsidR="00DD2904">
        <w:t>.</w:t>
      </w:r>
    </w:p>
    <w:p w14:paraId="1E55CE09" w14:textId="28BE5645" w:rsidR="00E16479" w:rsidRDefault="00E16479" w:rsidP="005449A4">
      <w:pPr>
        <w:pStyle w:val="Prrafodelista"/>
        <w:numPr>
          <w:ilvl w:val="1"/>
          <w:numId w:val="30"/>
        </w:numPr>
        <w:jc w:val="both"/>
      </w:pPr>
      <w:r>
        <w:t>Conjunto de inferencias que recomienda</w:t>
      </w:r>
      <w:r w:rsidR="00DD2904">
        <w:t>.</w:t>
      </w:r>
    </w:p>
    <w:p w14:paraId="5A288344" w14:textId="2E00457C" w:rsidR="005449A4" w:rsidRDefault="005449A4" w:rsidP="005449A4">
      <w:pPr>
        <w:ind w:left="708"/>
        <w:jc w:val="both"/>
      </w:pPr>
      <w:r>
        <w:t>Existen diferentes definiciones para razonamiento inteligente desde distintos campos de estudio, como la matemática (variedad de cálculos formales, típicamente deducibles) o la psicología (comportamiento humano característico), entre otros muchos.</w:t>
      </w:r>
    </w:p>
    <w:p w14:paraId="76544FB7" w14:textId="77777777" w:rsidR="00E16479" w:rsidRDefault="00E16479" w:rsidP="005449A4">
      <w:pPr>
        <w:pStyle w:val="Prrafodelista"/>
        <w:ind w:left="1440"/>
        <w:jc w:val="both"/>
      </w:pPr>
    </w:p>
    <w:p w14:paraId="4FE15E76" w14:textId="41A18499" w:rsidR="005449A4" w:rsidRDefault="00E16479" w:rsidP="005449A4">
      <w:pPr>
        <w:pStyle w:val="Prrafodelista"/>
        <w:numPr>
          <w:ilvl w:val="0"/>
          <w:numId w:val="30"/>
        </w:numPr>
        <w:jc w:val="both"/>
      </w:pPr>
      <w:r>
        <w:t xml:space="preserve">Rol 4: </w:t>
      </w:r>
      <w:r w:rsidR="005449A4">
        <w:t>Medio para computación pragmática eficiente, es decir, el entorno computacional en el que se realiza el pensamiento. Organiza la información para facilitar las inferencias.</w:t>
      </w:r>
    </w:p>
    <w:p w14:paraId="6C68CAC7" w14:textId="77777777" w:rsidR="005449A4" w:rsidRDefault="005449A4" w:rsidP="005449A4">
      <w:pPr>
        <w:pStyle w:val="Prrafodelista"/>
        <w:jc w:val="both"/>
      </w:pPr>
    </w:p>
    <w:p w14:paraId="4951B410" w14:textId="00F6F5D6" w:rsidR="0043737C" w:rsidRDefault="005449A4" w:rsidP="005449A4">
      <w:pPr>
        <w:pStyle w:val="Prrafodelista"/>
        <w:numPr>
          <w:ilvl w:val="0"/>
          <w:numId w:val="30"/>
        </w:numPr>
        <w:jc w:val="both"/>
      </w:pPr>
      <w:r>
        <w:t>Rol 5: Medio de expresión humana, una lengua en la que decimos cosas sobre el mundo.</w:t>
      </w:r>
      <w:r w:rsidR="00DD306A">
        <w:t xml:space="preserve"> </w:t>
      </w:r>
    </w:p>
    <w:p w14:paraId="64AC1177" w14:textId="3826E2BD" w:rsidR="0043737C" w:rsidRDefault="0043737C"/>
    <w:p w14:paraId="2B3B7A00" w14:textId="5BD52479" w:rsidR="0043737C" w:rsidRDefault="005449A4">
      <w:r>
        <w:t xml:space="preserve">Además, </w:t>
      </w:r>
      <w:r w:rsidR="001853B5">
        <w:t>una buena RC cumple los siguientes puntos</w:t>
      </w:r>
      <w:r>
        <w:t>:</w:t>
      </w:r>
    </w:p>
    <w:p w14:paraId="11EE38C2" w14:textId="532913D2" w:rsidR="002F5288" w:rsidRDefault="001853B5" w:rsidP="003F210B">
      <w:pPr>
        <w:pStyle w:val="Prrafodelista"/>
        <w:numPr>
          <w:ilvl w:val="0"/>
          <w:numId w:val="32"/>
        </w:numPr>
      </w:pPr>
      <w:r>
        <w:t>Es</w:t>
      </w:r>
      <w:r w:rsidR="005449A4">
        <w:t xml:space="preserve"> comprensible por los humanos, </w:t>
      </w:r>
      <w:r>
        <w:t>soporta</w:t>
      </w:r>
      <w:r w:rsidR="005449A4">
        <w:t xml:space="preserve"> </w:t>
      </w:r>
      <w:proofErr w:type="gramStart"/>
      <w:r w:rsidR="005449A4">
        <w:t>la modularidad</w:t>
      </w:r>
      <w:proofErr w:type="gramEnd"/>
      <w:r w:rsidR="005449A4">
        <w:t xml:space="preserve"> y la jerarquía de clases</w:t>
      </w:r>
      <w:r>
        <w:t xml:space="preserve">. Por ejemplo: </w:t>
      </w:r>
      <w:r w:rsidRPr="002F5288">
        <w:rPr>
          <w:i/>
          <w:iCs/>
        </w:rPr>
        <w:t>Los pastores alemanes son perros que, a su vez, son animales</w:t>
      </w:r>
      <w:r>
        <w:t>.</w:t>
      </w:r>
    </w:p>
    <w:p w14:paraId="7F4AA8F7" w14:textId="5254DC41" w:rsidR="001853B5" w:rsidRDefault="001853B5" w:rsidP="005449A4">
      <w:pPr>
        <w:pStyle w:val="Prrafodelista"/>
        <w:numPr>
          <w:ilvl w:val="0"/>
          <w:numId w:val="32"/>
        </w:numPr>
      </w:pPr>
      <w:r>
        <w:t xml:space="preserve">Tiene consistencia. Un ejemplo de dos interpretaciones: </w:t>
      </w:r>
    </w:p>
    <w:p w14:paraId="1C929E34" w14:textId="6AD14496" w:rsidR="001853B5" w:rsidRPr="002F5288" w:rsidRDefault="001853B5" w:rsidP="001853B5">
      <w:pPr>
        <w:pStyle w:val="Prrafodelista"/>
        <w:numPr>
          <w:ilvl w:val="1"/>
          <w:numId w:val="32"/>
        </w:numPr>
        <w:rPr>
          <w:i/>
          <w:iCs/>
        </w:rPr>
      </w:pPr>
      <w:r w:rsidRPr="002F5288">
        <w:rPr>
          <w:i/>
          <w:iCs/>
        </w:rPr>
        <w:t>Pablo ha encendido el ordenador.</w:t>
      </w:r>
    </w:p>
    <w:p w14:paraId="4AEF42B3" w14:textId="1F0E2A14" w:rsidR="002F5288" w:rsidRDefault="001853B5" w:rsidP="003F210B">
      <w:pPr>
        <w:pStyle w:val="Prrafodelista"/>
        <w:numPr>
          <w:ilvl w:val="1"/>
          <w:numId w:val="32"/>
        </w:numPr>
      </w:pPr>
      <w:r w:rsidRPr="002F5288">
        <w:rPr>
          <w:i/>
          <w:iCs/>
        </w:rPr>
        <w:t>El ordenador ha sido encendido por Pablo</w:t>
      </w:r>
      <w:r>
        <w:t>.</w:t>
      </w:r>
    </w:p>
    <w:p w14:paraId="6406D351" w14:textId="6E854A84" w:rsidR="002F5288" w:rsidRDefault="001853B5" w:rsidP="003F210B">
      <w:pPr>
        <w:pStyle w:val="Prrafodelista"/>
        <w:numPr>
          <w:ilvl w:val="0"/>
          <w:numId w:val="32"/>
        </w:numPr>
      </w:pPr>
      <w:r>
        <w:t>Es eficiente.</w:t>
      </w:r>
    </w:p>
    <w:p w14:paraId="13450E0C" w14:textId="371E9FC8" w:rsidR="001853B5" w:rsidRDefault="001853B5" w:rsidP="001853B5">
      <w:pPr>
        <w:pStyle w:val="Prrafodelista"/>
        <w:numPr>
          <w:ilvl w:val="0"/>
          <w:numId w:val="32"/>
        </w:numPr>
      </w:pPr>
      <w:r>
        <w:t>Es fácil de modificar y actualizar.</w:t>
      </w:r>
    </w:p>
    <w:p w14:paraId="2CE4968C" w14:textId="61BA53CF" w:rsidR="001853B5" w:rsidRDefault="001853B5" w:rsidP="001853B5"/>
    <w:p w14:paraId="442E16BF" w14:textId="0EC273A9" w:rsidR="001853B5" w:rsidRDefault="002F5288" w:rsidP="001853B5">
      <w:r>
        <w:t>Para terminar de comprender qué es una RC, es necesario definir el término inferencia</w:t>
      </w:r>
      <w:r w:rsidR="000D43FB">
        <w:t>, pues toda RC lo emplea. Una inferencia es el proceso que lleva de unas premisas a una conclusión, la cual puede ser válida o no. Una oración es válida si y solo sí es verdadera en todos los casos posibles.</w:t>
      </w:r>
    </w:p>
    <w:p w14:paraId="6FD8D2C1" w14:textId="6C1A35CA" w:rsidR="0043737C" w:rsidRDefault="0043737C"/>
    <w:tbl>
      <w:tblPr>
        <w:tblStyle w:val="Tablaconcuadrcula"/>
        <w:tblpPr w:leftFromText="141" w:rightFromText="141" w:vertAnchor="text" w:tblpY="12"/>
        <w:tblW w:w="0" w:type="auto"/>
        <w:tblBorders>
          <w:top w:val="none" w:sz="0" w:space="0" w:color="auto"/>
          <w:left w:val="none" w:sz="0" w:space="0" w:color="auto"/>
          <w:bottom w:val="single" w:sz="24" w:space="0" w:color="88167A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3F210B" w:rsidRPr="00BC01F2" w14:paraId="19F4550D" w14:textId="77777777" w:rsidTr="007A451F">
        <w:tc>
          <w:tcPr>
            <w:tcW w:w="8494" w:type="dxa"/>
          </w:tcPr>
          <w:p w14:paraId="18874F27" w14:textId="735C3F49" w:rsidR="003F210B" w:rsidRPr="0093369C" w:rsidRDefault="003F210B" w:rsidP="007A451F">
            <w:pPr>
              <w:pStyle w:val="Ttulo1"/>
              <w:outlineLvl w:val="0"/>
              <w:rPr>
                <w:b/>
                <w:bCs/>
                <w:sz w:val="44"/>
                <w:szCs w:val="44"/>
              </w:rPr>
            </w:pPr>
            <w:bookmarkStart w:id="1" w:name="_Toc41331542"/>
            <w:r w:rsidRPr="0093369C">
              <w:rPr>
                <w:b/>
                <w:bCs/>
                <w:color w:val="88167A"/>
                <w:sz w:val="44"/>
                <w:szCs w:val="44"/>
              </w:rPr>
              <w:lastRenderedPageBreak/>
              <w:t xml:space="preserve">2. </w:t>
            </w:r>
            <w:r>
              <w:rPr>
                <w:b/>
                <w:bCs/>
                <w:color w:val="88167A"/>
                <w:sz w:val="44"/>
                <w:szCs w:val="44"/>
              </w:rPr>
              <w:t>TÉCNICAS DE RC</w:t>
            </w:r>
            <w:bookmarkEnd w:id="1"/>
          </w:p>
        </w:tc>
      </w:tr>
    </w:tbl>
    <w:p w14:paraId="448E7401" w14:textId="4478F044" w:rsidR="0043737C" w:rsidRDefault="0043737C"/>
    <w:p w14:paraId="6BB46562" w14:textId="73EFFFC4" w:rsidR="003F210B" w:rsidRDefault="003F210B" w:rsidP="00DB0350">
      <w:pPr>
        <w:jc w:val="both"/>
      </w:pPr>
      <w:r>
        <w:t xml:space="preserve">Existen </w:t>
      </w:r>
      <w:r w:rsidR="00DB0350">
        <w:t>cinco</w:t>
      </w:r>
      <w:r>
        <w:t xml:space="preserve"> técnicas para la Representación del Conocimiento</w:t>
      </w:r>
      <w:r w:rsidR="00DB0350">
        <w:t>:</w:t>
      </w:r>
    </w:p>
    <w:p w14:paraId="21B6A8D0" w14:textId="08C4711A" w:rsidR="003F210B" w:rsidRDefault="003F210B" w:rsidP="00DB0350">
      <w:pPr>
        <w:pStyle w:val="Prrafodelista"/>
        <w:numPr>
          <w:ilvl w:val="0"/>
          <w:numId w:val="33"/>
        </w:numPr>
        <w:jc w:val="both"/>
      </w:pPr>
      <w:r>
        <w:t>Representación Lógica</w:t>
      </w:r>
    </w:p>
    <w:p w14:paraId="7333B820" w14:textId="3E26D927" w:rsidR="003F210B" w:rsidRDefault="003F210B" w:rsidP="00DB0350">
      <w:pPr>
        <w:pStyle w:val="Prrafodelista"/>
        <w:numPr>
          <w:ilvl w:val="0"/>
          <w:numId w:val="33"/>
        </w:numPr>
        <w:jc w:val="both"/>
      </w:pPr>
      <w:r>
        <w:t>Representación de Red Semántica</w:t>
      </w:r>
    </w:p>
    <w:p w14:paraId="73659517" w14:textId="30C476AB" w:rsidR="003F210B" w:rsidRDefault="003F210B" w:rsidP="00DB0350">
      <w:pPr>
        <w:pStyle w:val="Prrafodelista"/>
        <w:numPr>
          <w:ilvl w:val="0"/>
          <w:numId w:val="33"/>
        </w:numPr>
        <w:jc w:val="both"/>
      </w:pPr>
      <w:r>
        <w:t>Reglas de Producción</w:t>
      </w:r>
    </w:p>
    <w:p w14:paraId="7C095BA1" w14:textId="4C391B9B" w:rsidR="003F210B" w:rsidRDefault="003F210B" w:rsidP="00DB0350">
      <w:pPr>
        <w:pStyle w:val="Prrafodelista"/>
        <w:numPr>
          <w:ilvl w:val="0"/>
          <w:numId w:val="33"/>
        </w:numPr>
        <w:jc w:val="both"/>
      </w:pPr>
      <w:r>
        <w:t>Representación de Marco</w:t>
      </w:r>
      <w:r w:rsidR="0053120B">
        <w:t>s</w:t>
      </w:r>
    </w:p>
    <w:p w14:paraId="45E4DEA7" w14:textId="2040B26C" w:rsidR="0053120B" w:rsidRDefault="0053120B" w:rsidP="00DB0350">
      <w:pPr>
        <w:pStyle w:val="Prrafodelista"/>
        <w:numPr>
          <w:ilvl w:val="0"/>
          <w:numId w:val="33"/>
        </w:numPr>
        <w:jc w:val="both"/>
      </w:pPr>
      <w:r>
        <w:t>Redes neuronales</w:t>
      </w:r>
    </w:p>
    <w:p w14:paraId="6D099733" w14:textId="133E6A62" w:rsidR="0053120B" w:rsidRDefault="0053120B" w:rsidP="00DB0350">
      <w:pPr>
        <w:jc w:val="both"/>
      </w:pPr>
    </w:p>
    <w:p w14:paraId="5C83F962" w14:textId="56536661" w:rsidR="0053120B" w:rsidRDefault="00DB0350" w:rsidP="00DB0350">
      <w:pPr>
        <w:jc w:val="both"/>
      </w:pPr>
      <w:r>
        <w:t>Estás técnicas están apoyadas en lenguajes y estos constan de dos aspectos básicos:</w:t>
      </w:r>
    </w:p>
    <w:p w14:paraId="575E7D58" w14:textId="2ECCB9FD" w:rsidR="00DB0350" w:rsidRDefault="00DB0350" w:rsidP="00DB0350">
      <w:pPr>
        <w:pStyle w:val="Prrafodelista"/>
        <w:numPr>
          <w:ilvl w:val="0"/>
          <w:numId w:val="34"/>
        </w:numPr>
        <w:jc w:val="both"/>
      </w:pPr>
      <w:r>
        <w:t xml:space="preserve">Sintaxis, que explica cómo es la forma en la que se construyen las oraciones, combinando estructuras más sencillas. Por ejemplo: en la oración </w:t>
      </w:r>
      <w:r w:rsidRPr="00DB0350">
        <w:rPr>
          <w:i/>
          <w:iCs/>
        </w:rPr>
        <w:t>Marina puerta la abre</w:t>
      </w:r>
      <w:r>
        <w:rPr>
          <w:i/>
          <w:iCs/>
        </w:rPr>
        <w:t xml:space="preserve">, </w:t>
      </w:r>
      <w:r>
        <w:t>se puede decir que es sintácticamente errónea porque sus elementos están mal ordenados.</w:t>
      </w:r>
    </w:p>
    <w:p w14:paraId="7F07DB4D" w14:textId="2F5D731A" w:rsidR="00DB0350" w:rsidRDefault="00DB0350" w:rsidP="00DB0350">
      <w:pPr>
        <w:pStyle w:val="Prrafodelista"/>
        <w:numPr>
          <w:ilvl w:val="0"/>
          <w:numId w:val="34"/>
        </w:numPr>
        <w:jc w:val="both"/>
      </w:pPr>
      <w:r>
        <w:t>Semántica, que explica la correspondencia entre los elementos del lenguaje y su significado.</w:t>
      </w:r>
    </w:p>
    <w:p w14:paraId="0E4322AD" w14:textId="33FB9783" w:rsidR="003F210B" w:rsidRDefault="003F210B"/>
    <w:p w14:paraId="55F04C9D" w14:textId="2AC94B83" w:rsidR="003F210B" w:rsidRDefault="003F210B"/>
    <w:p w14:paraId="0762B710" w14:textId="71158573" w:rsidR="00DB0350" w:rsidRDefault="00DB0350"/>
    <w:p w14:paraId="61AD8629" w14:textId="77777777" w:rsidR="00DB0350" w:rsidRDefault="00DB0350"/>
    <w:tbl>
      <w:tblPr>
        <w:tblStyle w:val="Tablaconcuadrcula"/>
        <w:tblpPr w:leftFromText="141" w:rightFromText="141" w:vertAnchor="text" w:horzAnchor="margin" w:tblpY="-101"/>
        <w:tblW w:w="0" w:type="auto"/>
        <w:tblBorders>
          <w:top w:val="none" w:sz="0" w:space="0" w:color="auto"/>
          <w:left w:val="none" w:sz="0" w:space="0" w:color="auto"/>
          <w:bottom w:val="single" w:sz="12" w:space="0" w:color="D022AB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DB0350" w:rsidRPr="00BC01F2" w14:paraId="3422815B" w14:textId="77777777" w:rsidTr="007A451F">
        <w:tc>
          <w:tcPr>
            <w:tcW w:w="8494" w:type="dxa"/>
          </w:tcPr>
          <w:p w14:paraId="53C127D9" w14:textId="68022346" w:rsidR="00DB0350" w:rsidRPr="00A2516E" w:rsidRDefault="00DB0350" w:rsidP="007A451F">
            <w:pPr>
              <w:pStyle w:val="Ttulo2"/>
              <w:outlineLvl w:val="1"/>
              <w:rPr>
                <w:b/>
                <w:bCs/>
              </w:rPr>
            </w:pPr>
            <w:bookmarkStart w:id="2" w:name="_Toc41331543"/>
            <w:r>
              <w:rPr>
                <w:b/>
                <w:bCs/>
                <w:color w:val="D022AB"/>
              </w:rPr>
              <w:t>2</w:t>
            </w:r>
            <w:r w:rsidRPr="00A2516E">
              <w:rPr>
                <w:b/>
                <w:bCs/>
                <w:color w:val="D022AB"/>
              </w:rPr>
              <w:t xml:space="preserve">.1 </w:t>
            </w:r>
            <w:r>
              <w:rPr>
                <w:b/>
                <w:bCs/>
                <w:color w:val="D022AB"/>
              </w:rPr>
              <w:t>REPRESENTACIÓN LÓGICA</w:t>
            </w:r>
            <w:bookmarkEnd w:id="2"/>
          </w:p>
        </w:tc>
      </w:tr>
    </w:tbl>
    <w:p w14:paraId="5B54800C" w14:textId="77777777" w:rsidR="00DB0350" w:rsidRDefault="00DB0350"/>
    <w:p w14:paraId="41089602" w14:textId="66A6227E" w:rsidR="003F210B" w:rsidRDefault="00EE3B07">
      <w:r>
        <w:t>Técnica que permite llegar mediante el razonamiento a una conclusión, basándose en unas premisas dadas.</w:t>
      </w:r>
    </w:p>
    <w:p w14:paraId="75232069" w14:textId="623BF2CD" w:rsidR="00C11CD5" w:rsidRPr="00EC0B36" w:rsidRDefault="00EE3B07">
      <w:pPr>
        <w:rPr>
          <w:color w:val="FF0000"/>
        </w:rPr>
      </w:pPr>
      <w:r w:rsidRPr="00EC0B36">
        <w:rPr>
          <w:color w:val="FF0000"/>
        </w:rPr>
        <w:t>Este razonamiento puede ser deductivo, donde la conclusión contiene conocimiento que es deducido de forma inmediata de las premisas</w:t>
      </w:r>
      <w:r w:rsidR="00C11CD5" w:rsidRPr="00EC0B36">
        <w:rPr>
          <w:color w:val="FF0000"/>
        </w:rPr>
        <w:t xml:space="preserve">. </w:t>
      </w:r>
      <w:r w:rsidR="00C11CD5" w:rsidRPr="00EC0B36">
        <w:rPr>
          <w:color w:val="FF0000"/>
        </w:rPr>
        <w:t xml:space="preserve">Un ejemplo de razonamiento deductivo seria, si todos los humanos son mortales, y Jonny </w:t>
      </w:r>
      <w:proofErr w:type="spellStart"/>
      <w:r w:rsidR="00C11CD5" w:rsidRPr="00EC0B36">
        <w:rPr>
          <w:color w:val="FF0000"/>
        </w:rPr>
        <w:t>Depp</w:t>
      </w:r>
      <w:proofErr w:type="spellEnd"/>
      <w:r w:rsidR="00C11CD5" w:rsidRPr="00EC0B36">
        <w:rPr>
          <w:color w:val="FF0000"/>
        </w:rPr>
        <w:t xml:space="preserve"> es humano, por lo que podemos deducir que Jonny </w:t>
      </w:r>
      <w:proofErr w:type="spellStart"/>
      <w:r w:rsidR="00C11CD5" w:rsidRPr="00EC0B36">
        <w:rPr>
          <w:color w:val="FF0000"/>
        </w:rPr>
        <w:t>Depp</w:t>
      </w:r>
      <w:proofErr w:type="spellEnd"/>
      <w:r w:rsidR="00C11CD5" w:rsidRPr="00EC0B36">
        <w:rPr>
          <w:color w:val="FF0000"/>
        </w:rPr>
        <w:t xml:space="preserve"> es mortal</w:t>
      </w:r>
    </w:p>
    <w:p w14:paraId="70890369" w14:textId="1D41F633" w:rsidR="00EE3B07" w:rsidRDefault="00403313">
      <w:r>
        <w:t xml:space="preserve"> </w:t>
      </w:r>
      <w:r w:rsidR="00C11CD5">
        <w:t>P</w:t>
      </w:r>
      <w:r w:rsidR="00EE3B07">
        <w:t>or otra parte,</w:t>
      </w:r>
      <w:r w:rsidR="00C11CD5">
        <w:t xml:space="preserve"> el razonamiento </w:t>
      </w:r>
      <w:r w:rsidR="003416F7">
        <w:t>también</w:t>
      </w:r>
      <w:r w:rsidR="00EE3B07">
        <w:t xml:space="preserve"> puede ser inductivo</w:t>
      </w:r>
      <w:r w:rsidR="006118E2">
        <w:t>, que es la que se utiliza en esta representación</w:t>
      </w:r>
      <w:r w:rsidR="00EE3B07">
        <w:t xml:space="preserve">, donde </w:t>
      </w:r>
      <w:r>
        <w:t>el conocimiento aportado por las premisas no se infiere directamente</w:t>
      </w:r>
      <w:r w:rsidR="00EE3B07">
        <w:t xml:space="preserve"> a la conclusión.</w:t>
      </w:r>
      <w:r w:rsidR="00C11CD5">
        <w:t xml:space="preserve"> Por ejemplo, si un pastor alemán y un bulldog ladran, podemos inferir que un husky siberiano ladra.</w:t>
      </w:r>
    </w:p>
    <w:p w14:paraId="52D8D8A8" w14:textId="068ED3D4" w:rsidR="003416F7" w:rsidRDefault="003416F7" w:rsidP="003416F7">
      <w:pPr>
        <w:rPr>
          <w:color w:val="000000" w:themeColor="text1"/>
        </w:rPr>
      </w:pPr>
      <w:r>
        <w:rPr>
          <w:color w:val="000000" w:themeColor="text1"/>
        </w:rPr>
        <w:t>Si llegamos a una conclusión por reglas de elementos del mismo tipo</w:t>
      </w:r>
      <w:r>
        <w:rPr>
          <w:color w:val="000000" w:themeColor="text1"/>
        </w:rPr>
        <w:t>, como en el ejemplo anterior</w:t>
      </w:r>
      <w:r>
        <w:rPr>
          <w:color w:val="000000" w:themeColor="text1"/>
        </w:rPr>
        <w:t xml:space="preserve">, no siempre tiene </w:t>
      </w:r>
      <w:r>
        <w:rPr>
          <w:color w:val="000000" w:themeColor="text1"/>
        </w:rPr>
        <w:t>por qué</w:t>
      </w:r>
      <w:r>
        <w:rPr>
          <w:color w:val="000000" w:themeColor="text1"/>
        </w:rPr>
        <w:t xml:space="preserve"> ser verdad, pero es verdadero con una cierta probabilidad por lo que llamaremos a estos como </w:t>
      </w:r>
      <w:r w:rsidRPr="003416F7">
        <w:rPr>
          <w:color w:val="000000" w:themeColor="text1"/>
        </w:rPr>
        <w:t>razonamientos probabilísticos o plausibles.</w:t>
      </w:r>
    </w:p>
    <w:p w14:paraId="30612291" w14:textId="786B5BD0" w:rsidR="006118E2" w:rsidRDefault="006118E2" w:rsidP="003416F7">
      <w:pPr>
        <w:rPr>
          <w:color w:val="000000" w:themeColor="text1"/>
        </w:rPr>
      </w:pPr>
    </w:p>
    <w:p w14:paraId="49AE41E2" w14:textId="3D2256BD" w:rsidR="006118E2" w:rsidRDefault="006118E2" w:rsidP="003416F7">
      <w:pPr>
        <w:rPr>
          <w:color w:val="000000" w:themeColor="text1"/>
        </w:rPr>
      </w:pPr>
    </w:p>
    <w:p w14:paraId="6966701E" w14:textId="1F94BF2A" w:rsidR="006118E2" w:rsidRDefault="006118E2" w:rsidP="003416F7">
      <w:pPr>
        <w:rPr>
          <w:color w:val="000000" w:themeColor="text1"/>
        </w:rPr>
      </w:pPr>
      <w:r>
        <w:rPr>
          <w:color w:val="000000" w:themeColor="text1"/>
        </w:rPr>
        <w:lastRenderedPageBreak/>
        <w:t>Dentro de la representación lógica tenemos distintas técnicas lógicas:</w:t>
      </w:r>
    </w:p>
    <w:p w14:paraId="55893723" w14:textId="77777777" w:rsidR="006118E2" w:rsidRDefault="006118E2" w:rsidP="006118E2">
      <w:pPr>
        <w:pStyle w:val="Prrafodelista"/>
        <w:numPr>
          <w:ilvl w:val="0"/>
          <w:numId w:val="38"/>
        </w:numPr>
      </w:pPr>
      <w:r w:rsidRPr="006118E2">
        <w:rPr>
          <w:b/>
          <w:bCs/>
        </w:rPr>
        <w:t>Lógica clásica</w:t>
      </w:r>
      <w:r>
        <w:t>, son aquella que una conclusión es verdadera totalmente o falsa totalmente.</w:t>
      </w:r>
    </w:p>
    <w:p w14:paraId="0C151DD3" w14:textId="201D59BE" w:rsidR="006118E2" w:rsidRDefault="006118E2" w:rsidP="006118E2">
      <w:pPr>
        <w:pStyle w:val="Prrafodelista"/>
        <w:numPr>
          <w:ilvl w:val="0"/>
          <w:numId w:val="38"/>
        </w:numPr>
      </w:pPr>
      <w:r w:rsidRPr="006118E2">
        <w:rPr>
          <w:b/>
          <w:bCs/>
        </w:rPr>
        <w:t>Lógicas no clásicas</w:t>
      </w:r>
      <w:r>
        <w:t xml:space="preserve"> (lógica difusa), son aquellas en la que algo es cierto con un grado de probabilidad.</w:t>
      </w:r>
    </w:p>
    <w:p w14:paraId="2125CE8B" w14:textId="77777777" w:rsidR="006118E2" w:rsidRDefault="006118E2" w:rsidP="006118E2">
      <w:pPr>
        <w:pStyle w:val="Prrafodelista"/>
        <w:numPr>
          <w:ilvl w:val="0"/>
          <w:numId w:val="38"/>
        </w:numPr>
      </w:pPr>
      <w:r w:rsidRPr="006118E2">
        <w:rPr>
          <w:b/>
          <w:bCs/>
        </w:rPr>
        <w:t>Lógica propositiva o lógica de enunciados</w:t>
      </w:r>
      <w:r>
        <w:t>, las cuales manejan preposiciones completas y podemos unirlas mediante conectores.</w:t>
      </w:r>
    </w:p>
    <w:p w14:paraId="42716863" w14:textId="77777777" w:rsidR="006118E2" w:rsidRDefault="006118E2" w:rsidP="006118E2">
      <w:pPr>
        <w:pStyle w:val="Prrafodelista"/>
        <w:numPr>
          <w:ilvl w:val="0"/>
          <w:numId w:val="38"/>
        </w:numPr>
      </w:pPr>
      <w:r w:rsidRPr="006118E2">
        <w:rPr>
          <w:b/>
          <w:bCs/>
        </w:rPr>
        <w:t>Lógica de predicados de primer orden</w:t>
      </w:r>
      <w:r>
        <w:t>, en las cuales manejamos objetos, predicados sobre los objetos, propiedades (dueño de, hijo de), cuantificadores (muchos, pocos, nada) y conectores.</w:t>
      </w:r>
    </w:p>
    <w:p w14:paraId="13BE7928" w14:textId="77777777" w:rsidR="006118E2" w:rsidRDefault="006118E2" w:rsidP="006118E2">
      <w:pPr>
        <w:pStyle w:val="Prrafodelista"/>
        <w:numPr>
          <w:ilvl w:val="0"/>
          <w:numId w:val="38"/>
        </w:numPr>
      </w:pPr>
      <w:r w:rsidRPr="006118E2">
        <w:rPr>
          <w:b/>
          <w:bCs/>
        </w:rPr>
        <w:t>Lógica de predicados de orden superior</w:t>
      </w:r>
      <w:r>
        <w:t>, es aquellos donde podemos hacer inferencias sobre la lógica.</w:t>
      </w:r>
    </w:p>
    <w:p w14:paraId="3E0D4DBF" w14:textId="48412699" w:rsidR="006118E2" w:rsidRPr="006118E2" w:rsidRDefault="006118E2" w:rsidP="006118E2">
      <w:pPr>
        <w:pStyle w:val="Prrafodelista"/>
        <w:numPr>
          <w:ilvl w:val="0"/>
          <w:numId w:val="37"/>
        </w:numPr>
        <w:rPr>
          <w:color w:val="000000" w:themeColor="text1"/>
        </w:rPr>
      </w:pPr>
      <w:r w:rsidRPr="006118E2">
        <w:rPr>
          <w:b/>
          <w:bCs/>
        </w:rPr>
        <w:t>Lógica multivaluadas</w:t>
      </w:r>
      <w:r>
        <w:t xml:space="preserve">, son aquellas en las que tratamos con varios valores de verdad, </w:t>
      </w:r>
      <w:r>
        <w:t xml:space="preserve">introduciendo el valor ½ para las proposiciones cuya verdad esta por determinar </w:t>
      </w:r>
      <w:proofErr w:type="spellStart"/>
      <w:r>
        <w:t>como</w:t>
      </w:r>
      <w:proofErr w:type="spellEnd"/>
      <w:r>
        <w:t xml:space="preserve"> las proposiciones futuras.</w:t>
      </w:r>
    </w:p>
    <w:p w14:paraId="249F4253" w14:textId="0CC02161" w:rsidR="006118E2" w:rsidRDefault="006118E2" w:rsidP="003416F7">
      <w:pPr>
        <w:rPr>
          <w:color w:val="000000" w:themeColor="text1"/>
        </w:rPr>
      </w:pPr>
    </w:p>
    <w:p w14:paraId="41CD34B2" w14:textId="77777777" w:rsidR="006118E2" w:rsidRPr="003416F7" w:rsidRDefault="006118E2" w:rsidP="003416F7">
      <w:pPr>
        <w:rPr>
          <w:color w:val="000000" w:themeColor="text1"/>
        </w:rPr>
      </w:pPr>
    </w:p>
    <w:p w14:paraId="7EA2AA4D" w14:textId="632DB023" w:rsidR="00403313" w:rsidRDefault="006118E2">
      <w:r>
        <w:rPr>
          <w:noProof/>
        </w:rPr>
        <w:drawing>
          <wp:inline distT="0" distB="0" distL="0" distR="0" wp14:anchorId="08FA23ED" wp14:editId="200DECF2">
            <wp:extent cx="5400040" cy="2124710"/>
            <wp:effectExtent l="0" t="0" r="0" b="8890"/>
            <wp:docPr id="4" name="Imagen 4" descr="Lógica difusa versus lógica clásica 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ógica difusa versus lógica clásica  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3FF7E" w14:textId="77777777" w:rsidR="00403313" w:rsidRDefault="00403313"/>
    <w:p w14:paraId="4AD9B9C5" w14:textId="0910EBC2" w:rsidR="008B0EEC" w:rsidRDefault="008B0EEC" w:rsidP="008B0EEC">
      <w:pPr>
        <w:rPr>
          <w:b/>
          <w:bCs/>
        </w:rPr>
      </w:pPr>
      <w:r w:rsidRPr="003B707F">
        <w:rPr>
          <w:b/>
          <w:bCs/>
        </w:rPr>
        <w:t>VENTAJAS</w:t>
      </w:r>
    </w:p>
    <w:p w14:paraId="693124E0" w14:textId="073001AF" w:rsidR="008B0EEC" w:rsidRPr="008B0EEC" w:rsidRDefault="008B0EEC" w:rsidP="008B0EEC">
      <w:pPr>
        <w:pStyle w:val="Prrafodelista"/>
        <w:numPr>
          <w:ilvl w:val="0"/>
          <w:numId w:val="37"/>
        </w:numPr>
      </w:pPr>
      <w:r w:rsidRPr="008B0EEC">
        <w:t>Facilidad de implementación</w:t>
      </w:r>
    </w:p>
    <w:p w14:paraId="4D0D2B80" w14:textId="2C2C08A8" w:rsidR="008B0EEC" w:rsidRPr="008B0EEC" w:rsidRDefault="008B0EEC" w:rsidP="008B0EEC">
      <w:pPr>
        <w:pStyle w:val="Prrafodelista"/>
        <w:numPr>
          <w:ilvl w:val="0"/>
          <w:numId w:val="37"/>
        </w:numPr>
      </w:pPr>
      <w:r w:rsidRPr="008B0EEC">
        <w:t>Similar al comportamiento humano</w:t>
      </w:r>
    </w:p>
    <w:p w14:paraId="49BF0DF1" w14:textId="537905F0" w:rsidR="008B0EEC" w:rsidRPr="008B0EEC" w:rsidRDefault="008B0EEC" w:rsidP="008B0EEC">
      <w:pPr>
        <w:pStyle w:val="Prrafodelista"/>
        <w:numPr>
          <w:ilvl w:val="0"/>
          <w:numId w:val="37"/>
        </w:numPr>
      </w:pPr>
      <w:r w:rsidRPr="008B0EEC">
        <w:t>Forma rápida y económica de resolver problemas</w:t>
      </w:r>
    </w:p>
    <w:p w14:paraId="7EE63F66" w14:textId="64E5B1D6" w:rsidR="008B0EEC" w:rsidRDefault="008B0EEC" w:rsidP="008B0EEC">
      <w:pPr>
        <w:rPr>
          <w:b/>
          <w:bCs/>
        </w:rPr>
      </w:pPr>
      <w:r>
        <w:rPr>
          <w:b/>
          <w:bCs/>
        </w:rPr>
        <w:t>DESVENTAJAS</w:t>
      </w:r>
    </w:p>
    <w:p w14:paraId="76A96067" w14:textId="3DDF109B" w:rsidR="008B0EEC" w:rsidRPr="008B0EEC" w:rsidRDefault="008B0EEC" w:rsidP="008B0EEC">
      <w:pPr>
        <w:pStyle w:val="Prrafodelista"/>
        <w:numPr>
          <w:ilvl w:val="0"/>
          <w:numId w:val="40"/>
        </w:numPr>
        <w:rPr>
          <w:b/>
          <w:bCs/>
        </w:rPr>
      </w:pPr>
      <w:r>
        <w:t>Ante problemas que tiene solución mediante un modelo matemático, obtenemos peor resultado.</w:t>
      </w:r>
    </w:p>
    <w:p w14:paraId="318CEBDE" w14:textId="1F121C90" w:rsidR="008B0EEC" w:rsidRPr="008B0EEC" w:rsidRDefault="008B0EEC" w:rsidP="008B0EEC">
      <w:pPr>
        <w:pStyle w:val="Prrafodelista"/>
        <w:numPr>
          <w:ilvl w:val="0"/>
          <w:numId w:val="40"/>
        </w:numPr>
        <w:rPr>
          <w:b/>
          <w:bCs/>
        </w:rPr>
      </w:pPr>
      <w:r>
        <w:t>Existe muy pocas herramientas de depuración.</w:t>
      </w:r>
    </w:p>
    <w:p w14:paraId="330C0531" w14:textId="4A99FE5E" w:rsidR="008B0EEC" w:rsidRPr="00B808A3" w:rsidRDefault="008B0EEC" w:rsidP="008B0EEC">
      <w:pPr>
        <w:pStyle w:val="Prrafodelista"/>
        <w:numPr>
          <w:ilvl w:val="0"/>
          <w:numId w:val="40"/>
        </w:numPr>
        <w:rPr>
          <w:b/>
          <w:bCs/>
          <w:color w:val="FF0000"/>
        </w:rPr>
      </w:pPr>
      <w:r w:rsidRPr="00B808A3">
        <w:rPr>
          <w:color w:val="FF0000"/>
        </w:rPr>
        <w:t>Es poco utilizado en problemas reales.</w:t>
      </w:r>
    </w:p>
    <w:p w14:paraId="10C04055" w14:textId="749FBCFC" w:rsidR="008B0EEC" w:rsidRPr="00B808A3" w:rsidRDefault="008B0EEC" w:rsidP="008B0EEC">
      <w:pPr>
        <w:pStyle w:val="Prrafodelista"/>
        <w:numPr>
          <w:ilvl w:val="0"/>
          <w:numId w:val="40"/>
        </w:numPr>
        <w:rPr>
          <w:b/>
          <w:bCs/>
          <w:color w:val="FF0000"/>
        </w:rPr>
      </w:pPr>
      <w:r w:rsidRPr="00B808A3">
        <w:rPr>
          <w:color w:val="FF0000"/>
        </w:rPr>
        <w:t xml:space="preserve">Dependiendo del problema, el motor de </w:t>
      </w:r>
      <w:r w:rsidR="00B808A3" w:rsidRPr="00B808A3">
        <w:rPr>
          <w:color w:val="FF0000"/>
        </w:rPr>
        <w:t>inferencia</w:t>
      </w:r>
      <w:r w:rsidRPr="00B808A3">
        <w:rPr>
          <w:color w:val="FF0000"/>
        </w:rPr>
        <w:t xml:space="preserve"> puede ser ineficiente. </w:t>
      </w:r>
    </w:p>
    <w:p w14:paraId="4A493E77" w14:textId="76EE2AA7" w:rsidR="003F210B" w:rsidRDefault="003F210B"/>
    <w:tbl>
      <w:tblPr>
        <w:tblStyle w:val="Tablaconcuadrcula"/>
        <w:tblpPr w:leftFromText="141" w:rightFromText="141" w:vertAnchor="text" w:horzAnchor="margin" w:tblpY="-101"/>
        <w:tblW w:w="0" w:type="auto"/>
        <w:tblBorders>
          <w:top w:val="none" w:sz="0" w:space="0" w:color="auto"/>
          <w:left w:val="none" w:sz="0" w:space="0" w:color="auto"/>
          <w:bottom w:val="single" w:sz="12" w:space="0" w:color="D022AB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D1EF7" w:rsidRPr="00BC01F2" w14:paraId="12748283" w14:textId="77777777" w:rsidTr="007A451F">
        <w:tc>
          <w:tcPr>
            <w:tcW w:w="8494" w:type="dxa"/>
          </w:tcPr>
          <w:p w14:paraId="7203AF99" w14:textId="61D0A8E9" w:rsidR="00BD1EF7" w:rsidRPr="00A2516E" w:rsidRDefault="00BD1EF7" w:rsidP="007A451F">
            <w:pPr>
              <w:pStyle w:val="Ttulo2"/>
              <w:outlineLvl w:val="1"/>
              <w:rPr>
                <w:b/>
                <w:bCs/>
              </w:rPr>
            </w:pPr>
            <w:bookmarkStart w:id="3" w:name="_Toc41331544"/>
            <w:r>
              <w:rPr>
                <w:b/>
                <w:bCs/>
                <w:color w:val="D022AB"/>
              </w:rPr>
              <w:lastRenderedPageBreak/>
              <w:t>2</w:t>
            </w:r>
            <w:r w:rsidRPr="00A2516E">
              <w:rPr>
                <w:b/>
                <w:bCs/>
                <w:color w:val="D022AB"/>
              </w:rPr>
              <w:t>.</w:t>
            </w:r>
            <w:r>
              <w:rPr>
                <w:b/>
                <w:bCs/>
                <w:color w:val="D022AB"/>
              </w:rPr>
              <w:t>2</w:t>
            </w:r>
            <w:r w:rsidRPr="00A2516E">
              <w:rPr>
                <w:b/>
                <w:bCs/>
                <w:color w:val="D022AB"/>
              </w:rPr>
              <w:t xml:space="preserve"> </w:t>
            </w:r>
            <w:r>
              <w:rPr>
                <w:b/>
                <w:bCs/>
                <w:color w:val="D022AB"/>
              </w:rPr>
              <w:t>REPRESENTACIÓN DE RED SEMÁNTICA</w:t>
            </w:r>
            <w:bookmarkEnd w:id="3"/>
          </w:p>
        </w:tc>
      </w:tr>
    </w:tbl>
    <w:p w14:paraId="29E73730" w14:textId="1CECD16E" w:rsidR="003F210B" w:rsidRDefault="003F210B"/>
    <w:p w14:paraId="442B3A2F" w14:textId="79A03182" w:rsidR="00BD1EF7" w:rsidRDefault="00BD1EF7">
      <w:r>
        <w:t xml:space="preserve">Técnica que permite representar mediante un gráfico cómo se interrelacionan las palabras. </w:t>
      </w:r>
      <w:r w:rsidR="00E62437">
        <w:t>Es una alternativa a la lógica de predicados.</w:t>
      </w:r>
    </w:p>
    <w:p w14:paraId="11984B94" w14:textId="3B79CFF3" w:rsidR="00E62437" w:rsidRDefault="00E62437">
      <w:r>
        <w:t xml:space="preserve">La red está formada por nodos, representando los objetos, y arcos, representando la relación entre esos objetos. Además, esta representación permite crear categorías de los distintos objetos y relacionarlas de distintas maneras. </w:t>
      </w:r>
    </w:p>
    <w:p w14:paraId="4B2B801B" w14:textId="32B9BBA0" w:rsidR="00E62437" w:rsidRDefault="00E62437">
      <w:r>
        <w:t>Existen dos formas para presentar una red semántica:</w:t>
      </w:r>
    </w:p>
    <w:p w14:paraId="1A5FAB4A" w14:textId="04FB34C9" w:rsidR="00E62437" w:rsidRDefault="00E62437" w:rsidP="00E62437">
      <w:pPr>
        <w:pStyle w:val="Prrafodelista"/>
        <w:numPr>
          <w:ilvl w:val="0"/>
          <w:numId w:val="35"/>
        </w:numPr>
      </w:pPr>
      <w:r>
        <w:t>Mediante un grafo: Conjunto de elementos denominados nodos o vértices que se conectan a través de enlaces conocidos como arcos o aristas. (Ilustración 1)</w:t>
      </w:r>
      <w:r w:rsidR="00813E91">
        <w:t>.</w:t>
      </w:r>
    </w:p>
    <w:p w14:paraId="2FEDCCA1" w14:textId="5BDCF3F6" w:rsidR="00E62437" w:rsidRDefault="00E62437" w:rsidP="00E62437">
      <w:pPr>
        <w:pStyle w:val="Prrafodelista"/>
      </w:pPr>
    </w:p>
    <w:p w14:paraId="0DB3A8A4" w14:textId="4C98AC07" w:rsidR="003F210B" w:rsidRDefault="00E6243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0C544C" wp14:editId="0D27E556">
                <wp:simplePos x="0" y="0"/>
                <wp:positionH relativeFrom="column">
                  <wp:posOffset>604520</wp:posOffset>
                </wp:positionH>
                <wp:positionV relativeFrom="paragraph">
                  <wp:posOffset>2826385</wp:posOffset>
                </wp:positionV>
                <wp:extent cx="4181475" cy="635"/>
                <wp:effectExtent l="0" t="0" r="0" b="0"/>
                <wp:wrapTopAndBottom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8B7131" w14:textId="1DE2BE46" w:rsidR="00E62437" w:rsidRPr="00AB5FC5" w:rsidRDefault="00E62437" w:rsidP="00E62437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r w:rsidR="00BA6774">
                              <w:fldChar w:fldCharType="begin"/>
                            </w:r>
                            <w:r w:rsidR="00BA6774">
                              <w:instrText xml:space="preserve"> SEQ Ilustración \* ARABIC </w:instrText>
                            </w:r>
                            <w:r w:rsidR="00BA6774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BA6774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Ejemplo de red semántica, uso de grafo.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0C544C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47.6pt;margin-top:222.55pt;width:329.2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" stroked="f">
                <v:textbox style="mso-fit-shape-to-text:t" inset="0,0,0,0">
                  <w:txbxContent>
                    <w:p w14:paraId="458B7131" w14:textId="1DE2BE46" w:rsidR="00E62437" w:rsidRPr="00AB5FC5" w:rsidRDefault="00E62437" w:rsidP="00E62437">
                      <w:pPr>
                        <w:pStyle w:val="Descripcin"/>
                        <w:rPr>
                          <w:noProof/>
                        </w:rPr>
                      </w:pPr>
                      <w:r>
                        <w:t xml:space="preserve">Ilustración </w:t>
                      </w:r>
                      <w:r w:rsidR="00BA6774">
                        <w:fldChar w:fldCharType="begin"/>
                      </w:r>
                      <w:r w:rsidR="00BA6774">
                        <w:instrText xml:space="preserve"> SEQ Ilustración \* ARABIC </w:instrText>
                      </w:r>
                      <w:r w:rsidR="00BA6774"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 w:rsidR="00BA6774">
                        <w:rPr>
                          <w:noProof/>
                        </w:rPr>
                        <w:fldChar w:fldCharType="end"/>
                      </w:r>
                      <w:r>
                        <w:t>. Ejemplo de red semántica, uso de grafo.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39C85A4" wp14:editId="68267117">
            <wp:simplePos x="0" y="0"/>
            <wp:positionH relativeFrom="margin">
              <wp:align>center</wp:align>
            </wp:positionH>
            <wp:positionV relativeFrom="paragraph">
              <wp:posOffset>193675</wp:posOffset>
            </wp:positionV>
            <wp:extent cx="4181475" cy="2575560"/>
            <wp:effectExtent l="19050" t="19050" r="28575" b="15240"/>
            <wp:wrapTopAndBottom/>
            <wp:docPr id="1" name="Imagen 1" descr="Imagen que contiene texto, map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d-persona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575560"/>
                    </a:xfrm>
                    <a:prstGeom prst="rect">
                      <a:avLst/>
                    </a:prstGeom>
                    <a:ln>
                      <a:solidFill>
                        <a:srgbClr val="CC0099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DE4AE0" w14:textId="4EF06A61" w:rsidR="003F210B" w:rsidRDefault="003F210B"/>
    <w:p w14:paraId="0FBE747B" w14:textId="689EF15E" w:rsidR="003F210B" w:rsidRDefault="00813E91" w:rsidP="00813E91">
      <w:pPr>
        <w:pStyle w:val="Prrafodelista"/>
        <w:numPr>
          <w:ilvl w:val="0"/>
          <w:numId w:val="35"/>
        </w:numPr>
      </w:pPr>
      <w:r>
        <w:t>Mediante un árbol: red semántica que no presenta un ciclo.</w:t>
      </w:r>
    </w:p>
    <w:p w14:paraId="69688B1A" w14:textId="7C88AC01" w:rsidR="003B6E54" w:rsidRDefault="003B6E54"/>
    <w:p w14:paraId="223BA4F7" w14:textId="30D2A42F" w:rsidR="003B707F" w:rsidRDefault="003B707F">
      <w:pPr>
        <w:rPr>
          <w:b/>
          <w:bCs/>
        </w:rPr>
      </w:pPr>
      <w:r w:rsidRPr="003B707F">
        <w:rPr>
          <w:b/>
          <w:bCs/>
        </w:rPr>
        <w:t>VENTAJAS</w:t>
      </w:r>
    </w:p>
    <w:p w14:paraId="1BF16728" w14:textId="14A049B8" w:rsidR="003B707F" w:rsidRPr="003B707F" w:rsidRDefault="003B707F" w:rsidP="003B707F">
      <w:pPr>
        <w:pStyle w:val="Prrafodelista"/>
        <w:numPr>
          <w:ilvl w:val="0"/>
          <w:numId w:val="35"/>
        </w:numPr>
        <w:rPr>
          <w:b/>
          <w:bCs/>
        </w:rPr>
      </w:pPr>
      <w:r>
        <w:t>Las redes semánticas son una representación natural del conocimiento.</w:t>
      </w:r>
    </w:p>
    <w:p w14:paraId="6438D3A2" w14:textId="46D36FDE" w:rsidR="003B707F" w:rsidRPr="003B707F" w:rsidRDefault="003B707F" w:rsidP="003B707F">
      <w:pPr>
        <w:pStyle w:val="Prrafodelista"/>
        <w:numPr>
          <w:ilvl w:val="0"/>
          <w:numId w:val="35"/>
        </w:numPr>
        <w:rPr>
          <w:b/>
          <w:bCs/>
        </w:rPr>
      </w:pPr>
      <w:r>
        <w:t>Transmite significado de manera transparente.</w:t>
      </w:r>
    </w:p>
    <w:p w14:paraId="387773E3" w14:textId="12D8C272" w:rsidR="003B707F" w:rsidRPr="003B707F" w:rsidRDefault="003B707F" w:rsidP="003B707F">
      <w:pPr>
        <w:pStyle w:val="Prrafodelista"/>
        <w:numPr>
          <w:ilvl w:val="0"/>
          <w:numId w:val="35"/>
        </w:numPr>
        <w:rPr>
          <w:b/>
          <w:bCs/>
        </w:rPr>
      </w:pPr>
      <w:r>
        <w:t>Redes simples y fáciles de entender.</w:t>
      </w:r>
    </w:p>
    <w:p w14:paraId="20A84A16" w14:textId="2E232F8B" w:rsidR="003B707F" w:rsidRDefault="003B707F" w:rsidP="003B707F">
      <w:pPr>
        <w:rPr>
          <w:b/>
          <w:bCs/>
        </w:rPr>
      </w:pPr>
    </w:p>
    <w:p w14:paraId="16E3B619" w14:textId="554AB122" w:rsidR="003B707F" w:rsidRDefault="003B707F" w:rsidP="003B707F">
      <w:pPr>
        <w:rPr>
          <w:b/>
          <w:bCs/>
        </w:rPr>
      </w:pPr>
      <w:r>
        <w:rPr>
          <w:b/>
          <w:bCs/>
        </w:rPr>
        <w:t>DESVENTAJAS</w:t>
      </w:r>
    </w:p>
    <w:p w14:paraId="6EC73683" w14:textId="40E136FB" w:rsidR="003B707F" w:rsidRDefault="003B707F" w:rsidP="003B707F">
      <w:pPr>
        <w:pStyle w:val="Prrafodelista"/>
        <w:numPr>
          <w:ilvl w:val="0"/>
          <w:numId w:val="36"/>
        </w:numPr>
      </w:pPr>
      <w:r>
        <w:t>Conllevan un gran tiempo de ejecución, son del alto coste computacional.</w:t>
      </w:r>
    </w:p>
    <w:p w14:paraId="1B07006B" w14:textId="2B63DBB0" w:rsidR="003B707F" w:rsidRDefault="003B707F" w:rsidP="003B707F">
      <w:pPr>
        <w:pStyle w:val="Prrafodelista"/>
        <w:numPr>
          <w:ilvl w:val="0"/>
          <w:numId w:val="36"/>
        </w:numPr>
      </w:pPr>
      <w:r>
        <w:t>No son inteligentes y dependen del creador del sistema.</w:t>
      </w:r>
    </w:p>
    <w:p w14:paraId="30EFC182" w14:textId="77777777" w:rsidR="003B707F" w:rsidRPr="003B707F" w:rsidRDefault="003B707F" w:rsidP="004B7AB7">
      <w:pPr>
        <w:pStyle w:val="Prrafodelista"/>
      </w:pPr>
    </w:p>
    <w:p w14:paraId="25AB5A18" w14:textId="77777777" w:rsidR="003B707F" w:rsidRDefault="003B707F"/>
    <w:tbl>
      <w:tblPr>
        <w:tblStyle w:val="Tablaconcuadrcula"/>
        <w:tblpPr w:leftFromText="141" w:rightFromText="141" w:vertAnchor="text" w:horzAnchor="margin" w:tblpY="-101"/>
        <w:tblW w:w="0" w:type="auto"/>
        <w:tblBorders>
          <w:top w:val="none" w:sz="0" w:space="0" w:color="auto"/>
          <w:left w:val="none" w:sz="0" w:space="0" w:color="auto"/>
          <w:bottom w:val="single" w:sz="12" w:space="0" w:color="D022AB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6938D0" w:rsidRPr="00BC01F2" w14:paraId="76ECF625" w14:textId="77777777" w:rsidTr="006938D0">
        <w:tc>
          <w:tcPr>
            <w:tcW w:w="8494" w:type="dxa"/>
          </w:tcPr>
          <w:p w14:paraId="6060A6D4" w14:textId="15C4AE9D" w:rsidR="006938D0" w:rsidRPr="00A2516E" w:rsidRDefault="006938D0" w:rsidP="006938D0">
            <w:pPr>
              <w:pStyle w:val="Ttulo2"/>
              <w:outlineLvl w:val="1"/>
              <w:rPr>
                <w:b/>
                <w:bCs/>
              </w:rPr>
            </w:pPr>
            <w:bookmarkStart w:id="4" w:name="_Toc41331545"/>
            <w:r>
              <w:rPr>
                <w:b/>
                <w:bCs/>
                <w:color w:val="D022AB"/>
              </w:rPr>
              <w:lastRenderedPageBreak/>
              <w:t>2</w:t>
            </w:r>
            <w:r w:rsidRPr="00A2516E">
              <w:rPr>
                <w:b/>
                <w:bCs/>
                <w:color w:val="D022AB"/>
              </w:rPr>
              <w:t>.</w:t>
            </w:r>
            <w:r w:rsidR="002518A5">
              <w:rPr>
                <w:b/>
                <w:bCs/>
                <w:color w:val="D022AB"/>
              </w:rPr>
              <w:t>3</w:t>
            </w:r>
            <w:r w:rsidRPr="00A2516E">
              <w:rPr>
                <w:b/>
                <w:bCs/>
                <w:color w:val="D022AB"/>
              </w:rPr>
              <w:t xml:space="preserve"> </w:t>
            </w:r>
            <w:bookmarkEnd w:id="4"/>
            <w:r w:rsidR="004B7AB7">
              <w:rPr>
                <w:b/>
                <w:bCs/>
                <w:color w:val="D022AB"/>
              </w:rPr>
              <w:t>REGLAS DE PRODUCCIÓN</w:t>
            </w:r>
          </w:p>
        </w:tc>
      </w:tr>
    </w:tbl>
    <w:p w14:paraId="3C888BF4" w14:textId="1A266347" w:rsidR="004201EE" w:rsidRDefault="004201EE" w:rsidP="004201EE">
      <w:pPr>
        <w:jc w:val="both"/>
      </w:pPr>
    </w:p>
    <w:p w14:paraId="4DBB63FF" w14:textId="460AE4BD" w:rsidR="00BC4502" w:rsidRDefault="0085551A" w:rsidP="004201EE">
      <w:pPr>
        <w:jc w:val="both"/>
      </w:pPr>
      <w:r>
        <w:t>Técnica que utiliza reglas del estilo Si-Entonces. Es bastante popular, ya que se ha conseguido construir varios sistemas expertos ya con ella.</w:t>
      </w:r>
      <w:r w:rsidR="00EB31CC">
        <w:t xml:space="preserve"> </w:t>
      </w:r>
      <w:r w:rsidR="00EB31CC">
        <w:t>Una herramienta muy conocida que utiliza esta técnica es CLIPS.</w:t>
      </w:r>
    </w:p>
    <w:p w14:paraId="1CCB8E27" w14:textId="5AD368B9" w:rsidR="0085551A" w:rsidRDefault="0085551A" w:rsidP="004201EE">
      <w:pPr>
        <w:jc w:val="both"/>
      </w:pPr>
      <w:r>
        <w:t xml:space="preserve">Su estructura general se basa en: Antecedente </w:t>
      </w:r>
      <w:r>
        <w:sym w:font="Wingdings" w:char="F0E0"/>
      </w:r>
      <w:r>
        <w:t xml:space="preserve"> Consecuente.</w:t>
      </w:r>
    </w:p>
    <w:p w14:paraId="7B655ECA" w14:textId="3D7AF552" w:rsidR="0085551A" w:rsidRDefault="0085551A" w:rsidP="004201EE">
      <w:pPr>
        <w:jc w:val="both"/>
      </w:pPr>
      <w:r>
        <w:t xml:space="preserve">El antecedente contiene la clausula a cumplir para que se ejecute la regla, y el consecuente contiene </w:t>
      </w:r>
      <w:r w:rsidR="00EB31CC">
        <w:t>la conclusión de la premisa o la acción a realizar.</w:t>
      </w:r>
    </w:p>
    <w:p w14:paraId="312213FF" w14:textId="2AF5FBDB" w:rsidR="00EB31CC" w:rsidRDefault="00EB31CC" w:rsidP="004201EE">
      <w:pPr>
        <w:jc w:val="both"/>
      </w:pPr>
      <w:r>
        <w:t>Cuando se cumple un antecedente esa regla se ejecuta, pero para seleccionar una regla cuando hay varias disponibles, utiliza un método de resolución de conflicto.</w:t>
      </w:r>
    </w:p>
    <w:p w14:paraId="13F9B3DD" w14:textId="77777777" w:rsidR="00EB31CC" w:rsidRDefault="00EB31CC" w:rsidP="00EB31CC">
      <w:pPr>
        <w:rPr>
          <w:b/>
          <w:bCs/>
        </w:rPr>
      </w:pPr>
      <w:r w:rsidRPr="003B707F">
        <w:rPr>
          <w:b/>
          <w:bCs/>
        </w:rPr>
        <w:t>VENTAJAS</w:t>
      </w:r>
    </w:p>
    <w:p w14:paraId="1544D9C5" w14:textId="48C530D7" w:rsidR="00EB31CC" w:rsidRPr="00EB31CC" w:rsidRDefault="00EB31CC" w:rsidP="00EB31CC">
      <w:pPr>
        <w:pStyle w:val="Prrafodelista"/>
        <w:numPr>
          <w:ilvl w:val="0"/>
          <w:numId w:val="41"/>
        </w:numPr>
      </w:pPr>
      <w:r w:rsidRPr="00EB31CC">
        <w:t>Representan de forma natural el conocimiento explícito de los expertos.</w:t>
      </w:r>
    </w:p>
    <w:p w14:paraId="69283636" w14:textId="7CED27F5" w:rsidR="00EB31CC" w:rsidRPr="00EB31CC" w:rsidRDefault="00EB31CC" w:rsidP="00EB31CC">
      <w:pPr>
        <w:pStyle w:val="Prrafodelista"/>
        <w:numPr>
          <w:ilvl w:val="0"/>
          <w:numId w:val="41"/>
        </w:numPr>
      </w:pPr>
      <w:r w:rsidRPr="00EB31CC">
        <w:t>Todas las reglas tienen la misma estructura.</w:t>
      </w:r>
    </w:p>
    <w:p w14:paraId="3122CD01" w14:textId="35724EE5" w:rsidR="00EB31CC" w:rsidRPr="00EB31CC" w:rsidRDefault="00EB31CC" w:rsidP="00EB31CC">
      <w:pPr>
        <w:pStyle w:val="Prrafodelista"/>
        <w:numPr>
          <w:ilvl w:val="0"/>
          <w:numId w:val="41"/>
        </w:numPr>
      </w:pPr>
      <w:r w:rsidRPr="00EB31CC">
        <w:t>Separación entre base de conocimiento y su procesamiento</w:t>
      </w:r>
    </w:p>
    <w:p w14:paraId="3A24FD1A" w14:textId="62965DCE" w:rsidR="00EB31CC" w:rsidRPr="00EB31CC" w:rsidRDefault="00EB31CC" w:rsidP="00EB31CC">
      <w:pPr>
        <w:pStyle w:val="Prrafodelista"/>
        <w:numPr>
          <w:ilvl w:val="0"/>
          <w:numId w:val="41"/>
        </w:numPr>
      </w:pPr>
      <w:r w:rsidRPr="00EB31CC">
        <w:t>Capacidad para trabajar con conocimiento incompleto e incertidumbre.</w:t>
      </w:r>
    </w:p>
    <w:p w14:paraId="0D632679" w14:textId="784B50DC" w:rsidR="00EB31CC" w:rsidRDefault="00EB31CC" w:rsidP="00EB31CC">
      <w:pPr>
        <w:rPr>
          <w:b/>
          <w:bCs/>
        </w:rPr>
      </w:pPr>
      <w:r>
        <w:rPr>
          <w:b/>
          <w:bCs/>
        </w:rPr>
        <w:t>DESVENTAJAS</w:t>
      </w:r>
    </w:p>
    <w:p w14:paraId="7C69EF8B" w14:textId="1BF42D44" w:rsidR="00EB31CC" w:rsidRDefault="00EB31CC" w:rsidP="00EB31CC">
      <w:pPr>
        <w:pStyle w:val="Prrafodelista"/>
        <w:numPr>
          <w:ilvl w:val="0"/>
          <w:numId w:val="41"/>
        </w:numPr>
      </w:pPr>
      <w:r>
        <w:t>Incapaz de aprender.</w:t>
      </w:r>
    </w:p>
    <w:p w14:paraId="017939E3" w14:textId="00727DE0" w:rsidR="00EB31CC" w:rsidRDefault="00EB31CC" w:rsidP="00EB31CC">
      <w:pPr>
        <w:pStyle w:val="Prrafodelista"/>
        <w:numPr>
          <w:ilvl w:val="0"/>
          <w:numId w:val="41"/>
        </w:numPr>
      </w:pPr>
      <w:r>
        <w:t>Estrategias de búsqueda muy ineficientes</w:t>
      </w:r>
    </w:p>
    <w:p w14:paraId="4353B5CB" w14:textId="00A85522" w:rsidR="00EB31CC" w:rsidRPr="00EB31CC" w:rsidRDefault="00FC2456" w:rsidP="00EB31CC">
      <w:pPr>
        <w:pStyle w:val="Prrafodelista"/>
        <w:numPr>
          <w:ilvl w:val="0"/>
          <w:numId w:val="41"/>
        </w:numPr>
      </w:pPr>
      <w:r>
        <w:t>Con un gran numero de reglas, es difícil saber que papel toma una de ella en concreto.</w:t>
      </w:r>
      <w:bookmarkStart w:id="5" w:name="_GoBack"/>
      <w:bookmarkEnd w:id="5"/>
    </w:p>
    <w:p w14:paraId="39CBC831" w14:textId="77777777" w:rsidR="00EB31CC" w:rsidRDefault="00EB31CC" w:rsidP="004201EE">
      <w:pPr>
        <w:jc w:val="both"/>
      </w:pPr>
    </w:p>
    <w:p w14:paraId="08851D7A" w14:textId="356B6CC4" w:rsidR="00897AE8" w:rsidRDefault="00897AE8" w:rsidP="004201EE">
      <w:pPr>
        <w:jc w:val="both"/>
      </w:pPr>
    </w:p>
    <w:tbl>
      <w:tblPr>
        <w:tblStyle w:val="Tablaconcuadrcula"/>
        <w:tblpPr w:leftFromText="141" w:rightFromText="141" w:vertAnchor="text" w:horzAnchor="margin" w:tblpY="-101"/>
        <w:tblW w:w="0" w:type="auto"/>
        <w:tblBorders>
          <w:top w:val="none" w:sz="0" w:space="0" w:color="auto"/>
          <w:left w:val="none" w:sz="0" w:space="0" w:color="auto"/>
          <w:bottom w:val="single" w:sz="12" w:space="0" w:color="D022AB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B7AB7" w:rsidRPr="00BC01F2" w14:paraId="1F1C3F1A" w14:textId="77777777" w:rsidTr="007A451F">
        <w:tc>
          <w:tcPr>
            <w:tcW w:w="8494" w:type="dxa"/>
          </w:tcPr>
          <w:p w14:paraId="5961FC63" w14:textId="4D17E8A3" w:rsidR="004B7AB7" w:rsidRPr="004B7AB7" w:rsidRDefault="004B7AB7" w:rsidP="004B7AB7">
            <w:pPr>
              <w:pStyle w:val="Ttulo2"/>
              <w:outlineLvl w:val="1"/>
              <w:rPr>
                <w:b/>
                <w:bCs/>
                <w:color w:val="D022AB"/>
              </w:rPr>
            </w:pPr>
            <w:r>
              <w:rPr>
                <w:b/>
                <w:bCs/>
                <w:color w:val="D022AB"/>
              </w:rPr>
              <w:t>2</w:t>
            </w:r>
            <w:r w:rsidRPr="00A2516E">
              <w:rPr>
                <w:b/>
                <w:bCs/>
                <w:color w:val="D022AB"/>
              </w:rPr>
              <w:t>.</w:t>
            </w:r>
            <w:r>
              <w:rPr>
                <w:b/>
                <w:bCs/>
                <w:color w:val="D022AB"/>
              </w:rPr>
              <w:t>4</w:t>
            </w:r>
            <w:r w:rsidRPr="00A2516E">
              <w:rPr>
                <w:b/>
                <w:bCs/>
                <w:color w:val="D022AB"/>
              </w:rPr>
              <w:t xml:space="preserve"> </w:t>
            </w:r>
            <w:r>
              <w:rPr>
                <w:b/>
                <w:bCs/>
                <w:color w:val="D022AB"/>
              </w:rPr>
              <w:t>REPRESENTACIÓN DE MARCOS</w:t>
            </w:r>
          </w:p>
        </w:tc>
      </w:tr>
    </w:tbl>
    <w:p w14:paraId="753869BA" w14:textId="19AD99D2" w:rsidR="004B7AB7" w:rsidRDefault="004B7AB7" w:rsidP="004201EE">
      <w:pPr>
        <w:jc w:val="both"/>
      </w:pPr>
    </w:p>
    <w:p w14:paraId="33F2CACE" w14:textId="29449B0B" w:rsidR="004B7AB7" w:rsidRDefault="004B7AB7" w:rsidP="004201EE">
      <w:pPr>
        <w:jc w:val="both"/>
      </w:pPr>
    </w:p>
    <w:p w14:paraId="47FCC911" w14:textId="47BA635F" w:rsidR="004B7AB7" w:rsidRDefault="004B7AB7" w:rsidP="004201EE">
      <w:pPr>
        <w:jc w:val="both"/>
      </w:pPr>
    </w:p>
    <w:tbl>
      <w:tblPr>
        <w:tblStyle w:val="Tablaconcuadrcula"/>
        <w:tblpPr w:leftFromText="141" w:rightFromText="141" w:vertAnchor="text" w:horzAnchor="margin" w:tblpY="-101"/>
        <w:tblW w:w="0" w:type="auto"/>
        <w:tblBorders>
          <w:top w:val="none" w:sz="0" w:space="0" w:color="auto"/>
          <w:left w:val="none" w:sz="0" w:space="0" w:color="auto"/>
          <w:bottom w:val="single" w:sz="12" w:space="0" w:color="D022AB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B7AB7" w:rsidRPr="00BC01F2" w14:paraId="74507DFE" w14:textId="77777777" w:rsidTr="007A451F">
        <w:tc>
          <w:tcPr>
            <w:tcW w:w="8494" w:type="dxa"/>
          </w:tcPr>
          <w:p w14:paraId="4422562B" w14:textId="6C30A1C9" w:rsidR="004B7AB7" w:rsidRPr="00A2516E" w:rsidRDefault="004B7AB7" w:rsidP="007A451F">
            <w:pPr>
              <w:pStyle w:val="Ttulo2"/>
              <w:outlineLvl w:val="1"/>
              <w:rPr>
                <w:b/>
                <w:bCs/>
              </w:rPr>
            </w:pPr>
            <w:r>
              <w:rPr>
                <w:b/>
                <w:bCs/>
                <w:color w:val="D022AB"/>
              </w:rPr>
              <w:t>2</w:t>
            </w:r>
            <w:r w:rsidRPr="00A2516E">
              <w:rPr>
                <w:b/>
                <w:bCs/>
                <w:color w:val="D022AB"/>
              </w:rPr>
              <w:t>.</w:t>
            </w:r>
            <w:r>
              <w:rPr>
                <w:b/>
                <w:bCs/>
                <w:color w:val="D022AB"/>
              </w:rPr>
              <w:t>5</w:t>
            </w:r>
            <w:r w:rsidRPr="00A2516E">
              <w:rPr>
                <w:b/>
                <w:bCs/>
                <w:color w:val="D022AB"/>
              </w:rPr>
              <w:t xml:space="preserve"> </w:t>
            </w:r>
            <w:r w:rsidR="00CA5934">
              <w:rPr>
                <w:b/>
                <w:bCs/>
                <w:color w:val="D022AB"/>
              </w:rPr>
              <w:t>REDES NEURONALES</w:t>
            </w:r>
          </w:p>
        </w:tc>
      </w:tr>
    </w:tbl>
    <w:p w14:paraId="54831751" w14:textId="77777777" w:rsidR="004B7AB7" w:rsidRDefault="004B7AB7" w:rsidP="004201EE">
      <w:pPr>
        <w:jc w:val="both"/>
      </w:pPr>
    </w:p>
    <w:p w14:paraId="07C3462A" w14:textId="77777777" w:rsidR="004B7AB7" w:rsidRDefault="004B7AB7" w:rsidP="004201EE">
      <w:pPr>
        <w:jc w:val="both"/>
      </w:pPr>
    </w:p>
    <w:p w14:paraId="3ECAAADA" w14:textId="77777777" w:rsidR="004B7AB7" w:rsidRDefault="004B7AB7" w:rsidP="004201EE">
      <w:pPr>
        <w:jc w:val="both"/>
      </w:pPr>
    </w:p>
    <w:tbl>
      <w:tblPr>
        <w:tblStyle w:val="Tablaconcuadrcula"/>
        <w:tblpPr w:leftFromText="141" w:rightFromText="141" w:vertAnchor="text" w:tblpY="12"/>
        <w:tblW w:w="0" w:type="auto"/>
        <w:tblBorders>
          <w:top w:val="none" w:sz="0" w:space="0" w:color="auto"/>
          <w:left w:val="none" w:sz="0" w:space="0" w:color="auto"/>
          <w:bottom w:val="single" w:sz="24" w:space="0" w:color="88167A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6938D0" w:rsidRPr="00BC01F2" w14:paraId="04B0195E" w14:textId="77777777" w:rsidTr="006938D0">
        <w:tc>
          <w:tcPr>
            <w:tcW w:w="8494" w:type="dxa"/>
          </w:tcPr>
          <w:p w14:paraId="593C986B" w14:textId="77777777" w:rsidR="006938D0" w:rsidRPr="0093369C" w:rsidRDefault="006938D0" w:rsidP="006938D0">
            <w:pPr>
              <w:pStyle w:val="Ttulo1"/>
              <w:outlineLvl w:val="0"/>
              <w:rPr>
                <w:b/>
                <w:bCs/>
                <w:sz w:val="44"/>
                <w:szCs w:val="44"/>
              </w:rPr>
            </w:pPr>
            <w:bookmarkStart w:id="6" w:name="_Toc41331546"/>
            <w:r w:rsidRPr="0093369C">
              <w:rPr>
                <w:b/>
                <w:bCs/>
                <w:color w:val="88167A"/>
                <w:sz w:val="44"/>
                <w:szCs w:val="44"/>
              </w:rPr>
              <w:t xml:space="preserve">2. </w:t>
            </w:r>
            <w:r>
              <w:rPr>
                <w:b/>
                <w:bCs/>
                <w:color w:val="88167A"/>
                <w:sz w:val="44"/>
                <w:szCs w:val="44"/>
              </w:rPr>
              <w:t>BIBLIOGRAFÍA</w:t>
            </w:r>
            <w:bookmarkEnd w:id="6"/>
          </w:p>
        </w:tc>
      </w:tr>
    </w:tbl>
    <w:p w14:paraId="3EADA391" w14:textId="46BB9B4C" w:rsidR="00BD5F3D" w:rsidRDefault="00BD5F3D" w:rsidP="002F5288">
      <w:pPr>
        <w:keepNext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735864280"/>
        <w:docPartObj>
          <w:docPartGallery w:val="Bibliographies"/>
          <w:docPartUnique/>
        </w:docPartObj>
      </w:sdtPr>
      <w:sdtEndPr/>
      <w:sdtContent>
        <w:p w14:paraId="77F8CE4D" w14:textId="44FDAE1E" w:rsidR="002F5288" w:rsidRDefault="002F5288">
          <w:pPr>
            <w:pStyle w:val="Ttulo1"/>
          </w:pPr>
        </w:p>
        <w:sdt>
          <w:sdtPr>
            <w:id w:val="111145805"/>
            <w:bibliography/>
          </w:sdtPr>
          <w:sdtEndPr/>
          <w:sdtContent>
            <w:p w14:paraId="4BE6361C" w14:textId="77777777" w:rsidR="00813E91" w:rsidRDefault="002F5288" w:rsidP="00813E91">
              <w:pPr>
                <w:pStyle w:val="Bibliografa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813E91">
                <w:rPr>
                  <w:noProof/>
                </w:rPr>
                <w:t>(s.f.). Obtenido de https://www.nebrija.es/~cmalagon/ia/transparencias/representacion_del_conocimiento_prolog.pdf</w:t>
              </w:r>
            </w:p>
            <w:p w14:paraId="59B6A810" w14:textId="77777777" w:rsidR="00813E91" w:rsidRDefault="00813E91" w:rsidP="00813E91">
              <w:pPr>
                <w:pStyle w:val="Bibliografa"/>
                <w:ind w:left="720" w:hanging="720"/>
                <w:rPr>
                  <w:noProof/>
                </w:rPr>
              </w:pPr>
              <w:r w:rsidRPr="00EE3B07">
                <w:rPr>
                  <w:noProof/>
                  <w:lang w:val="en-US"/>
                </w:rPr>
                <w:lastRenderedPageBreak/>
                <w:t xml:space="preserve">Davis, R. S. (1993). What Is a Knowledge Representation? </w:t>
              </w:r>
              <w:r>
                <w:rPr>
                  <w:i/>
                  <w:iCs/>
                  <w:noProof/>
                </w:rPr>
                <w:t>AI Magazine</w:t>
              </w:r>
              <w:r>
                <w:rPr>
                  <w:noProof/>
                </w:rPr>
                <w:t>.</w:t>
              </w:r>
            </w:p>
            <w:p w14:paraId="4F5A4A20" w14:textId="77777777" w:rsidR="00813E91" w:rsidRDefault="00813E91" w:rsidP="00813E91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Julián Pérez Porto, A. G. (2014). </w:t>
              </w:r>
              <w:r>
                <w:rPr>
                  <w:i/>
                  <w:iCs/>
                  <w:noProof/>
                </w:rPr>
                <w:t>Definicion.de</w:t>
              </w:r>
              <w:r>
                <w:rPr>
                  <w:noProof/>
                </w:rPr>
                <w:t>. Obtenido de https://definicion.de/red-semantica/</w:t>
              </w:r>
            </w:p>
            <w:p w14:paraId="1F0F523E" w14:textId="612BA2D1" w:rsidR="002F5288" w:rsidRDefault="002F5288" w:rsidP="00813E91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E3E0674" w14:textId="682A2520" w:rsidR="001655D6" w:rsidRDefault="001655D6" w:rsidP="005D2ECF">
      <w:pPr>
        <w:jc w:val="both"/>
      </w:pPr>
    </w:p>
    <w:p w14:paraId="027AEABE" w14:textId="208195A1" w:rsidR="002D0F78" w:rsidRDefault="002D0F78" w:rsidP="005D2ECF">
      <w:pPr>
        <w:jc w:val="both"/>
      </w:pPr>
    </w:p>
    <w:sectPr w:rsidR="002D0F78" w:rsidSect="00520354">
      <w:footerReference w:type="default" r:id="rId12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C55C16" w14:textId="77777777" w:rsidR="00BA6774" w:rsidRDefault="00BA6774" w:rsidP="00782EDB">
      <w:pPr>
        <w:spacing w:after="0" w:line="240" w:lineRule="auto"/>
      </w:pPr>
      <w:r>
        <w:separator/>
      </w:r>
    </w:p>
  </w:endnote>
  <w:endnote w:type="continuationSeparator" w:id="0">
    <w:p w14:paraId="41E66092" w14:textId="77777777" w:rsidR="00BA6774" w:rsidRDefault="00BA6774" w:rsidP="00782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52603579"/>
      <w:docPartObj>
        <w:docPartGallery w:val="Page Numbers (Bottom of Page)"/>
        <w:docPartUnique/>
      </w:docPartObj>
    </w:sdtPr>
    <w:sdtEndPr/>
    <w:sdtContent>
      <w:p w14:paraId="09E5CC34" w14:textId="3D90E282" w:rsidR="005449A4" w:rsidRDefault="00BA6774">
        <w:pPr>
          <w:pStyle w:val="Piedepgina"/>
          <w:jc w:val="right"/>
        </w:pPr>
      </w:p>
    </w:sdtContent>
  </w:sdt>
  <w:p w14:paraId="05BF490F" w14:textId="77777777" w:rsidR="005449A4" w:rsidRDefault="005449A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70956068"/>
      <w:docPartObj>
        <w:docPartGallery w:val="Page Numbers (Bottom of Page)"/>
        <w:docPartUnique/>
      </w:docPartObj>
    </w:sdtPr>
    <w:sdtEndPr/>
    <w:sdtContent>
      <w:p w14:paraId="3ACD3846" w14:textId="6047EC7A" w:rsidR="005449A4" w:rsidRDefault="005449A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CD3EC9" w14:textId="7C35E633" w:rsidR="005449A4" w:rsidRDefault="005449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13C033" w14:textId="77777777" w:rsidR="00BA6774" w:rsidRDefault="00BA6774" w:rsidP="00782EDB">
      <w:pPr>
        <w:spacing w:after="0" w:line="240" w:lineRule="auto"/>
      </w:pPr>
      <w:r>
        <w:separator/>
      </w:r>
    </w:p>
  </w:footnote>
  <w:footnote w:type="continuationSeparator" w:id="0">
    <w:p w14:paraId="5871B120" w14:textId="77777777" w:rsidR="00BA6774" w:rsidRDefault="00BA6774" w:rsidP="00782E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24CE9"/>
    <w:multiLevelType w:val="hybridMultilevel"/>
    <w:tmpl w:val="8DDEF9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82174"/>
    <w:multiLevelType w:val="hybridMultilevel"/>
    <w:tmpl w:val="09B48E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757E0"/>
    <w:multiLevelType w:val="hybridMultilevel"/>
    <w:tmpl w:val="CE9A87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C4E55"/>
    <w:multiLevelType w:val="hybridMultilevel"/>
    <w:tmpl w:val="9FB691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213249F"/>
    <w:multiLevelType w:val="hybridMultilevel"/>
    <w:tmpl w:val="4CD4BE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5B2098F"/>
    <w:multiLevelType w:val="hybridMultilevel"/>
    <w:tmpl w:val="CD0E49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77B7D21"/>
    <w:multiLevelType w:val="hybridMultilevel"/>
    <w:tmpl w:val="6616CA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8BF0285"/>
    <w:multiLevelType w:val="hybridMultilevel"/>
    <w:tmpl w:val="E5F458F8"/>
    <w:lvl w:ilvl="0" w:tplc="B5889970">
      <w:start w:val="1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1998150E"/>
    <w:multiLevelType w:val="hybridMultilevel"/>
    <w:tmpl w:val="BE125488"/>
    <w:lvl w:ilvl="0" w:tplc="1C983AF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AC50B8"/>
    <w:multiLevelType w:val="hybridMultilevel"/>
    <w:tmpl w:val="C54469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3023397"/>
    <w:multiLevelType w:val="hybridMultilevel"/>
    <w:tmpl w:val="A9DE4E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58F05B8"/>
    <w:multiLevelType w:val="hybridMultilevel"/>
    <w:tmpl w:val="3618C1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87664A2"/>
    <w:multiLevelType w:val="hybridMultilevel"/>
    <w:tmpl w:val="3AC03A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FA371D"/>
    <w:multiLevelType w:val="hybridMultilevel"/>
    <w:tmpl w:val="3EEEB2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BD849A9"/>
    <w:multiLevelType w:val="hybridMultilevel"/>
    <w:tmpl w:val="3B383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F062B9"/>
    <w:multiLevelType w:val="hybridMultilevel"/>
    <w:tmpl w:val="43CC75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C66B29"/>
    <w:multiLevelType w:val="hybridMultilevel"/>
    <w:tmpl w:val="B21EAF50"/>
    <w:lvl w:ilvl="0" w:tplc="1C983AF4">
      <w:start w:val="3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FA62D6D"/>
    <w:multiLevelType w:val="hybridMultilevel"/>
    <w:tmpl w:val="E49E01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B22311"/>
    <w:multiLevelType w:val="hybridMultilevel"/>
    <w:tmpl w:val="F8AC62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1B0CFBC0">
      <w:start w:val="1"/>
      <w:numFmt w:val="bullet"/>
      <w:lvlText w:val="-"/>
      <w:lvlJc w:val="left"/>
      <w:pPr>
        <w:ind w:left="4500" w:hanging="360"/>
      </w:pPr>
      <w:rPr>
        <w:rFonts w:ascii="Calibri" w:eastAsiaTheme="minorHAnsi" w:hAnsi="Calibri" w:cs="Calibri" w:hint="default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E96D62"/>
    <w:multiLevelType w:val="hybridMultilevel"/>
    <w:tmpl w:val="5B3B539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095543A"/>
    <w:multiLevelType w:val="hybridMultilevel"/>
    <w:tmpl w:val="FE14E7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53288B"/>
    <w:multiLevelType w:val="hybridMultilevel"/>
    <w:tmpl w:val="0E2E6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545A1F"/>
    <w:multiLevelType w:val="hybridMultilevel"/>
    <w:tmpl w:val="5ADE55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38791C"/>
    <w:multiLevelType w:val="hybridMultilevel"/>
    <w:tmpl w:val="90AC8058"/>
    <w:lvl w:ilvl="0" w:tplc="270EA90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204604"/>
    <w:multiLevelType w:val="hybridMultilevel"/>
    <w:tmpl w:val="9F10C1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E3D4793"/>
    <w:multiLevelType w:val="hybridMultilevel"/>
    <w:tmpl w:val="E588372C"/>
    <w:lvl w:ilvl="0" w:tplc="E65853D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3702DF"/>
    <w:multiLevelType w:val="hybridMultilevel"/>
    <w:tmpl w:val="B35416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D4245B"/>
    <w:multiLevelType w:val="hybridMultilevel"/>
    <w:tmpl w:val="E33040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526B43"/>
    <w:multiLevelType w:val="hybridMultilevel"/>
    <w:tmpl w:val="6C4C03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934716"/>
    <w:multiLevelType w:val="hybridMultilevel"/>
    <w:tmpl w:val="8FE240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4F34CB"/>
    <w:multiLevelType w:val="hybridMultilevel"/>
    <w:tmpl w:val="03F06FFE"/>
    <w:lvl w:ilvl="0" w:tplc="1C983AF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D95A22"/>
    <w:multiLevelType w:val="hybridMultilevel"/>
    <w:tmpl w:val="2AA09F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A93570"/>
    <w:multiLevelType w:val="hybridMultilevel"/>
    <w:tmpl w:val="AD4819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765169"/>
    <w:multiLevelType w:val="hybridMultilevel"/>
    <w:tmpl w:val="EDD45F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5DBE03C9"/>
    <w:multiLevelType w:val="hybridMultilevel"/>
    <w:tmpl w:val="2E1E7C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FA6F30"/>
    <w:multiLevelType w:val="hybridMultilevel"/>
    <w:tmpl w:val="8CCE5D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C670E6"/>
    <w:multiLevelType w:val="hybridMultilevel"/>
    <w:tmpl w:val="FB940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51184B"/>
    <w:multiLevelType w:val="hybridMultilevel"/>
    <w:tmpl w:val="5EAA36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724472ED"/>
    <w:multiLevelType w:val="hybridMultilevel"/>
    <w:tmpl w:val="CC6273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D54FF0"/>
    <w:multiLevelType w:val="hybridMultilevel"/>
    <w:tmpl w:val="F3AEE2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7C593522"/>
    <w:multiLevelType w:val="hybridMultilevel"/>
    <w:tmpl w:val="357051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27"/>
  </w:num>
  <w:num w:numId="3">
    <w:abstractNumId w:val="28"/>
  </w:num>
  <w:num w:numId="4">
    <w:abstractNumId w:val="17"/>
  </w:num>
  <w:num w:numId="5">
    <w:abstractNumId w:val="14"/>
  </w:num>
  <w:num w:numId="6">
    <w:abstractNumId w:val="1"/>
  </w:num>
  <w:num w:numId="7">
    <w:abstractNumId w:val="29"/>
  </w:num>
  <w:num w:numId="8">
    <w:abstractNumId w:val="40"/>
  </w:num>
  <w:num w:numId="9">
    <w:abstractNumId w:val="32"/>
  </w:num>
  <w:num w:numId="10">
    <w:abstractNumId w:val="10"/>
  </w:num>
  <w:num w:numId="11">
    <w:abstractNumId w:val="13"/>
  </w:num>
  <w:num w:numId="12">
    <w:abstractNumId w:val="5"/>
  </w:num>
  <w:num w:numId="13">
    <w:abstractNumId w:val="37"/>
  </w:num>
  <w:num w:numId="14">
    <w:abstractNumId w:val="11"/>
  </w:num>
  <w:num w:numId="15">
    <w:abstractNumId w:val="9"/>
  </w:num>
  <w:num w:numId="16">
    <w:abstractNumId w:val="39"/>
  </w:num>
  <w:num w:numId="17">
    <w:abstractNumId w:val="4"/>
  </w:num>
  <w:num w:numId="18">
    <w:abstractNumId w:val="3"/>
  </w:num>
  <w:num w:numId="19">
    <w:abstractNumId w:val="19"/>
  </w:num>
  <w:num w:numId="20">
    <w:abstractNumId w:val="24"/>
  </w:num>
  <w:num w:numId="21">
    <w:abstractNumId w:val="6"/>
  </w:num>
  <w:num w:numId="22">
    <w:abstractNumId w:val="33"/>
  </w:num>
  <w:num w:numId="23">
    <w:abstractNumId w:val="30"/>
  </w:num>
  <w:num w:numId="24">
    <w:abstractNumId w:val="8"/>
  </w:num>
  <w:num w:numId="25">
    <w:abstractNumId w:val="36"/>
  </w:num>
  <w:num w:numId="26">
    <w:abstractNumId w:val="25"/>
  </w:num>
  <w:num w:numId="27">
    <w:abstractNumId w:val="16"/>
  </w:num>
  <w:num w:numId="28">
    <w:abstractNumId w:val="15"/>
  </w:num>
  <w:num w:numId="29">
    <w:abstractNumId w:val="23"/>
  </w:num>
  <w:num w:numId="30">
    <w:abstractNumId w:val="18"/>
  </w:num>
  <w:num w:numId="31">
    <w:abstractNumId w:val="7"/>
  </w:num>
  <w:num w:numId="32">
    <w:abstractNumId w:val="31"/>
  </w:num>
  <w:num w:numId="33">
    <w:abstractNumId w:val="20"/>
  </w:num>
  <w:num w:numId="34">
    <w:abstractNumId w:val="35"/>
  </w:num>
  <w:num w:numId="35">
    <w:abstractNumId w:val="34"/>
  </w:num>
  <w:num w:numId="36">
    <w:abstractNumId w:val="22"/>
  </w:num>
  <w:num w:numId="37">
    <w:abstractNumId w:val="12"/>
  </w:num>
  <w:num w:numId="38">
    <w:abstractNumId w:val="2"/>
  </w:num>
  <w:num w:numId="39">
    <w:abstractNumId w:val="0"/>
  </w:num>
  <w:num w:numId="40">
    <w:abstractNumId w:val="26"/>
  </w:num>
  <w:num w:numId="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1F2"/>
    <w:rsid w:val="0000058E"/>
    <w:rsid w:val="00082DB5"/>
    <w:rsid w:val="000873DE"/>
    <w:rsid w:val="0009343A"/>
    <w:rsid w:val="000C7190"/>
    <w:rsid w:val="000D43FB"/>
    <w:rsid w:val="00103A76"/>
    <w:rsid w:val="00163276"/>
    <w:rsid w:val="001655D6"/>
    <w:rsid w:val="00166DD5"/>
    <w:rsid w:val="001853B5"/>
    <w:rsid w:val="001C6D2D"/>
    <w:rsid w:val="001D56E3"/>
    <w:rsid w:val="001D67A1"/>
    <w:rsid w:val="001F66E4"/>
    <w:rsid w:val="00237EFE"/>
    <w:rsid w:val="0024705C"/>
    <w:rsid w:val="002518A5"/>
    <w:rsid w:val="00252F86"/>
    <w:rsid w:val="002D0F78"/>
    <w:rsid w:val="002F5288"/>
    <w:rsid w:val="00300C88"/>
    <w:rsid w:val="003416F7"/>
    <w:rsid w:val="00345B1F"/>
    <w:rsid w:val="00350F2D"/>
    <w:rsid w:val="0035768A"/>
    <w:rsid w:val="00391CD3"/>
    <w:rsid w:val="003A75ED"/>
    <w:rsid w:val="003B6E54"/>
    <w:rsid w:val="003B707F"/>
    <w:rsid w:val="003D4BE2"/>
    <w:rsid w:val="003F210B"/>
    <w:rsid w:val="00403313"/>
    <w:rsid w:val="004201EE"/>
    <w:rsid w:val="0043610E"/>
    <w:rsid w:val="0043737C"/>
    <w:rsid w:val="00456570"/>
    <w:rsid w:val="00466EC9"/>
    <w:rsid w:val="00495FF7"/>
    <w:rsid w:val="004975D5"/>
    <w:rsid w:val="004B7AB7"/>
    <w:rsid w:val="004D65FB"/>
    <w:rsid w:val="004F4231"/>
    <w:rsid w:val="00520354"/>
    <w:rsid w:val="0053120B"/>
    <w:rsid w:val="005349CD"/>
    <w:rsid w:val="005449A4"/>
    <w:rsid w:val="00576ABB"/>
    <w:rsid w:val="005C1813"/>
    <w:rsid w:val="005D2ECF"/>
    <w:rsid w:val="005F0100"/>
    <w:rsid w:val="005F323F"/>
    <w:rsid w:val="00601B4D"/>
    <w:rsid w:val="00607639"/>
    <w:rsid w:val="006118E2"/>
    <w:rsid w:val="00655491"/>
    <w:rsid w:val="00670072"/>
    <w:rsid w:val="00684C81"/>
    <w:rsid w:val="006938D0"/>
    <w:rsid w:val="006938D9"/>
    <w:rsid w:val="006A2EBB"/>
    <w:rsid w:val="006B1CD8"/>
    <w:rsid w:val="006E6B19"/>
    <w:rsid w:val="00710B51"/>
    <w:rsid w:val="00741F4A"/>
    <w:rsid w:val="00763FEF"/>
    <w:rsid w:val="00773348"/>
    <w:rsid w:val="00782EDB"/>
    <w:rsid w:val="00784D70"/>
    <w:rsid w:val="007B2F5F"/>
    <w:rsid w:val="007C1516"/>
    <w:rsid w:val="007D1456"/>
    <w:rsid w:val="007D19F6"/>
    <w:rsid w:val="00813E91"/>
    <w:rsid w:val="008165A2"/>
    <w:rsid w:val="00826956"/>
    <w:rsid w:val="0085551A"/>
    <w:rsid w:val="00860EBF"/>
    <w:rsid w:val="008768E5"/>
    <w:rsid w:val="00883426"/>
    <w:rsid w:val="00892824"/>
    <w:rsid w:val="00897AE8"/>
    <w:rsid w:val="008B0EEC"/>
    <w:rsid w:val="008B6B9A"/>
    <w:rsid w:val="008D3A34"/>
    <w:rsid w:val="008D7EF1"/>
    <w:rsid w:val="0093369C"/>
    <w:rsid w:val="00940514"/>
    <w:rsid w:val="00952D56"/>
    <w:rsid w:val="00965165"/>
    <w:rsid w:val="009A629C"/>
    <w:rsid w:val="00A060C9"/>
    <w:rsid w:val="00A2516E"/>
    <w:rsid w:val="00A93190"/>
    <w:rsid w:val="00AA0F27"/>
    <w:rsid w:val="00AB7F4C"/>
    <w:rsid w:val="00AD03FE"/>
    <w:rsid w:val="00AD1C3F"/>
    <w:rsid w:val="00B0666F"/>
    <w:rsid w:val="00B161C3"/>
    <w:rsid w:val="00B2154A"/>
    <w:rsid w:val="00B34C85"/>
    <w:rsid w:val="00B612A2"/>
    <w:rsid w:val="00B808A3"/>
    <w:rsid w:val="00B929D9"/>
    <w:rsid w:val="00BA187D"/>
    <w:rsid w:val="00BA2C7A"/>
    <w:rsid w:val="00BA6774"/>
    <w:rsid w:val="00BC01F2"/>
    <w:rsid w:val="00BC09FB"/>
    <w:rsid w:val="00BC4502"/>
    <w:rsid w:val="00BD0F6B"/>
    <w:rsid w:val="00BD1EF7"/>
    <w:rsid w:val="00BD5F3D"/>
    <w:rsid w:val="00BF3424"/>
    <w:rsid w:val="00C06521"/>
    <w:rsid w:val="00C11CD5"/>
    <w:rsid w:val="00C245D2"/>
    <w:rsid w:val="00C3031D"/>
    <w:rsid w:val="00C3542E"/>
    <w:rsid w:val="00C93C06"/>
    <w:rsid w:val="00CA5934"/>
    <w:rsid w:val="00CB2F4E"/>
    <w:rsid w:val="00CC686D"/>
    <w:rsid w:val="00D0326E"/>
    <w:rsid w:val="00D31234"/>
    <w:rsid w:val="00D724A1"/>
    <w:rsid w:val="00DB0350"/>
    <w:rsid w:val="00DB0C19"/>
    <w:rsid w:val="00DB5B4B"/>
    <w:rsid w:val="00DC7E5D"/>
    <w:rsid w:val="00DD2904"/>
    <w:rsid w:val="00DD306A"/>
    <w:rsid w:val="00DD6821"/>
    <w:rsid w:val="00E16479"/>
    <w:rsid w:val="00E1780C"/>
    <w:rsid w:val="00E25FA0"/>
    <w:rsid w:val="00E31CDD"/>
    <w:rsid w:val="00E33E12"/>
    <w:rsid w:val="00E37EE2"/>
    <w:rsid w:val="00E62437"/>
    <w:rsid w:val="00EA5EFD"/>
    <w:rsid w:val="00EB31CC"/>
    <w:rsid w:val="00EC0B36"/>
    <w:rsid w:val="00EE1391"/>
    <w:rsid w:val="00EE3B07"/>
    <w:rsid w:val="00EF0F8B"/>
    <w:rsid w:val="00F01EE1"/>
    <w:rsid w:val="00F03BC8"/>
    <w:rsid w:val="00F633E8"/>
    <w:rsid w:val="00F9340A"/>
    <w:rsid w:val="00FB552E"/>
    <w:rsid w:val="00FC2456"/>
    <w:rsid w:val="00FD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9EFAE0"/>
  <w15:chartTrackingRefBased/>
  <w15:docId w15:val="{9D7CC8A6-7D37-450B-B2E7-0267AEAAA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A75ED"/>
  </w:style>
  <w:style w:type="paragraph" w:styleId="Ttulo1">
    <w:name w:val="heading 1"/>
    <w:basedOn w:val="Normal"/>
    <w:next w:val="Normal"/>
    <w:link w:val="Ttulo1Car"/>
    <w:uiPriority w:val="9"/>
    <w:qFormat/>
    <w:rsid w:val="00782E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1C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0F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C0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BC01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0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782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EDB"/>
  </w:style>
  <w:style w:type="paragraph" w:styleId="Piedepgina">
    <w:name w:val="footer"/>
    <w:basedOn w:val="Normal"/>
    <w:link w:val="PiedepginaCar"/>
    <w:uiPriority w:val="99"/>
    <w:unhideWhenUsed/>
    <w:rsid w:val="00782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EDB"/>
  </w:style>
  <w:style w:type="character" w:customStyle="1" w:styleId="Ttulo1Car">
    <w:name w:val="Título 1 Car"/>
    <w:basedOn w:val="Fuentedeprrafopredeter"/>
    <w:link w:val="Ttulo1"/>
    <w:uiPriority w:val="9"/>
    <w:rsid w:val="00782E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782EDB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93369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3369C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5D2EC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E31C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A2516E"/>
    <w:pPr>
      <w:spacing w:after="100"/>
      <w:ind w:left="220"/>
    </w:pPr>
  </w:style>
  <w:style w:type="paragraph" w:styleId="Descripcin">
    <w:name w:val="caption"/>
    <w:basedOn w:val="Normal"/>
    <w:next w:val="Normal"/>
    <w:uiPriority w:val="35"/>
    <w:unhideWhenUsed/>
    <w:qFormat/>
    <w:rsid w:val="001655D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C93C06"/>
    <w:rPr>
      <w:color w:val="808080"/>
    </w:rPr>
  </w:style>
  <w:style w:type="paragraph" w:styleId="Tabladeilustraciones">
    <w:name w:val="table of figures"/>
    <w:basedOn w:val="Normal"/>
    <w:next w:val="Normal"/>
    <w:uiPriority w:val="99"/>
    <w:unhideWhenUsed/>
    <w:rsid w:val="00655491"/>
    <w:pPr>
      <w:spacing w:after="0"/>
    </w:pPr>
  </w:style>
  <w:style w:type="paragraph" w:customStyle="1" w:styleId="Default">
    <w:name w:val="Default"/>
    <w:rsid w:val="009A629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0F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2F52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4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Dav93</b:Tag>
    <b:SourceType>JournalArticle</b:SourceType>
    <b:Guid>{5929773E-5AF9-45F9-B0F1-1479056CA287}</b:Guid>
    <b:Title>What Is a Knowledge Representation?</b:Title>
    <b:Year>1993</b:Year>
    <b:Author>
      <b:Author>
        <b:NameList>
          <b:Person>
            <b:Last>Davis</b:Last>
            <b:First>R.,</b:First>
            <b:Middle>Shrobe, H., &amp; Szolovits, P.</b:Middle>
          </b:Person>
        </b:NameList>
      </b:Author>
    </b:Author>
    <b:JournalName>AI Magazine</b:JournalName>
    <b:RefOrder>1</b:RefOrder>
  </b:Source>
  <b:Source>
    <b:Tag>htt</b:Tag>
    <b:SourceType>DocumentFromInternetSite</b:SourceType>
    <b:Guid>{BAD81A0B-19EA-4AAC-9E98-2803A8E63327}</b:Guid>
    <b:URL>https://www.nebrija.es/~cmalagon/ia/transparencias/representacion_del_conocimiento_prolog.pdf</b:URL>
    <b:RefOrder>2</b:RefOrder>
  </b:Source>
  <b:Source>
    <b:Tag>Jul14</b:Tag>
    <b:SourceType>InternetSite</b:SourceType>
    <b:Guid>{36E2A944-2BB1-4D5C-8440-EE7AD58CADAB}</b:Guid>
    <b:Title>Definicion.de</b:Title>
    <b:Year>2014</b:Year>
    <b:URL>https://definicion.de/red-semantica/</b:URL>
    <b:Author>
      <b:Author>
        <b:NameList>
          <b:Person>
            <b:Last>Julián Pérez Porto</b:Last>
            <b:First>Ana</b:First>
            <b:Middle>Gardey</b:Middle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E31A4434-1EE3-4E83-99EB-F9949CA02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1946</TotalTime>
  <Pages>8</Pages>
  <Words>1217</Words>
  <Characters>6696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Delgado Perez</dc:creator>
  <cp:keywords/>
  <dc:description/>
  <cp:lastModifiedBy>last time</cp:lastModifiedBy>
  <cp:revision>73</cp:revision>
  <cp:lastPrinted>2020-05-25T13:59:00Z</cp:lastPrinted>
  <dcterms:created xsi:type="dcterms:W3CDTF">2020-04-05T10:02:00Z</dcterms:created>
  <dcterms:modified xsi:type="dcterms:W3CDTF">2020-05-28T16:48:00Z</dcterms:modified>
</cp:coreProperties>
</file>