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9E6E" w14:textId="77777777" w:rsidR="00D33D90" w:rsidRDefault="0004450A">
      <w:pPr>
        <w:pBdr>
          <w:top w:val="nil"/>
          <w:left w:val="nil"/>
          <w:bottom w:val="nil"/>
          <w:right w:val="nil"/>
          <w:between w:val="nil"/>
        </w:pBdr>
        <w:rPr>
          <w:color w:val="000000"/>
        </w:rPr>
      </w:pPr>
      <w:r>
        <w:rPr>
          <w:color w:val="000000"/>
        </w:rPr>
        <w:t>Informe Técnico del Proyecto FSS (Flight Support System)</w:t>
      </w:r>
    </w:p>
    <w:p w14:paraId="128F9E6F" w14:textId="77777777" w:rsidR="00D33D90" w:rsidRDefault="0004450A">
      <w:pPr>
        <w:widowControl w:val="0"/>
        <w:numPr>
          <w:ilvl w:val="0"/>
          <w:numId w:val="2"/>
        </w:numPr>
        <w:pBdr>
          <w:top w:val="nil"/>
          <w:left w:val="nil"/>
          <w:bottom w:val="nil"/>
          <w:right w:val="nil"/>
          <w:between w:val="nil"/>
        </w:pBdr>
        <w:spacing w:before="240" w:after="240"/>
        <w:rPr>
          <w:b/>
          <w:bCs/>
          <w:color w:val="000000"/>
        </w:rPr>
      </w:pPr>
      <w:r>
        <w:rPr>
          <w:b/>
          <w:bCs/>
          <w:color w:val="000000"/>
        </w:rPr>
        <w:t>Introduccion</w:t>
      </w:r>
    </w:p>
    <w:p w14:paraId="128F9E70" w14:textId="77777777" w:rsidR="00D33D90" w:rsidRDefault="0004450A">
      <w:pPr>
        <w:widowControl w:val="0"/>
        <w:pBdr>
          <w:top w:val="nil"/>
          <w:left w:val="nil"/>
          <w:bottom w:val="nil"/>
          <w:right w:val="nil"/>
          <w:between w:val="nil"/>
        </w:pBdr>
        <w:rPr>
          <w:color w:val="000000"/>
        </w:rPr>
      </w:pPr>
      <w:r>
        <w:rPr>
          <w:color w:val="000000"/>
        </w:rPr>
        <w:t>El presente documento detalla el diseño e implementación del software para el Sistema de Soporte de Vuelo (FSS). El objetivo principal de este trabajo ha sido desarrollar un sistema de tiempo real estricto capaz de gestionar las funciones criticas de una aeronave, incluyendo el control de altitud, velocidad, detección de colisiones y la gestión de la interfaz con el piloto. El sistema ha sido programado en lenguaje Ada</w:t>
      </w:r>
      <w:r>
        <w:t>.</w:t>
      </w:r>
    </w:p>
    <w:p w14:paraId="128F9E71" w14:textId="77777777" w:rsidR="00D33D90" w:rsidRDefault="0004450A">
      <w:pPr>
        <w:widowControl w:val="0"/>
        <w:pBdr>
          <w:top w:val="nil"/>
          <w:left w:val="nil"/>
          <w:bottom w:val="nil"/>
          <w:right w:val="nil"/>
          <w:between w:val="nil"/>
        </w:pBdr>
        <w:spacing w:before="240" w:after="240"/>
        <w:ind w:firstLine="720"/>
        <w:rPr>
          <w:b/>
          <w:bCs/>
          <w:color w:val="000000"/>
        </w:rPr>
      </w:pPr>
      <w:r>
        <w:rPr>
          <w:b/>
          <w:bCs/>
        </w:rPr>
        <w:t xml:space="preserve">2. </w:t>
      </w:r>
      <w:r>
        <w:rPr>
          <w:b/>
          <w:bCs/>
          <w:color w:val="000000"/>
        </w:rPr>
        <w:t>Analisis del Codigo</w:t>
      </w:r>
    </w:p>
    <w:p w14:paraId="128F9E72" w14:textId="77777777" w:rsidR="00D33D90" w:rsidRDefault="0004450A">
      <w:pPr>
        <w:widowControl w:val="0"/>
        <w:pBdr>
          <w:top w:val="nil"/>
          <w:left w:val="nil"/>
          <w:bottom w:val="nil"/>
          <w:right w:val="nil"/>
          <w:between w:val="nil"/>
        </w:pBdr>
        <w:rPr>
          <w:color w:val="000000"/>
        </w:rPr>
      </w:pPr>
      <w:r>
        <w:rPr>
          <w:color w:val="000000"/>
        </w:rPr>
        <w:t>El núcleo del sistema reside en el cuerpo del paquete fss.adb. La arquitectura adoptada se basa en un conjunto de tareas concurrentes que colaboran mediante objetos protegidos para compartir datos y sincronizarse, siguiendo un esquema de prioridades fijas preventivas.</w:t>
      </w:r>
    </w:p>
    <w:p w14:paraId="128F9E73" w14:textId="77777777" w:rsidR="00D33D90" w:rsidRDefault="00D33D90">
      <w:pPr>
        <w:pBdr>
          <w:top w:val="nil"/>
          <w:left w:val="nil"/>
          <w:bottom w:val="nil"/>
          <w:right w:val="nil"/>
          <w:between w:val="nil"/>
        </w:pBdr>
      </w:pPr>
    </w:p>
    <w:p w14:paraId="128F9E74" w14:textId="77777777" w:rsidR="00D33D90" w:rsidRDefault="00D33D90">
      <w:pPr>
        <w:pBdr>
          <w:top w:val="nil"/>
          <w:left w:val="nil"/>
          <w:bottom w:val="nil"/>
          <w:right w:val="nil"/>
          <w:between w:val="nil"/>
        </w:pBdr>
      </w:pPr>
    </w:p>
    <w:p w14:paraId="128F9E75" w14:textId="77777777" w:rsidR="00D33D90" w:rsidRDefault="0004450A">
      <w:pPr>
        <w:pBdr>
          <w:top w:val="nil"/>
          <w:left w:val="nil"/>
          <w:bottom w:val="nil"/>
          <w:right w:val="nil"/>
          <w:between w:val="nil"/>
        </w:pBdr>
        <w:rPr>
          <w:b/>
          <w:bCs/>
          <w:color w:val="000000"/>
        </w:rPr>
      </w:pPr>
      <w:r>
        <w:rPr>
          <w:b/>
          <w:bCs/>
          <w:color w:val="000000"/>
        </w:rPr>
        <w:t>Estructura de Tareas</w:t>
      </w:r>
    </w:p>
    <w:p w14:paraId="128F9E76" w14:textId="77777777" w:rsidR="00D33D90" w:rsidRDefault="00D33D90">
      <w:pPr>
        <w:pBdr>
          <w:top w:val="nil"/>
          <w:left w:val="nil"/>
          <w:bottom w:val="nil"/>
          <w:right w:val="nil"/>
          <w:between w:val="nil"/>
        </w:pBdr>
        <w:rPr>
          <w:b/>
          <w:bCs/>
        </w:rPr>
      </w:pPr>
    </w:p>
    <w:p w14:paraId="128F9E77" w14:textId="77777777" w:rsidR="00D33D90" w:rsidRDefault="0004450A">
      <w:pPr>
        <w:pBdr>
          <w:top w:val="nil"/>
          <w:left w:val="nil"/>
          <w:bottom w:val="nil"/>
          <w:right w:val="nil"/>
          <w:between w:val="nil"/>
        </w:pBdr>
        <w:rPr>
          <w:color w:val="000000"/>
        </w:rPr>
      </w:pPr>
      <w:r>
        <w:rPr>
          <w:color w:val="000000"/>
        </w:rPr>
        <w:t>El sistema consta de cinco tareas principales, cada una con una responsabilidad especifica y un periodo de ejecución definido:</w:t>
      </w:r>
    </w:p>
    <w:p w14:paraId="128F9E78" w14:textId="77777777" w:rsidR="00D33D90" w:rsidRDefault="0004450A">
      <w:pPr>
        <w:widowControl w:val="0"/>
        <w:numPr>
          <w:ilvl w:val="0"/>
          <w:numId w:val="1"/>
        </w:numPr>
        <w:pBdr>
          <w:top w:val="nil"/>
          <w:left w:val="nil"/>
          <w:bottom w:val="nil"/>
          <w:right w:val="nil"/>
          <w:between w:val="nil"/>
        </w:pBdr>
        <w:spacing w:before="240"/>
        <w:rPr>
          <w:color w:val="000000"/>
        </w:rPr>
      </w:pPr>
      <w:r>
        <w:rPr>
          <w:b/>
          <w:bCs/>
          <w:color w:val="000000"/>
        </w:rPr>
        <w:t>Tarea Colision:</w:t>
      </w:r>
      <w:r>
        <w:rPr>
          <w:color w:val="000000"/>
        </w:rPr>
        <w:t xml:space="preserve"> Es la tarea mas critica del sistema. Su función es monitorizar constantemente la distancia con el terreno y otros objetos. En caso de detectar un riesgo inminente, tiene la autoridad para tomar el control del avion y ejecutar maniobras evasivas de emergencia. Se ejecuta con la prioridad mas alta implementada en codigo.</w:t>
      </w:r>
    </w:p>
    <w:p w14:paraId="128F9E79" w14:textId="77777777" w:rsidR="00D33D90" w:rsidRDefault="0004450A">
      <w:pPr>
        <w:widowControl w:val="0"/>
        <w:numPr>
          <w:ilvl w:val="0"/>
          <w:numId w:val="1"/>
        </w:numPr>
        <w:pBdr>
          <w:top w:val="nil"/>
          <w:left w:val="nil"/>
          <w:bottom w:val="nil"/>
          <w:right w:val="nil"/>
          <w:between w:val="nil"/>
        </w:pBdr>
        <w:rPr>
          <w:color w:val="000000"/>
        </w:rPr>
      </w:pPr>
      <w:r>
        <w:rPr>
          <w:b/>
          <w:bCs/>
          <w:color w:val="000000"/>
        </w:rPr>
        <w:t>Tarea Altitud:</w:t>
      </w:r>
      <w:r>
        <w:rPr>
          <w:color w:val="000000"/>
        </w:rPr>
        <w:t xml:space="preserve"> </w:t>
      </w:r>
      <w:proofErr w:type="gramStart"/>
      <w:r>
        <w:rPr>
          <w:color w:val="000000"/>
        </w:rPr>
        <w:t>Responsable</w:t>
      </w:r>
      <w:proofErr w:type="gramEnd"/>
      <w:r>
        <w:rPr>
          <w:color w:val="000000"/>
        </w:rPr>
        <w:t xml:space="preserve"> del control primario de la aeronave (cabeceo y alabeo) basandose en la entrada del joystick y el modo de vuelo actual. Interactua estrechamente con los comandos de vuelo y el estado del sistema.</w:t>
      </w:r>
    </w:p>
    <w:p w14:paraId="128F9E7A" w14:textId="77777777" w:rsidR="00D33D90" w:rsidRDefault="0004450A">
      <w:pPr>
        <w:widowControl w:val="0"/>
        <w:numPr>
          <w:ilvl w:val="0"/>
          <w:numId w:val="1"/>
        </w:numPr>
        <w:pBdr>
          <w:top w:val="nil"/>
          <w:left w:val="nil"/>
          <w:bottom w:val="nil"/>
          <w:right w:val="nil"/>
          <w:between w:val="nil"/>
        </w:pBdr>
        <w:rPr>
          <w:color w:val="000000"/>
        </w:rPr>
      </w:pPr>
      <w:r>
        <w:rPr>
          <w:b/>
          <w:bCs/>
          <w:color w:val="000000"/>
        </w:rPr>
        <w:t>Tarea Velocidad:</w:t>
      </w:r>
      <w:r>
        <w:rPr>
          <w:color w:val="000000"/>
        </w:rPr>
        <w:t xml:space="preserve"> Gestiona la potencia del motor para mantener la velocidad deseada. Ajusta la velocidad objetivo basandose en las maniobras actuales (ascenso, descenso o giros) para evitar perdidas de sustentacion o excesos de velocidad.</w:t>
      </w:r>
    </w:p>
    <w:p w14:paraId="128F9E7B" w14:textId="77777777" w:rsidR="00D33D90" w:rsidRDefault="0004450A">
      <w:pPr>
        <w:widowControl w:val="0"/>
        <w:numPr>
          <w:ilvl w:val="0"/>
          <w:numId w:val="1"/>
        </w:numPr>
        <w:pBdr>
          <w:top w:val="nil"/>
          <w:left w:val="nil"/>
          <w:bottom w:val="nil"/>
          <w:right w:val="nil"/>
          <w:between w:val="nil"/>
        </w:pBdr>
        <w:rPr>
          <w:color w:val="000000"/>
        </w:rPr>
      </w:pPr>
      <w:r>
        <w:rPr>
          <w:b/>
          <w:bCs/>
          <w:color w:val="000000"/>
        </w:rPr>
        <w:t>Tarea Boton:</w:t>
      </w:r>
      <w:r>
        <w:rPr>
          <w:color w:val="000000"/>
        </w:rPr>
        <w:t xml:space="preserve"> Encargada de leer la entrada del piloto para cambiar entre el modo Manual y el modo Automatico. Aunque inicialmente se diseño para funcionar por interrupciones, en la version final opera mediante sondeo periodico (polling) cada 100 milisegundos.</w:t>
      </w:r>
    </w:p>
    <w:p w14:paraId="128F9E7C" w14:textId="77777777" w:rsidR="00D33D90" w:rsidRDefault="0004450A">
      <w:pPr>
        <w:widowControl w:val="0"/>
        <w:numPr>
          <w:ilvl w:val="0"/>
          <w:numId w:val="1"/>
        </w:numPr>
        <w:pBdr>
          <w:top w:val="nil"/>
          <w:left w:val="nil"/>
          <w:bottom w:val="nil"/>
          <w:right w:val="nil"/>
          <w:between w:val="nil"/>
        </w:pBdr>
        <w:spacing w:after="240"/>
        <w:rPr>
          <w:color w:val="000000"/>
        </w:rPr>
      </w:pPr>
      <w:r>
        <w:rPr>
          <w:b/>
          <w:bCs/>
          <w:color w:val="000000"/>
        </w:rPr>
        <w:t>Tarea Pantalla:</w:t>
      </w:r>
      <w:r>
        <w:rPr>
          <w:color w:val="000000"/>
        </w:rPr>
        <w:t xml:space="preserve"> Se encarga de la interfaz hombre-maquina, mostrando al piloto los datos de vuelo, el modo actual y las alertas de seguridad. Al ser una tarea pasiva de visualizacion, tiene la prioridad mas baja.</w:t>
      </w:r>
    </w:p>
    <w:p w14:paraId="128F9E7D" w14:textId="77777777" w:rsidR="00D33D90" w:rsidRDefault="00D33D90">
      <w:pPr>
        <w:widowControl w:val="0"/>
        <w:pBdr>
          <w:top w:val="nil"/>
          <w:left w:val="nil"/>
          <w:bottom w:val="nil"/>
          <w:right w:val="nil"/>
          <w:between w:val="nil"/>
        </w:pBdr>
        <w:spacing w:before="240" w:after="240"/>
      </w:pPr>
    </w:p>
    <w:p w14:paraId="128F9E7E" w14:textId="77777777" w:rsidR="00D33D90" w:rsidRDefault="00D33D90">
      <w:pPr>
        <w:widowControl w:val="0"/>
        <w:pBdr>
          <w:top w:val="nil"/>
          <w:left w:val="nil"/>
          <w:bottom w:val="nil"/>
          <w:right w:val="nil"/>
          <w:between w:val="nil"/>
        </w:pBdr>
        <w:spacing w:before="240" w:after="240"/>
      </w:pPr>
    </w:p>
    <w:p w14:paraId="128F9E7F" w14:textId="77777777" w:rsidR="00D33D90" w:rsidRDefault="00D33D90">
      <w:pPr>
        <w:widowControl w:val="0"/>
        <w:pBdr>
          <w:top w:val="nil"/>
          <w:left w:val="nil"/>
          <w:bottom w:val="nil"/>
          <w:right w:val="nil"/>
          <w:between w:val="nil"/>
        </w:pBdr>
        <w:spacing w:before="240" w:after="240"/>
      </w:pPr>
    </w:p>
    <w:p w14:paraId="128F9E80" w14:textId="77777777" w:rsidR="00D33D90" w:rsidRDefault="0004450A">
      <w:pPr>
        <w:widowControl w:val="0"/>
        <w:pBdr>
          <w:top w:val="nil"/>
          <w:left w:val="nil"/>
          <w:bottom w:val="nil"/>
          <w:right w:val="nil"/>
          <w:between w:val="nil"/>
        </w:pBdr>
        <w:rPr>
          <w:b/>
          <w:bCs/>
          <w:color w:val="000000"/>
        </w:rPr>
      </w:pPr>
      <w:r>
        <w:rPr>
          <w:b/>
          <w:bCs/>
          <w:color w:val="000000"/>
        </w:rPr>
        <w:lastRenderedPageBreak/>
        <w:t>Objetos Protegidos y Sincronizacion</w:t>
      </w:r>
    </w:p>
    <w:p w14:paraId="128F9E81" w14:textId="77777777" w:rsidR="00D33D90" w:rsidRDefault="00D33D90">
      <w:pPr>
        <w:widowControl w:val="0"/>
        <w:pBdr>
          <w:top w:val="nil"/>
          <w:left w:val="nil"/>
          <w:bottom w:val="nil"/>
          <w:right w:val="nil"/>
          <w:between w:val="nil"/>
        </w:pBdr>
        <w:rPr>
          <w:b/>
          <w:bCs/>
        </w:rPr>
      </w:pPr>
    </w:p>
    <w:p w14:paraId="128F9E82" w14:textId="77777777" w:rsidR="00D33D90" w:rsidRDefault="0004450A">
      <w:pPr>
        <w:pBdr>
          <w:top w:val="nil"/>
          <w:left w:val="nil"/>
          <w:bottom w:val="nil"/>
          <w:right w:val="nil"/>
          <w:between w:val="nil"/>
        </w:pBdr>
        <w:rPr>
          <w:color w:val="000000"/>
        </w:rPr>
      </w:pPr>
      <w:r>
        <w:rPr>
          <w:color w:val="000000"/>
        </w:rPr>
        <w:t>La gestion de recursos compartidos se realiza exclusivamente mediante objetos protegidos, garantizando la exclusion mutua y evitando condiciones de carrera:</w:t>
      </w:r>
    </w:p>
    <w:p w14:paraId="128F9E83" w14:textId="77777777" w:rsidR="00D33D90" w:rsidRDefault="0004450A">
      <w:pPr>
        <w:widowControl w:val="0"/>
        <w:numPr>
          <w:ilvl w:val="0"/>
          <w:numId w:val="3"/>
        </w:numPr>
        <w:pBdr>
          <w:top w:val="nil"/>
          <w:left w:val="nil"/>
          <w:bottom w:val="nil"/>
          <w:right w:val="nil"/>
          <w:between w:val="nil"/>
        </w:pBdr>
        <w:spacing w:before="240"/>
        <w:rPr>
          <w:color w:val="000000"/>
        </w:rPr>
      </w:pPr>
      <w:r>
        <w:rPr>
          <w:b/>
          <w:bCs/>
          <w:color w:val="000000"/>
        </w:rPr>
        <w:t>Gestor Modo:</w:t>
      </w:r>
      <w:r>
        <w:rPr>
          <w:color w:val="000000"/>
        </w:rPr>
        <w:t xml:space="preserve"> Actua como una variable global segura que almacena si el avion esta en modo Automatico o Manual. Es el punto de comunicacion entre la tarea del boton y el resto del sistema de control.</w:t>
      </w:r>
    </w:p>
    <w:p w14:paraId="128F9E84" w14:textId="77777777" w:rsidR="00D33D90" w:rsidRDefault="0004450A">
      <w:pPr>
        <w:widowControl w:val="0"/>
        <w:numPr>
          <w:ilvl w:val="0"/>
          <w:numId w:val="3"/>
        </w:numPr>
        <w:pBdr>
          <w:top w:val="nil"/>
          <w:left w:val="nil"/>
          <w:bottom w:val="nil"/>
          <w:right w:val="nil"/>
          <w:between w:val="nil"/>
        </w:pBdr>
        <w:rPr>
          <w:color w:val="000000"/>
        </w:rPr>
      </w:pPr>
      <w:r>
        <w:rPr>
          <w:b/>
          <w:bCs/>
          <w:color w:val="000000"/>
        </w:rPr>
        <w:t>Datos Vuelo:</w:t>
      </w:r>
      <w:r>
        <w:rPr>
          <w:color w:val="000000"/>
        </w:rPr>
        <w:t xml:space="preserve"> Funciona como un almacen de estado o pizarra global. Todas las tareas de sensores escriben aqui sus lecturas y la tarea de pantalla lee de aqui para informar al piloto. Desacopla la adquisicion de datos de su visualizacion.</w:t>
      </w:r>
    </w:p>
    <w:p w14:paraId="128F9E85" w14:textId="77777777" w:rsidR="00D33D90" w:rsidRDefault="0004450A">
      <w:pPr>
        <w:widowControl w:val="0"/>
        <w:numPr>
          <w:ilvl w:val="0"/>
          <w:numId w:val="3"/>
        </w:numPr>
        <w:pBdr>
          <w:top w:val="nil"/>
          <w:left w:val="nil"/>
          <w:bottom w:val="nil"/>
          <w:right w:val="nil"/>
          <w:between w:val="nil"/>
        </w:pBdr>
        <w:rPr>
          <w:color w:val="000000"/>
        </w:rPr>
      </w:pPr>
      <w:r>
        <w:rPr>
          <w:b/>
          <w:bCs/>
          <w:color w:val="000000"/>
        </w:rPr>
        <w:t>Comandos PR:</w:t>
      </w:r>
      <w:r>
        <w:rPr>
          <w:color w:val="000000"/>
        </w:rPr>
        <w:t xml:space="preserve"> Facilita el paso de consignas de Pitch (cabeceo) y Roll (alabeo) entre las tareas de control y la logica de velocidad.</w:t>
      </w:r>
    </w:p>
    <w:p w14:paraId="128F9E86" w14:textId="77777777" w:rsidR="00D33D90" w:rsidRDefault="0004450A">
      <w:pPr>
        <w:widowControl w:val="0"/>
        <w:numPr>
          <w:ilvl w:val="0"/>
          <w:numId w:val="3"/>
        </w:numPr>
        <w:pBdr>
          <w:top w:val="nil"/>
          <w:left w:val="nil"/>
          <w:bottom w:val="nil"/>
          <w:right w:val="nil"/>
          <w:between w:val="nil"/>
        </w:pBdr>
        <w:rPr>
          <w:color w:val="000000"/>
        </w:rPr>
      </w:pPr>
      <w:r>
        <w:rPr>
          <w:b/>
          <w:bCs/>
          <w:color w:val="000000"/>
        </w:rPr>
        <w:t>Sem Maniobra:</w:t>
      </w:r>
      <w:r>
        <w:rPr>
          <w:color w:val="000000"/>
        </w:rPr>
        <w:t xml:space="preserve"> Implementa un mecanismo de semaforo binario. Su proposito es gestionar la contencion entre la tarea de colision y la tarea de altitud cuando ambas intentan controlar el alabeo del avion. Si la tarea de colision activa una maniobra de emergencia, cierra el semaforo para impedir que la tarea de altitud interfiera.</w:t>
      </w:r>
    </w:p>
    <w:p w14:paraId="128F9E87" w14:textId="77777777" w:rsidR="00D33D90" w:rsidRDefault="0004450A">
      <w:pPr>
        <w:widowControl w:val="0"/>
        <w:numPr>
          <w:ilvl w:val="0"/>
          <w:numId w:val="3"/>
        </w:numPr>
        <w:pBdr>
          <w:top w:val="nil"/>
          <w:left w:val="nil"/>
          <w:bottom w:val="nil"/>
          <w:right w:val="nil"/>
          <w:between w:val="nil"/>
        </w:pBdr>
        <w:spacing w:after="240"/>
        <w:rPr>
          <w:color w:val="000000"/>
        </w:rPr>
      </w:pPr>
      <w:r>
        <w:rPr>
          <w:b/>
          <w:bCs/>
          <w:color w:val="000000"/>
        </w:rPr>
        <w:t>Aviso Boton:</w:t>
      </w:r>
      <w:r>
        <w:rPr>
          <w:color w:val="000000"/>
        </w:rPr>
        <w:t xml:space="preserve"> Fue diseñado como un manejador de interrupciones (Interrupt Handler) para gestionar las pulsaciones del boton mediante eventos hardware. Sin embargo, en la version final del codigo no se esta utilizando activamente, ya que se opto por la estrategia de polling. Permanece en el codigo fuente como vestigio del diseño original y para posibles mejoras futuras.</w:t>
      </w:r>
    </w:p>
    <w:p w14:paraId="128F9E88" w14:textId="77777777" w:rsidR="00D33D90" w:rsidRDefault="0004450A">
      <w:pPr>
        <w:widowControl w:val="0"/>
        <w:pBdr>
          <w:top w:val="nil"/>
          <w:left w:val="nil"/>
          <w:bottom w:val="nil"/>
          <w:right w:val="nil"/>
          <w:between w:val="nil"/>
        </w:pBdr>
        <w:rPr>
          <w:b/>
          <w:bCs/>
          <w:color w:val="000000"/>
        </w:rPr>
      </w:pPr>
      <w:r>
        <w:rPr>
          <w:b/>
          <w:bCs/>
          <w:color w:val="000000"/>
        </w:rPr>
        <w:t>Sincronizacion Temporal (Big Bang)</w:t>
      </w:r>
    </w:p>
    <w:p w14:paraId="128F9E89" w14:textId="77777777" w:rsidR="00D33D90" w:rsidRDefault="00D33D90">
      <w:pPr>
        <w:widowControl w:val="0"/>
        <w:pBdr>
          <w:top w:val="nil"/>
          <w:left w:val="nil"/>
          <w:bottom w:val="nil"/>
          <w:right w:val="nil"/>
          <w:between w:val="nil"/>
        </w:pBdr>
        <w:rPr>
          <w:b/>
          <w:bCs/>
        </w:rPr>
      </w:pPr>
    </w:p>
    <w:p w14:paraId="128F9E8A" w14:textId="77777777" w:rsidR="00D33D90" w:rsidRDefault="0004450A">
      <w:pPr>
        <w:pBdr>
          <w:top w:val="nil"/>
          <w:left w:val="nil"/>
          <w:bottom w:val="nil"/>
          <w:right w:val="nil"/>
          <w:between w:val="nil"/>
        </w:pBdr>
        <w:rPr>
          <w:color w:val="000000"/>
        </w:rPr>
      </w:pPr>
      <w:r>
        <w:rPr>
          <w:color w:val="000000"/>
        </w:rPr>
        <w:t>Para asegurar que todas las tareas comiencen su ejecucion de manera coordinada y predecible, se utiliza el concepto de Big Bang. Al inicio de cada tarea, se captura el tiempo del reloj del sistema en una variable (Big Bang) y se calcula el primer instante de activacion relativo a ese momento. Esto evita desviaciones temporales al arranque y facilita el analisis de planificabilidad.</w:t>
      </w:r>
    </w:p>
    <w:p w14:paraId="128F9E8B" w14:textId="77777777" w:rsidR="00D33D90" w:rsidRDefault="0004450A">
      <w:pPr>
        <w:widowControl w:val="0"/>
        <w:pBdr>
          <w:top w:val="nil"/>
          <w:left w:val="nil"/>
          <w:bottom w:val="nil"/>
          <w:right w:val="nil"/>
          <w:between w:val="nil"/>
        </w:pBdr>
        <w:spacing w:before="240" w:after="240"/>
        <w:ind w:left="720"/>
        <w:rPr>
          <w:b/>
          <w:bCs/>
          <w:color w:val="000000"/>
        </w:rPr>
      </w:pPr>
      <w:r>
        <w:rPr>
          <w:b/>
          <w:bCs/>
        </w:rPr>
        <w:t xml:space="preserve">3. </w:t>
      </w:r>
      <w:r>
        <w:rPr>
          <w:b/>
          <w:bCs/>
          <w:color w:val="000000"/>
        </w:rPr>
        <w:t>Pruebas y Simulacion</w:t>
      </w:r>
    </w:p>
    <w:p w14:paraId="128F9E8C" w14:textId="77777777" w:rsidR="00D33D90" w:rsidRDefault="0004450A">
      <w:pPr>
        <w:widowControl w:val="0"/>
        <w:pBdr>
          <w:top w:val="nil"/>
          <w:left w:val="nil"/>
          <w:bottom w:val="nil"/>
          <w:right w:val="nil"/>
          <w:between w:val="nil"/>
        </w:pBdr>
        <w:rPr>
          <w:color w:val="000000"/>
        </w:rPr>
      </w:pPr>
      <w:r>
        <w:rPr>
          <w:color w:val="000000"/>
        </w:rPr>
        <w:t>Durante el desarrollo se han realizado diversos tests utilizando escenarios simulados, como el escenario definido en test modo piloto.</w:t>
      </w:r>
    </w:p>
    <w:p w14:paraId="128F9E8D" w14:textId="77777777" w:rsidR="00D33D90" w:rsidRDefault="0004450A">
      <w:pPr>
        <w:pBdr>
          <w:top w:val="nil"/>
          <w:left w:val="nil"/>
          <w:bottom w:val="nil"/>
          <w:right w:val="nil"/>
          <w:between w:val="nil"/>
        </w:pBdr>
        <w:rPr>
          <w:color w:val="000000"/>
        </w:rPr>
      </w:pPr>
      <w:r>
        <w:rPr>
          <w:color w:val="000000"/>
        </w:rPr>
        <w:t>Estos escenarios inyectan valores predefinidos en los sensores (como la matriz PilotButton modo) para emular el comportamiento del hardware a lo largo del tiempo. Una de las dificultades encontradas fue la discrepancia entre el modelo de ejecucion real y la simulacion. Mientras que en un sistema real el hardware dispararia interrupciones fisicas, en la simulacion basada en arrays estos eventos no ocurren espontaneamente.</w:t>
      </w:r>
    </w:p>
    <w:p w14:paraId="128F9E8E" w14:textId="77777777" w:rsidR="00D33D90" w:rsidRDefault="0004450A">
      <w:pPr>
        <w:pBdr>
          <w:top w:val="nil"/>
          <w:left w:val="nil"/>
          <w:bottom w:val="nil"/>
          <w:right w:val="nil"/>
          <w:between w:val="nil"/>
        </w:pBdr>
        <w:rPr>
          <w:color w:val="000000"/>
        </w:rPr>
      </w:pPr>
      <w:r>
        <w:rPr>
          <w:color w:val="000000"/>
        </w:rPr>
        <w:t>Esto motivo el cambio de estrategia en la Tarea Boton. Al no disponer de un generador de interrupciones en el entorno de pruebas, se modifico la tarea para que consultara el estado del boton ciclicamente (polling), permitiendo asi validar la logica de cambio de modo con los escenarios de prueba proporcionados.</w:t>
      </w:r>
    </w:p>
    <w:p w14:paraId="128F9E8F" w14:textId="77777777" w:rsidR="00D33D90" w:rsidRDefault="00D33D90">
      <w:pPr>
        <w:pBdr>
          <w:top w:val="nil"/>
          <w:left w:val="nil"/>
          <w:bottom w:val="nil"/>
          <w:right w:val="nil"/>
          <w:between w:val="nil"/>
        </w:pBdr>
      </w:pPr>
    </w:p>
    <w:p w14:paraId="128F9E90" w14:textId="77777777" w:rsidR="00D33D90" w:rsidRDefault="00D33D90">
      <w:pPr>
        <w:pBdr>
          <w:top w:val="nil"/>
          <w:left w:val="nil"/>
          <w:bottom w:val="nil"/>
          <w:right w:val="nil"/>
          <w:between w:val="nil"/>
        </w:pBdr>
      </w:pPr>
    </w:p>
    <w:p w14:paraId="128F9E91" w14:textId="77777777" w:rsidR="00D33D90" w:rsidRDefault="00D33D90">
      <w:pPr>
        <w:pBdr>
          <w:top w:val="nil"/>
          <w:left w:val="nil"/>
          <w:bottom w:val="nil"/>
          <w:right w:val="nil"/>
          <w:between w:val="nil"/>
        </w:pBdr>
      </w:pPr>
    </w:p>
    <w:p w14:paraId="128F9E92" w14:textId="77777777" w:rsidR="00D33D90" w:rsidRDefault="0004450A">
      <w:pPr>
        <w:widowControl w:val="0"/>
        <w:pBdr>
          <w:top w:val="nil"/>
          <w:left w:val="nil"/>
          <w:bottom w:val="nil"/>
          <w:right w:val="nil"/>
          <w:between w:val="nil"/>
        </w:pBdr>
        <w:spacing w:before="240" w:after="240"/>
        <w:ind w:left="720"/>
        <w:rPr>
          <w:b/>
          <w:bCs/>
          <w:color w:val="000000"/>
        </w:rPr>
      </w:pPr>
      <w:r>
        <w:lastRenderedPageBreak/>
        <w:t xml:space="preserve">4. </w:t>
      </w:r>
      <w:r>
        <w:rPr>
          <w:b/>
          <w:bCs/>
          <w:color w:val="000000"/>
        </w:rPr>
        <w:t>Conclusiones</w:t>
      </w:r>
    </w:p>
    <w:p w14:paraId="128F9E93" w14:textId="77777777" w:rsidR="00D33D90" w:rsidRDefault="0004450A">
      <w:pPr>
        <w:widowControl w:val="0"/>
        <w:pBdr>
          <w:top w:val="nil"/>
          <w:left w:val="nil"/>
          <w:bottom w:val="nil"/>
          <w:right w:val="nil"/>
          <w:between w:val="nil"/>
        </w:pBdr>
        <w:rPr>
          <w:color w:val="000000"/>
        </w:rPr>
      </w:pPr>
      <w:r>
        <w:rPr>
          <w:color w:val="000000"/>
        </w:rPr>
        <w:t>El codigo resultante es funcional y cumple con los requisitos de seguridad establecidos, priorizando la prevencion de colisiones sobre cualquier otra funcion. Aunque existen elementos no utilizados como el manejador de interrupciones Aviso Boton, la arquitectura es consistente y ha sido validada mediante el analisis de tiempos de respuesta, demostrando que el sistema es planificable y seguro.</w:t>
      </w:r>
    </w:p>
    <w:p w14:paraId="128F9E94" w14:textId="77777777" w:rsidR="00D33D90" w:rsidRDefault="00D33D90"/>
    <w:sectPr w:rsidR="00D33D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A9336B9-D251-9743-92D6-4A470F2FAD8C}"/>
    <w:embedBold r:id="rId2" w:fontKey="{E4A444C6-2735-6448-AD61-191CDB509929}"/>
    <w:embedItalic r:id="rId3" w:fontKey="{24F56C7D-DD31-984F-AF87-E07DC8131D0B}"/>
  </w:font>
  <w:font w:name="Times New Roman">
    <w:panose1 w:val="02020603050405020304"/>
    <w:charset w:val="00"/>
    <w:family w:val="roman"/>
    <w:pitch w:val="variable"/>
    <w:sig w:usb0="E0002EFF" w:usb1="C000785B" w:usb2="00000009" w:usb3="00000000" w:csb0="000001FF" w:csb1="00000000"/>
    <w:embedRegular r:id="rId4" w:fontKey="{17692BB6-A804-A146-A45C-572C292F1047}"/>
  </w:font>
  <w:font w:name="Calibri">
    <w:panose1 w:val="020F0502020204030204"/>
    <w:charset w:val="00"/>
    <w:family w:val="modern"/>
    <w:pitch w:val="variable"/>
    <w:sig w:usb0="00000003" w:usb1="00000000" w:usb2="00000000" w:usb3="00000000" w:csb0="00000001" w:csb1="00000000"/>
    <w:embedRegular r:id="rId5" w:fontKey="{0F4219F6-057A-EA45-90E0-7C39ECCB9C9A}"/>
  </w:font>
  <w:font w:name="Cambria">
    <w:panose1 w:val="02040503050406030204"/>
    <w:charset w:val="00"/>
    <w:family w:val="roman"/>
    <w:notTrueType/>
    <w:pitch w:val="default"/>
    <w:embedRegular r:id="rId6" w:fontKey="{AAE40A33-B414-634C-BEC2-F79D25607E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E1470"/>
    <w:multiLevelType w:val="multilevel"/>
    <w:tmpl w:val="A142EA3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ABD4556"/>
    <w:multiLevelType w:val="multilevel"/>
    <w:tmpl w:val="7FBAA75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95A741C"/>
    <w:multiLevelType w:val="multilevel"/>
    <w:tmpl w:val="54BE809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8846313">
    <w:abstractNumId w:val="1"/>
  </w:num>
  <w:num w:numId="2" w16cid:durableId="2058427279">
    <w:abstractNumId w:val="0"/>
  </w:num>
  <w:num w:numId="3" w16cid:durableId="264464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D90"/>
    <w:rsid w:val="0004450A"/>
    <w:rsid w:val="00281624"/>
    <w:rsid w:val="00D33D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28F9E6E"/>
  <w15:docId w15:val="{6DF33129-6E68-7C45-83E6-C801EA1AF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847</Words>
  <Characters>4565</Characters>
  <Application>Microsoft Office Word</Application>
  <DocSecurity>0</DocSecurity>
  <Lines>89</Lines>
  <Paragraphs>27</Paragraphs>
  <ScaleCrop>false</ScaleCrop>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RAMIRO FORONDA IRAIZOS</cp:lastModifiedBy>
  <cp:revision>2</cp:revision>
  <dcterms:created xsi:type="dcterms:W3CDTF">2025-12-23T12:06:00Z</dcterms:created>
  <dcterms:modified xsi:type="dcterms:W3CDTF">2025-12-23T12:06:00Z</dcterms:modified>
</cp:coreProperties>
</file>