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98125E" w14:textId="77777777" w:rsidR="008C5EC0" w:rsidRDefault="008C5EC0">
      <w:pPr>
        <w:rPr>
          <w:rFonts w:cs="Calibri"/>
          <w:b/>
          <w:sz w:val="24"/>
          <w:szCs w:val="24"/>
        </w:rPr>
      </w:pPr>
      <w:r>
        <w:rPr>
          <w:b/>
          <w:sz w:val="28"/>
          <w:szCs w:val="28"/>
          <w:lang w:val="es-ES_tradnl"/>
        </w:rPr>
        <w:t>Instituto</w:t>
      </w:r>
      <w:r>
        <w:rPr>
          <w:rFonts w:cs="Calibri"/>
          <w:b/>
          <w:sz w:val="28"/>
          <w:szCs w:val="28"/>
          <w:lang w:val="es-ES_tradnl"/>
        </w:rPr>
        <w:t xml:space="preserve"> </w:t>
      </w:r>
      <w:r>
        <w:rPr>
          <w:b/>
          <w:sz w:val="28"/>
          <w:szCs w:val="28"/>
          <w:lang w:val="es-ES_tradnl"/>
        </w:rPr>
        <w:t>Superior</w:t>
      </w:r>
      <w:r>
        <w:rPr>
          <w:rFonts w:cs="Calibri"/>
          <w:b/>
          <w:sz w:val="28"/>
          <w:szCs w:val="28"/>
          <w:lang w:val="es-ES_tradnl"/>
        </w:rPr>
        <w:t xml:space="preserve"> </w:t>
      </w:r>
      <w:r>
        <w:rPr>
          <w:b/>
          <w:sz w:val="28"/>
          <w:szCs w:val="28"/>
          <w:lang w:val="es-ES_tradnl"/>
        </w:rPr>
        <w:t>de</w:t>
      </w:r>
      <w:r>
        <w:rPr>
          <w:rFonts w:cs="Calibri"/>
          <w:b/>
          <w:sz w:val="28"/>
          <w:szCs w:val="28"/>
          <w:lang w:val="es-ES_tradnl"/>
        </w:rPr>
        <w:t xml:space="preserve"> </w:t>
      </w:r>
      <w:r>
        <w:rPr>
          <w:b/>
          <w:sz w:val="28"/>
          <w:szCs w:val="28"/>
          <w:lang w:val="es-ES_tradnl"/>
        </w:rPr>
        <w:t>Formación</w:t>
      </w:r>
      <w:r>
        <w:rPr>
          <w:rFonts w:cs="Calibri"/>
          <w:b/>
          <w:sz w:val="28"/>
          <w:szCs w:val="28"/>
          <w:lang w:val="es-ES_tradnl"/>
        </w:rPr>
        <w:t xml:space="preserve"> </w:t>
      </w:r>
      <w:r>
        <w:rPr>
          <w:b/>
          <w:sz w:val="28"/>
          <w:szCs w:val="28"/>
          <w:lang w:val="es-ES_tradnl"/>
        </w:rPr>
        <w:t>Técnica</w:t>
      </w:r>
      <w:r>
        <w:rPr>
          <w:rFonts w:cs="Calibri"/>
          <w:b/>
          <w:sz w:val="28"/>
          <w:szCs w:val="28"/>
          <w:lang w:val="es-ES_tradnl"/>
        </w:rPr>
        <w:t xml:space="preserve"> </w:t>
      </w:r>
      <w:r>
        <w:rPr>
          <w:b/>
          <w:sz w:val="28"/>
          <w:szCs w:val="28"/>
          <w:lang w:val="es-ES_tradnl"/>
        </w:rPr>
        <w:t>Nº</w:t>
      </w:r>
      <w:r>
        <w:rPr>
          <w:rFonts w:cs="Calibri"/>
          <w:b/>
          <w:sz w:val="28"/>
          <w:szCs w:val="28"/>
          <w:lang w:val="es-ES_tradnl"/>
        </w:rPr>
        <w:t xml:space="preserve"> </w:t>
      </w:r>
      <w:r>
        <w:rPr>
          <w:b/>
          <w:sz w:val="28"/>
          <w:szCs w:val="28"/>
          <w:lang w:val="es-ES_tradnl"/>
        </w:rPr>
        <w:t>151</w:t>
      </w:r>
      <w:r>
        <w:rPr>
          <w:b/>
          <w:sz w:val="28"/>
          <w:szCs w:val="28"/>
          <w:lang w:val="es-ES_tradnl"/>
        </w:rPr>
        <w:tab/>
      </w:r>
      <w:r>
        <w:rPr>
          <w:b/>
          <w:sz w:val="28"/>
          <w:szCs w:val="28"/>
          <w:lang w:val="es-ES_tradnl"/>
        </w:rPr>
        <w:tab/>
      </w:r>
      <w:r>
        <w:rPr>
          <w:rFonts w:cs="Calibri"/>
          <w:b/>
          <w:sz w:val="28"/>
          <w:szCs w:val="28"/>
          <w:lang w:val="es-ES_tradnl"/>
        </w:rPr>
        <w:t xml:space="preserve">  </w:t>
      </w:r>
      <w:r w:rsidR="002D5238">
        <w:rPr>
          <w:b/>
          <w:noProof/>
          <w:sz w:val="28"/>
          <w:szCs w:val="28"/>
          <w:lang w:eastAsia="es-AR"/>
        </w:rPr>
        <w:drawing>
          <wp:inline distT="0" distB="0" distL="0" distR="0" wp14:anchorId="7BBCB566" wp14:editId="1187F175">
            <wp:extent cx="962025" cy="27305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962025" cy="273050"/>
                    </a:xfrm>
                    <a:prstGeom prst="rect">
                      <a:avLst/>
                    </a:prstGeom>
                    <a:solidFill>
                      <a:srgbClr val="FFFFFF"/>
                    </a:solidFill>
                    <a:ln w="9525">
                      <a:noFill/>
                      <a:miter lim="800000"/>
                      <a:headEnd/>
                      <a:tailEnd/>
                    </a:ln>
                  </pic:spPr>
                </pic:pic>
              </a:graphicData>
            </a:graphic>
          </wp:inline>
        </w:drawing>
      </w:r>
      <w:r>
        <w:rPr>
          <w:b/>
          <w:sz w:val="28"/>
          <w:szCs w:val="28"/>
          <w:lang w:val="es-ES_tradnl"/>
        </w:rPr>
        <w:br/>
        <w:t>Carrera:</w:t>
      </w:r>
      <w:r>
        <w:rPr>
          <w:rFonts w:cs="Calibri"/>
          <w:b/>
          <w:sz w:val="28"/>
          <w:szCs w:val="28"/>
          <w:lang w:val="es-ES_tradnl"/>
        </w:rPr>
        <w:t xml:space="preserve"> </w:t>
      </w:r>
      <w:r>
        <w:rPr>
          <w:b/>
          <w:sz w:val="28"/>
          <w:szCs w:val="28"/>
          <w:lang w:val="es-ES_tradnl"/>
        </w:rPr>
        <w:t>Analista</w:t>
      </w:r>
      <w:r>
        <w:rPr>
          <w:rFonts w:cs="Calibri"/>
          <w:b/>
          <w:sz w:val="28"/>
          <w:szCs w:val="28"/>
          <w:lang w:val="es-ES_tradnl"/>
        </w:rPr>
        <w:t xml:space="preserve"> </w:t>
      </w:r>
      <w:r>
        <w:rPr>
          <w:b/>
          <w:sz w:val="28"/>
          <w:szCs w:val="28"/>
          <w:lang w:val="es-ES_tradnl"/>
        </w:rPr>
        <w:t>e</w:t>
      </w:r>
      <w:r w:rsidR="00A77A83">
        <w:rPr>
          <w:b/>
          <w:sz w:val="28"/>
          <w:szCs w:val="28"/>
          <w:lang w:val="es-ES_tradnl"/>
        </w:rPr>
        <w:t>n</w:t>
      </w:r>
      <w:r>
        <w:rPr>
          <w:rFonts w:cs="Calibri"/>
          <w:b/>
          <w:sz w:val="28"/>
          <w:szCs w:val="28"/>
          <w:lang w:val="es-ES_tradnl"/>
        </w:rPr>
        <w:t xml:space="preserve"> </w:t>
      </w:r>
      <w:r>
        <w:rPr>
          <w:b/>
          <w:sz w:val="28"/>
          <w:szCs w:val="28"/>
          <w:lang w:val="es-ES_tradnl"/>
        </w:rPr>
        <w:t>Sistemas</w:t>
      </w:r>
      <w:r>
        <w:rPr>
          <w:b/>
          <w:sz w:val="28"/>
          <w:szCs w:val="28"/>
          <w:lang w:val="es-ES_tradnl"/>
        </w:rPr>
        <w:br/>
        <w:t>1</w:t>
      </w:r>
      <w:r>
        <w:rPr>
          <w:rFonts w:cs="Calibri"/>
          <w:b/>
          <w:sz w:val="28"/>
          <w:szCs w:val="28"/>
          <w:lang w:val="es-ES_tradnl"/>
        </w:rPr>
        <w:t xml:space="preserve"> </w:t>
      </w:r>
      <w:r>
        <w:rPr>
          <w:b/>
          <w:sz w:val="28"/>
          <w:szCs w:val="28"/>
          <w:lang w:val="es-ES_tradnl"/>
        </w:rPr>
        <w:t>Año.</w:t>
      </w:r>
      <w:r>
        <w:rPr>
          <w:rFonts w:cs="Calibri"/>
          <w:b/>
          <w:sz w:val="28"/>
          <w:szCs w:val="28"/>
          <w:lang w:val="es-ES_tradnl"/>
        </w:rPr>
        <w:t xml:space="preserve">  </w:t>
      </w:r>
      <w:r w:rsidR="00CD576A">
        <w:rPr>
          <w:b/>
          <w:sz w:val="28"/>
          <w:szCs w:val="28"/>
          <w:lang w:val="es-ES_tradnl"/>
        </w:rPr>
        <w:t>Algoritmos y Estructuras de Datos.</w:t>
      </w:r>
    </w:p>
    <w:tbl>
      <w:tblPr>
        <w:tblW w:w="0" w:type="auto"/>
        <w:tblInd w:w="-10" w:type="dxa"/>
        <w:tblLayout w:type="fixed"/>
        <w:tblLook w:val="0000" w:firstRow="0" w:lastRow="0" w:firstColumn="0" w:lastColumn="0" w:noHBand="0" w:noVBand="0"/>
      </w:tblPr>
      <w:tblGrid>
        <w:gridCol w:w="4489"/>
        <w:gridCol w:w="4509"/>
      </w:tblGrid>
      <w:tr w:rsidR="008C5EC0" w14:paraId="5F38E340" w14:textId="77777777">
        <w:trPr>
          <w:trHeight w:val="359"/>
        </w:trPr>
        <w:tc>
          <w:tcPr>
            <w:tcW w:w="4489" w:type="dxa"/>
            <w:tcBorders>
              <w:top w:val="single" w:sz="4" w:space="0" w:color="000000"/>
              <w:left w:val="single" w:sz="4" w:space="0" w:color="000000"/>
              <w:bottom w:val="single" w:sz="4" w:space="0" w:color="000000"/>
            </w:tcBorders>
            <w:shd w:val="clear" w:color="auto" w:fill="auto"/>
          </w:tcPr>
          <w:p w14:paraId="39059437" w14:textId="77777777" w:rsidR="008C5EC0" w:rsidRDefault="008C5EC0" w:rsidP="00E01660">
            <w:pPr>
              <w:snapToGrid w:val="0"/>
              <w:spacing w:after="0" w:line="240" w:lineRule="auto"/>
              <w:rPr>
                <w:b/>
                <w:color w:val="943634"/>
                <w:sz w:val="28"/>
                <w:lang w:val="es-ES_tradnl"/>
              </w:rPr>
            </w:pPr>
            <w:r>
              <w:rPr>
                <w:b/>
                <w:color w:val="943634"/>
                <w:sz w:val="28"/>
                <w:lang w:val="es-ES_tradnl"/>
              </w:rPr>
              <w:t>Trabajo</w:t>
            </w:r>
            <w:r>
              <w:rPr>
                <w:rFonts w:cs="Calibri"/>
                <w:b/>
                <w:color w:val="943634"/>
                <w:sz w:val="28"/>
                <w:lang w:val="es-ES_tradnl"/>
              </w:rPr>
              <w:t xml:space="preserve"> </w:t>
            </w:r>
            <w:r>
              <w:rPr>
                <w:b/>
                <w:color w:val="943634"/>
                <w:sz w:val="28"/>
                <w:lang w:val="es-ES_tradnl"/>
              </w:rPr>
              <w:t>Práctico</w:t>
            </w:r>
            <w:r>
              <w:rPr>
                <w:rFonts w:cs="Calibri"/>
                <w:b/>
                <w:color w:val="943634"/>
                <w:sz w:val="28"/>
                <w:lang w:val="es-ES_tradnl"/>
              </w:rPr>
              <w:t xml:space="preserve"> </w:t>
            </w:r>
            <w:r>
              <w:rPr>
                <w:b/>
                <w:color w:val="943634"/>
                <w:sz w:val="28"/>
                <w:lang w:val="es-ES_tradnl"/>
              </w:rPr>
              <w:t>Nº</w:t>
            </w:r>
            <w:r w:rsidR="00E01660">
              <w:rPr>
                <w:b/>
                <w:color w:val="943634"/>
                <w:sz w:val="28"/>
                <w:lang w:val="es-ES_tradnl"/>
              </w:rPr>
              <w:t>0</w:t>
            </w:r>
          </w:p>
        </w:tc>
        <w:tc>
          <w:tcPr>
            <w:tcW w:w="4509" w:type="dxa"/>
            <w:tcBorders>
              <w:top w:val="single" w:sz="4" w:space="0" w:color="000000"/>
              <w:left w:val="single" w:sz="4" w:space="0" w:color="000000"/>
              <w:bottom w:val="single" w:sz="4" w:space="0" w:color="000000"/>
              <w:right w:val="single" w:sz="4" w:space="0" w:color="000000"/>
            </w:tcBorders>
            <w:shd w:val="clear" w:color="auto" w:fill="auto"/>
          </w:tcPr>
          <w:p w14:paraId="2613C352" w14:textId="77777777" w:rsidR="008C5EC0" w:rsidRDefault="008C5EC0" w:rsidP="00E01660">
            <w:pPr>
              <w:snapToGrid w:val="0"/>
              <w:spacing w:after="0" w:line="240" w:lineRule="auto"/>
              <w:rPr>
                <w:b/>
                <w:color w:val="943634"/>
                <w:sz w:val="28"/>
                <w:lang w:val="es-ES_tradnl"/>
              </w:rPr>
            </w:pPr>
            <w:r>
              <w:rPr>
                <w:b/>
                <w:color w:val="943634"/>
                <w:sz w:val="28"/>
                <w:lang w:val="es-ES_tradnl"/>
              </w:rPr>
              <w:t>Unidad</w:t>
            </w:r>
            <w:r>
              <w:rPr>
                <w:rFonts w:cs="Calibri"/>
                <w:b/>
                <w:color w:val="943634"/>
                <w:sz w:val="28"/>
                <w:lang w:val="es-ES_tradnl"/>
              </w:rPr>
              <w:t xml:space="preserve"> </w:t>
            </w:r>
            <w:r w:rsidR="00E01660">
              <w:rPr>
                <w:b/>
                <w:color w:val="943634"/>
                <w:sz w:val="28"/>
                <w:lang w:val="es-ES_tradnl"/>
              </w:rPr>
              <w:t>0</w:t>
            </w:r>
            <w:r w:rsidR="002D5238">
              <w:rPr>
                <w:b/>
                <w:color w:val="943634"/>
                <w:sz w:val="28"/>
                <w:lang w:val="es-ES_tradnl"/>
              </w:rPr>
              <w:t xml:space="preserve"> </w:t>
            </w:r>
          </w:p>
        </w:tc>
      </w:tr>
      <w:tr w:rsidR="008C5EC0" w14:paraId="4FC9297B" w14:textId="77777777">
        <w:tc>
          <w:tcPr>
            <w:tcW w:w="4489" w:type="dxa"/>
            <w:tcBorders>
              <w:top w:val="single" w:sz="4" w:space="0" w:color="000000"/>
              <w:left w:val="single" w:sz="4" w:space="0" w:color="000000"/>
              <w:bottom w:val="single" w:sz="4" w:space="0" w:color="000000"/>
            </w:tcBorders>
            <w:shd w:val="clear" w:color="auto" w:fill="auto"/>
          </w:tcPr>
          <w:p w14:paraId="2472EC83" w14:textId="77777777" w:rsidR="008C5EC0" w:rsidRDefault="008C5EC0">
            <w:pPr>
              <w:snapToGrid w:val="0"/>
              <w:spacing w:after="0" w:line="240" w:lineRule="auto"/>
              <w:rPr>
                <w:lang w:val="es-ES_tradnl"/>
              </w:rPr>
            </w:pPr>
            <w:r>
              <w:rPr>
                <w:b/>
                <w:lang w:val="es-ES_tradnl"/>
              </w:rPr>
              <w:t>Modalidad:</w:t>
            </w:r>
            <w:r>
              <w:rPr>
                <w:rFonts w:cs="Calibri"/>
                <w:lang w:val="es-ES_tradnl"/>
              </w:rPr>
              <w:t xml:space="preserve"> </w:t>
            </w:r>
            <w:r w:rsidR="00A77A83">
              <w:rPr>
                <w:rFonts w:cs="Calibri"/>
                <w:lang w:val="es-ES_tradnl"/>
              </w:rPr>
              <w:t>Semi -</w:t>
            </w:r>
            <w:r>
              <w:rPr>
                <w:lang w:val="es-ES_tradnl"/>
              </w:rPr>
              <w:t>Presencial</w:t>
            </w:r>
          </w:p>
        </w:tc>
        <w:tc>
          <w:tcPr>
            <w:tcW w:w="4509" w:type="dxa"/>
            <w:tcBorders>
              <w:top w:val="single" w:sz="4" w:space="0" w:color="000000"/>
              <w:left w:val="single" w:sz="4" w:space="0" w:color="000000"/>
              <w:bottom w:val="single" w:sz="4" w:space="0" w:color="000000"/>
              <w:right w:val="single" w:sz="4" w:space="0" w:color="000000"/>
            </w:tcBorders>
            <w:shd w:val="clear" w:color="auto" w:fill="auto"/>
          </w:tcPr>
          <w:p w14:paraId="67E82465" w14:textId="77777777" w:rsidR="008C5EC0" w:rsidRDefault="008C5EC0" w:rsidP="00A77A83">
            <w:pPr>
              <w:snapToGrid w:val="0"/>
              <w:spacing w:after="0" w:line="240" w:lineRule="auto"/>
              <w:rPr>
                <w:lang w:val="es-ES_tradnl"/>
              </w:rPr>
            </w:pPr>
            <w:r>
              <w:rPr>
                <w:b/>
                <w:lang w:val="es-ES_tradnl"/>
              </w:rPr>
              <w:t>Estratégica</w:t>
            </w:r>
            <w:r>
              <w:rPr>
                <w:rFonts w:cs="Calibri"/>
                <w:b/>
                <w:lang w:val="es-ES_tradnl"/>
              </w:rPr>
              <w:t xml:space="preserve"> </w:t>
            </w:r>
            <w:r>
              <w:rPr>
                <w:b/>
                <w:lang w:val="es-ES_tradnl"/>
              </w:rPr>
              <w:t>Didáctica:</w:t>
            </w:r>
            <w:r>
              <w:rPr>
                <w:rFonts w:cs="Calibri"/>
                <w:lang w:val="es-ES_tradnl"/>
              </w:rPr>
              <w:t xml:space="preserve"> </w:t>
            </w:r>
            <w:r>
              <w:rPr>
                <w:lang w:val="es-ES_tradnl"/>
              </w:rPr>
              <w:t>Trabajo</w:t>
            </w:r>
            <w:r>
              <w:rPr>
                <w:rFonts w:cs="Calibri"/>
                <w:lang w:val="es-ES_tradnl"/>
              </w:rPr>
              <w:t xml:space="preserve"> </w:t>
            </w:r>
            <w:r w:rsidR="00A77A83">
              <w:rPr>
                <w:lang w:val="es-ES_tradnl"/>
              </w:rPr>
              <w:t>individual</w:t>
            </w:r>
            <w:r>
              <w:rPr>
                <w:lang w:val="es-ES_tradnl"/>
              </w:rPr>
              <w:t>.</w:t>
            </w:r>
          </w:p>
        </w:tc>
      </w:tr>
      <w:tr w:rsidR="008C5EC0" w14:paraId="446121ED" w14:textId="77777777">
        <w:tc>
          <w:tcPr>
            <w:tcW w:w="4489" w:type="dxa"/>
            <w:tcBorders>
              <w:top w:val="single" w:sz="4" w:space="0" w:color="000000"/>
              <w:left w:val="single" w:sz="4" w:space="0" w:color="000000"/>
              <w:bottom w:val="single" w:sz="4" w:space="0" w:color="000000"/>
            </w:tcBorders>
            <w:shd w:val="clear" w:color="auto" w:fill="auto"/>
          </w:tcPr>
          <w:p w14:paraId="73493803" w14:textId="77777777" w:rsidR="008C5EC0" w:rsidRDefault="008C5EC0">
            <w:pPr>
              <w:snapToGrid w:val="0"/>
              <w:spacing w:after="0" w:line="240" w:lineRule="auto"/>
              <w:rPr>
                <w:rFonts w:cs="Calibri"/>
                <w:lang w:val="es-ES_tradnl"/>
              </w:rPr>
            </w:pPr>
            <w:r>
              <w:rPr>
                <w:b/>
                <w:lang w:val="es-ES_tradnl"/>
              </w:rPr>
              <w:t>Metodología</w:t>
            </w:r>
            <w:r>
              <w:rPr>
                <w:rFonts w:cs="Calibri"/>
                <w:b/>
                <w:lang w:val="es-ES_tradnl"/>
              </w:rPr>
              <w:t xml:space="preserve"> </w:t>
            </w:r>
            <w:r>
              <w:rPr>
                <w:b/>
                <w:lang w:val="es-ES_tradnl"/>
              </w:rPr>
              <w:t>de</w:t>
            </w:r>
            <w:r>
              <w:rPr>
                <w:rFonts w:cs="Calibri"/>
                <w:b/>
                <w:lang w:val="es-ES_tradnl"/>
              </w:rPr>
              <w:t xml:space="preserve"> </w:t>
            </w:r>
            <w:r>
              <w:rPr>
                <w:b/>
                <w:lang w:val="es-ES_tradnl"/>
              </w:rPr>
              <w:t>Desarrollo:</w:t>
            </w:r>
            <w:r>
              <w:rPr>
                <w:rFonts w:cs="Calibri"/>
                <w:lang w:val="es-ES_tradnl"/>
              </w:rPr>
              <w:t xml:space="preserve">  Det. docente</w:t>
            </w:r>
          </w:p>
        </w:tc>
        <w:tc>
          <w:tcPr>
            <w:tcW w:w="4509" w:type="dxa"/>
            <w:tcBorders>
              <w:top w:val="single" w:sz="4" w:space="0" w:color="000000"/>
              <w:left w:val="single" w:sz="4" w:space="0" w:color="000000"/>
              <w:bottom w:val="single" w:sz="4" w:space="0" w:color="000000"/>
              <w:right w:val="single" w:sz="4" w:space="0" w:color="000000"/>
            </w:tcBorders>
            <w:shd w:val="clear" w:color="auto" w:fill="auto"/>
          </w:tcPr>
          <w:p w14:paraId="5AF6AD3F" w14:textId="77777777" w:rsidR="008C5EC0" w:rsidRDefault="008C5EC0" w:rsidP="00A77A83">
            <w:pPr>
              <w:snapToGrid w:val="0"/>
              <w:spacing w:after="0" w:line="240" w:lineRule="auto"/>
              <w:rPr>
                <w:lang w:val="es-ES_tradnl"/>
              </w:rPr>
            </w:pPr>
            <w:r>
              <w:rPr>
                <w:b/>
                <w:lang w:val="es-ES_tradnl"/>
              </w:rPr>
              <w:t>Metodología</w:t>
            </w:r>
            <w:r>
              <w:rPr>
                <w:rFonts w:cs="Calibri"/>
                <w:b/>
                <w:lang w:val="es-ES_tradnl"/>
              </w:rPr>
              <w:t xml:space="preserve"> </w:t>
            </w:r>
            <w:r>
              <w:rPr>
                <w:b/>
                <w:lang w:val="es-ES_tradnl"/>
              </w:rPr>
              <w:t>de</w:t>
            </w:r>
            <w:r>
              <w:rPr>
                <w:rFonts w:cs="Calibri"/>
                <w:b/>
                <w:lang w:val="es-ES_tradnl"/>
              </w:rPr>
              <w:t xml:space="preserve"> </w:t>
            </w:r>
            <w:r>
              <w:rPr>
                <w:b/>
                <w:lang w:val="es-ES_tradnl"/>
              </w:rPr>
              <w:t>Corrección:</w:t>
            </w:r>
            <w:r>
              <w:rPr>
                <w:rFonts w:cs="Calibri"/>
                <w:lang w:val="es-ES_tradnl"/>
              </w:rPr>
              <w:t xml:space="preserve"> </w:t>
            </w:r>
            <w:r w:rsidR="00A77A83">
              <w:rPr>
                <w:lang w:val="es-ES_tradnl"/>
              </w:rPr>
              <w:t>Via Classroom</w:t>
            </w:r>
            <w:r>
              <w:rPr>
                <w:lang w:val="es-ES_tradnl"/>
              </w:rPr>
              <w:t>.</w:t>
            </w:r>
          </w:p>
        </w:tc>
      </w:tr>
      <w:tr w:rsidR="008C5EC0" w14:paraId="6B22B95D" w14:textId="77777777">
        <w:tc>
          <w:tcPr>
            <w:tcW w:w="4489" w:type="dxa"/>
            <w:tcBorders>
              <w:top w:val="single" w:sz="4" w:space="0" w:color="000000"/>
              <w:left w:val="single" w:sz="4" w:space="0" w:color="000000"/>
              <w:bottom w:val="single" w:sz="4" w:space="0" w:color="000000"/>
            </w:tcBorders>
            <w:shd w:val="clear" w:color="auto" w:fill="auto"/>
          </w:tcPr>
          <w:p w14:paraId="5D5F6B58" w14:textId="77777777" w:rsidR="008C5EC0" w:rsidRDefault="008C5EC0" w:rsidP="00A77A83">
            <w:pPr>
              <w:snapToGrid w:val="0"/>
              <w:spacing w:after="0" w:line="240" w:lineRule="auto"/>
              <w:rPr>
                <w:lang w:val="es-ES_tradnl"/>
              </w:rPr>
            </w:pPr>
            <w:r>
              <w:rPr>
                <w:b/>
                <w:lang w:val="es-ES_tradnl"/>
              </w:rPr>
              <w:t>Carácter</w:t>
            </w:r>
            <w:r>
              <w:rPr>
                <w:rFonts w:cs="Calibri"/>
                <w:b/>
                <w:lang w:val="es-ES_tradnl"/>
              </w:rPr>
              <w:t xml:space="preserve"> </w:t>
            </w:r>
            <w:r>
              <w:rPr>
                <w:b/>
                <w:lang w:val="es-ES_tradnl"/>
              </w:rPr>
              <w:t>de</w:t>
            </w:r>
            <w:r>
              <w:rPr>
                <w:rFonts w:cs="Calibri"/>
                <w:b/>
                <w:lang w:val="es-ES_tradnl"/>
              </w:rPr>
              <w:t xml:space="preserve"> </w:t>
            </w:r>
            <w:r>
              <w:rPr>
                <w:b/>
                <w:lang w:val="es-ES_tradnl"/>
              </w:rPr>
              <w:t>Trabajo:</w:t>
            </w:r>
            <w:r>
              <w:rPr>
                <w:rFonts w:cs="Calibri"/>
                <w:lang w:val="es-ES_tradnl"/>
              </w:rPr>
              <w:t xml:space="preserve"> </w:t>
            </w:r>
            <w:r>
              <w:rPr>
                <w:lang w:val="es-ES_tradnl"/>
              </w:rPr>
              <w:t>Obligatorio</w:t>
            </w:r>
            <w:r>
              <w:rPr>
                <w:rFonts w:cs="Calibri"/>
                <w:lang w:val="es-ES_tradnl"/>
              </w:rPr>
              <w:t xml:space="preserve"> – </w:t>
            </w:r>
            <w:r w:rsidR="00A77A83">
              <w:rPr>
                <w:lang w:val="es-ES_tradnl"/>
              </w:rPr>
              <w:t>Co</w:t>
            </w:r>
            <w:r>
              <w:rPr>
                <w:lang w:val="es-ES_tradnl"/>
              </w:rPr>
              <w:t>n</w:t>
            </w:r>
            <w:r>
              <w:rPr>
                <w:rFonts w:cs="Calibri"/>
                <w:lang w:val="es-ES_tradnl"/>
              </w:rPr>
              <w:t xml:space="preserve"> </w:t>
            </w:r>
            <w:r>
              <w:rPr>
                <w:lang w:val="es-ES_tradnl"/>
              </w:rPr>
              <w:t>Nota</w:t>
            </w:r>
          </w:p>
        </w:tc>
        <w:tc>
          <w:tcPr>
            <w:tcW w:w="4509" w:type="dxa"/>
            <w:tcBorders>
              <w:top w:val="single" w:sz="4" w:space="0" w:color="000000"/>
              <w:left w:val="single" w:sz="4" w:space="0" w:color="000000"/>
              <w:bottom w:val="single" w:sz="4" w:space="0" w:color="000000"/>
              <w:right w:val="single" w:sz="4" w:space="0" w:color="000000"/>
            </w:tcBorders>
            <w:shd w:val="clear" w:color="auto" w:fill="auto"/>
          </w:tcPr>
          <w:p w14:paraId="30A5FE8A" w14:textId="77777777" w:rsidR="008C5EC0" w:rsidRDefault="008C5EC0">
            <w:pPr>
              <w:snapToGrid w:val="0"/>
              <w:spacing w:after="0" w:line="240" w:lineRule="auto"/>
              <w:rPr>
                <w:lang w:val="es-ES_tradnl"/>
              </w:rPr>
            </w:pPr>
            <w:r>
              <w:rPr>
                <w:b/>
                <w:lang w:val="es-ES_tradnl"/>
              </w:rPr>
              <w:t>Fecha</w:t>
            </w:r>
            <w:r>
              <w:rPr>
                <w:rFonts w:cs="Calibri"/>
                <w:b/>
                <w:lang w:val="es-ES_tradnl"/>
              </w:rPr>
              <w:t xml:space="preserve"> </w:t>
            </w:r>
            <w:r>
              <w:rPr>
                <w:b/>
                <w:lang w:val="es-ES_tradnl"/>
              </w:rPr>
              <w:t>Entrega:</w:t>
            </w:r>
            <w:r>
              <w:rPr>
                <w:rFonts w:cs="Calibri"/>
                <w:lang w:val="es-ES_tradnl"/>
              </w:rPr>
              <w:t xml:space="preserve"> </w:t>
            </w:r>
            <w:r>
              <w:rPr>
                <w:lang w:val="es-ES_tradnl"/>
              </w:rPr>
              <w:t>A</w:t>
            </w:r>
            <w:r>
              <w:rPr>
                <w:rFonts w:cs="Calibri"/>
                <w:lang w:val="es-ES_tradnl"/>
              </w:rPr>
              <w:t xml:space="preserve"> </w:t>
            </w:r>
            <w:r>
              <w:rPr>
                <w:lang w:val="es-ES_tradnl"/>
              </w:rPr>
              <w:t>confirmar</w:t>
            </w:r>
            <w:r>
              <w:rPr>
                <w:rFonts w:cs="Calibri"/>
                <w:lang w:val="es-ES_tradnl"/>
              </w:rPr>
              <w:t xml:space="preserve"> </w:t>
            </w:r>
            <w:r>
              <w:rPr>
                <w:lang w:val="es-ES_tradnl"/>
              </w:rPr>
              <w:t>por</w:t>
            </w:r>
            <w:r>
              <w:rPr>
                <w:rFonts w:cs="Calibri"/>
                <w:lang w:val="es-ES_tradnl"/>
              </w:rPr>
              <w:t xml:space="preserve"> </w:t>
            </w:r>
            <w:r>
              <w:rPr>
                <w:lang w:val="es-ES_tradnl"/>
              </w:rPr>
              <w:t>el</w:t>
            </w:r>
            <w:r>
              <w:rPr>
                <w:rFonts w:cs="Calibri"/>
                <w:lang w:val="es-ES_tradnl"/>
              </w:rPr>
              <w:t xml:space="preserve"> </w:t>
            </w:r>
            <w:r>
              <w:rPr>
                <w:lang w:val="es-ES_tradnl"/>
              </w:rPr>
              <w:t>Docente.</w:t>
            </w:r>
          </w:p>
        </w:tc>
      </w:tr>
    </w:tbl>
    <w:p w14:paraId="2E2E1EB2" w14:textId="7C3E94A5" w:rsidR="008C5EC0" w:rsidRDefault="008C5EC0">
      <w:pPr>
        <w:rPr>
          <w:lang w:val="es-ES_tradnl"/>
        </w:rPr>
      </w:pPr>
      <w:r>
        <w:rPr>
          <w:lang w:val="es-ES_tradnl"/>
        </w:rPr>
        <w:br/>
      </w:r>
      <w:r>
        <w:rPr>
          <w:b/>
          <w:lang w:val="es-ES_tradnl"/>
        </w:rPr>
        <w:br/>
        <w:t>Marco</w:t>
      </w:r>
      <w:r>
        <w:rPr>
          <w:rFonts w:cs="Calibri"/>
          <w:b/>
          <w:lang w:val="es-ES_tradnl"/>
        </w:rPr>
        <w:t xml:space="preserve"> </w:t>
      </w:r>
      <w:r>
        <w:rPr>
          <w:b/>
          <w:lang w:val="es-ES_tradnl"/>
        </w:rPr>
        <w:t>Teórico:</w:t>
      </w:r>
      <w:r>
        <w:rPr>
          <w:b/>
          <w:lang w:val="es-ES_tradnl"/>
        </w:rPr>
        <w:br/>
      </w:r>
      <w:r>
        <w:rPr>
          <w:lang w:val="es-ES_tradnl"/>
        </w:rPr>
        <w:br/>
        <w:t>Responder</w:t>
      </w:r>
      <w:r>
        <w:rPr>
          <w:rFonts w:cs="Calibri"/>
          <w:lang w:val="es-ES_tradnl"/>
        </w:rPr>
        <w:t xml:space="preserve"> </w:t>
      </w:r>
      <w:r w:rsidR="002D5238">
        <w:rPr>
          <w:rFonts w:cs="Calibri"/>
          <w:lang w:val="es-ES_tradnl"/>
        </w:rPr>
        <w:t>el</w:t>
      </w:r>
      <w:r>
        <w:rPr>
          <w:rFonts w:cs="Calibri"/>
          <w:lang w:val="es-ES_tradnl"/>
        </w:rPr>
        <w:t xml:space="preserve"> </w:t>
      </w:r>
      <w:r>
        <w:rPr>
          <w:lang w:val="es-ES_tradnl"/>
        </w:rPr>
        <w:t>siguiente</w:t>
      </w:r>
      <w:r>
        <w:rPr>
          <w:rFonts w:cs="Calibri"/>
          <w:lang w:val="es-ES_tradnl"/>
        </w:rPr>
        <w:t xml:space="preserve"> </w:t>
      </w:r>
      <w:r>
        <w:rPr>
          <w:lang w:val="es-ES_tradnl"/>
        </w:rPr>
        <w:t>cuestionario</w:t>
      </w:r>
      <w:r>
        <w:rPr>
          <w:rFonts w:cs="Calibri"/>
          <w:lang w:val="es-ES_tradnl"/>
        </w:rPr>
        <w:t xml:space="preserve"> </w:t>
      </w:r>
      <w:r>
        <w:rPr>
          <w:lang w:val="es-ES_tradnl"/>
        </w:rPr>
        <w:t>en</w:t>
      </w:r>
      <w:r>
        <w:rPr>
          <w:rFonts w:cs="Calibri"/>
          <w:lang w:val="es-ES_tradnl"/>
        </w:rPr>
        <w:t xml:space="preserve"> </w:t>
      </w:r>
      <w:r>
        <w:rPr>
          <w:lang w:val="es-ES_tradnl"/>
        </w:rPr>
        <w:t>función</w:t>
      </w:r>
      <w:r>
        <w:rPr>
          <w:rFonts w:cs="Calibri"/>
          <w:lang w:val="es-ES_tradnl"/>
        </w:rPr>
        <w:t xml:space="preserve"> </w:t>
      </w:r>
      <w:r>
        <w:rPr>
          <w:lang w:val="es-ES_tradnl"/>
        </w:rPr>
        <w:t>de</w:t>
      </w:r>
      <w:r>
        <w:rPr>
          <w:rFonts w:cs="Calibri"/>
          <w:lang w:val="es-ES_tradnl"/>
        </w:rPr>
        <w:t xml:space="preserve"> </w:t>
      </w:r>
      <w:r>
        <w:rPr>
          <w:lang w:val="es-ES_tradnl"/>
        </w:rPr>
        <w:t>la</w:t>
      </w:r>
      <w:r>
        <w:rPr>
          <w:rFonts w:cs="Calibri"/>
          <w:lang w:val="es-ES_tradnl"/>
        </w:rPr>
        <w:t xml:space="preserve"> </w:t>
      </w:r>
      <w:r>
        <w:rPr>
          <w:lang w:val="es-ES_tradnl"/>
        </w:rPr>
        <w:t>bibliografía</w:t>
      </w:r>
      <w:r>
        <w:rPr>
          <w:rFonts w:cs="Calibri"/>
          <w:lang w:val="es-ES_tradnl"/>
        </w:rPr>
        <w:t xml:space="preserve"> </w:t>
      </w:r>
      <w:r>
        <w:rPr>
          <w:lang w:val="es-ES_tradnl"/>
        </w:rPr>
        <w:t>Obligatoria.</w:t>
      </w:r>
      <w:r>
        <w:rPr>
          <w:lang w:val="es-ES_tradnl"/>
        </w:rPr>
        <w:br/>
      </w:r>
      <w:r w:rsidR="00E01660">
        <w:rPr>
          <w:rFonts w:ascii="Arial" w:hAnsi="Arial" w:cs="Arial"/>
          <w:color w:val="3C4043"/>
          <w:spacing w:val="3"/>
          <w:sz w:val="21"/>
          <w:szCs w:val="21"/>
        </w:rPr>
        <w:t>Bienvenidos a este Tramo formativo.</w:t>
      </w:r>
      <w:r w:rsidR="00E01660">
        <w:rPr>
          <w:rFonts w:ascii="Arial" w:hAnsi="Arial" w:cs="Arial"/>
          <w:color w:val="3C4043"/>
          <w:spacing w:val="3"/>
          <w:sz w:val="21"/>
          <w:szCs w:val="21"/>
        </w:rPr>
        <w:br/>
        <w:t>Usaremos la Plataforma como medio de Conexión "Oficial" para poder avanzar desde lo Académico mientras dure la emergencia, luego será un vínculo más para poder estar más interconectados, sirviendo de "Soporte" a las clases presenciales.</w:t>
      </w:r>
      <w:r w:rsidR="00E01660">
        <w:rPr>
          <w:rFonts w:ascii="Arial" w:hAnsi="Arial" w:cs="Arial"/>
          <w:color w:val="3C4043"/>
          <w:spacing w:val="3"/>
          <w:sz w:val="21"/>
          <w:szCs w:val="21"/>
        </w:rPr>
        <w:br/>
        <w:t>Comenzaremos con tareas de Lectura, Comprensión y resolución de Consignas sobre los temas propuestos a modo de Inducción en la materia.</w:t>
      </w:r>
      <w:r w:rsidR="00E01660">
        <w:rPr>
          <w:rFonts w:ascii="Arial" w:hAnsi="Arial" w:cs="Arial"/>
          <w:color w:val="3C4043"/>
          <w:spacing w:val="3"/>
          <w:sz w:val="21"/>
          <w:szCs w:val="21"/>
        </w:rPr>
        <w:br/>
      </w:r>
      <w:r w:rsidR="00E01660">
        <w:rPr>
          <w:rFonts w:ascii="Arial" w:hAnsi="Arial" w:cs="Arial"/>
          <w:color w:val="3C4043"/>
          <w:spacing w:val="3"/>
          <w:sz w:val="21"/>
          <w:szCs w:val="21"/>
        </w:rPr>
        <w:br/>
        <w:t>Por Favor Leer el Material y Responder las Siguientes consignas.</w:t>
      </w:r>
      <w:r w:rsidR="00E01660">
        <w:rPr>
          <w:rFonts w:ascii="Arial" w:hAnsi="Arial" w:cs="Arial"/>
          <w:color w:val="3C4043"/>
          <w:spacing w:val="3"/>
          <w:sz w:val="21"/>
          <w:szCs w:val="21"/>
        </w:rPr>
        <w:br/>
      </w:r>
      <w:r w:rsidR="00E01660">
        <w:rPr>
          <w:rFonts w:ascii="Arial" w:hAnsi="Arial" w:cs="Arial"/>
          <w:color w:val="3C4043"/>
          <w:spacing w:val="3"/>
          <w:sz w:val="21"/>
          <w:szCs w:val="21"/>
        </w:rPr>
        <w:br/>
        <w:t>1. Definir el concepto de programa de computadora.</w:t>
      </w:r>
      <w:r w:rsidR="00E01660">
        <w:rPr>
          <w:rFonts w:ascii="Arial" w:hAnsi="Arial" w:cs="Arial"/>
          <w:color w:val="3C4043"/>
          <w:spacing w:val="3"/>
          <w:sz w:val="21"/>
          <w:szCs w:val="21"/>
        </w:rPr>
        <w:br/>
        <w:t>2. Que entiende por algoritmo.</w:t>
      </w:r>
      <w:r w:rsidR="00E01660">
        <w:rPr>
          <w:rFonts w:ascii="Arial" w:hAnsi="Arial" w:cs="Arial"/>
          <w:color w:val="3C4043"/>
          <w:spacing w:val="3"/>
          <w:sz w:val="21"/>
          <w:szCs w:val="21"/>
        </w:rPr>
        <w:br/>
        <w:t>3. Que es un lenguaje de programación de alto nivel.</w:t>
      </w:r>
      <w:r w:rsidR="00E01660">
        <w:rPr>
          <w:rFonts w:ascii="Arial" w:hAnsi="Arial" w:cs="Arial"/>
          <w:color w:val="3C4043"/>
          <w:spacing w:val="3"/>
          <w:sz w:val="21"/>
          <w:szCs w:val="21"/>
        </w:rPr>
        <w:br/>
        <w:t>4. Describir los procesos de compilación y ejecución.</w:t>
      </w:r>
      <w:r w:rsidR="00E01660">
        <w:rPr>
          <w:rFonts w:ascii="Arial" w:hAnsi="Arial" w:cs="Arial"/>
          <w:color w:val="3C4043"/>
          <w:spacing w:val="3"/>
          <w:sz w:val="21"/>
          <w:szCs w:val="21"/>
        </w:rPr>
        <w:br/>
        <w:t>5. Brevemente Describir la historia del lenguaje C++.</w:t>
      </w:r>
      <w:r w:rsidR="00E01660">
        <w:rPr>
          <w:rFonts w:ascii="Arial" w:hAnsi="Arial" w:cs="Arial"/>
          <w:color w:val="3C4043"/>
          <w:spacing w:val="3"/>
          <w:sz w:val="21"/>
          <w:szCs w:val="21"/>
        </w:rPr>
        <w:br/>
        <w:t>6. Para los recién iniciados, describir los principales componentes de una computadora y cómo funcionan juntos.</w:t>
      </w:r>
      <w:r w:rsidR="00E01660">
        <w:rPr>
          <w:rFonts w:ascii="Arial" w:hAnsi="Arial" w:cs="Arial"/>
          <w:color w:val="3C4043"/>
          <w:spacing w:val="3"/>
          <w:sz w:val="21"/>
          <w:szCs w:val="21"/>
        </w:rPr>
        <w:br/>
        <w:t>7. Por qué debemos aprender acerca de algunos asuntos éticos básicos que enfrentan los profesionales de la computación.</w:t>
      </w:r>
      <w:r w:rsidR="00E01660">
        <w:rPr>
          <w:rFonts w:ascii="Arial" w:hAnsi="Arial" w:cs="Arial"/>
          <w:color w:val="3C4043"/>
          <w:spacing w:val="3"/>
          <w:sz w:val="21"/>
          <w:szCs w:val="21"/>
        </w:rPr>
        <w:br/>
        <w:t>8. Podrías Listar las etapas básicas relacionadas con la escritura de un programa de computadora.</w:t>
      </w:r>
      <w:r w:rsidR="00E01660">
        <w:rPr>
          <w:rFonts w:ascii="Arial" w:hAnsi="Arial" w:cs="Arial"/>
          <w:color w:val="3C4043"/>
          <w:spacing w:val="3"/>
          <w:sz w:val="21"/>
          <w:szCs w:val="21"/>
        </w:rPr>
        <w:br/>
        <w:t>9. Describir lo que es un compilador y lo que hace.</w:t>
      </w:r>
      <w:r w:rsidR="00E01660">
        <w:rPr>
          <w:rFonts w:ascii="Arial" w:hAnsi="Arial" w:cs="Arial"/>
          <w:color w:val="3C4043"/>
          <w:spacing w:val="3"/>
          <w:sz w:val="21"/>
          <w:szCs w:val="21"/>
        </w:rPr>
        <w:br/>
        <w:t>10. Para los recién iniciados, diferenciar entre harreare y software.</w:t>
      </w:r>
      <w:r w:rsidR="00E01660">
        <w:rPr>
          <w:rFonts w:ascii="Arial" w:hAnsi="Arial" w:cs="Arial"/>
          <w:color w:val="3C4043"/>
          <w:spacing w:val="3"/>
          <w:sz w:val="21"/>
          <w:szCs w:val="21"/>
        </w:rPr>
        <w:br/>
        <w:t>11. Describir un método apropiado de resolución de problemas para desarrollar una solución algorítmica a un problema.</w:t>
      </w:r>
      <w:r w:rsidR="00E01660">
        <w:rPr>
          <w:rFonts w:ascii="Arial" w:hAnsi="Arial" w:cs="Arial"/>
          <w:color w:val="3C4043"/>
          <w:spacing w:val="3"/>
          <w:sz w:val="21"/>
          <w:szCs w:val="21"/>
        </w:rPr>
        <w:br/>
      </w:r>
      <w:r w:rsidR="00E01660">
        <w:rPr>
          <w:rFonts w:ascii="Arial" w:hAnsi="Arial" w:cs="Arial"/>
          <w:color w:val="3C4043"/>
          <w:spacing w:val="3"/>
          <w:sz w:val="21"/>
          <w:szCs w:val="21"/>
        </w:rPr>
        <w:br/>
        <w:t>Utilizar el Libro "Programación-y-resolución-de-problemas-con-c++" Cap. 1</w:t>
      </w:r>
      <w:r w:rsidR="00E01660">
        <w:rPr>
          <w:rFonts w:ascii="Arial" w:hAnsi="Arial" w:cs="Arial"/>
          <w:color w:val="3C4043"/>
          <w:spacing w:val="3"/>
          <w:sz w:val="21"/>
          <w:szCs w:val="21"/>
        </w:rPr>
        <w:br/>
      </w:r>
      <w:r w:rsidR="006C3E62">
        <w:rPr>
          <w:rFonts w:ascii="Arial" w:hAnsi="Arial" w:cs="Arial"/>
          <w:color w:val="3C4043"/>
          <w:spacing w:val="3"/>
          <w:sz w:val="21"/>
          <w:szCs w:val="21"/>
        </w:rPr>
        <w:t>Bibliografia</w:t>
      </w:r>
      <w:r w:rsidR="00E01660">
        <w:rPr>
          <w:rFonts w:ascii="Arial" w:hAnsi="Arial" w:cs="Arial"/>
          <w:color w:val="3C4043"/>
          <w:spacing w:val="3"/>
          <w:sz w:val="21"/>
          <w:szCs w:val="21"/>
        </w:rPr>
        <w:t xml:space="preserve"> - Bjarne Stroustrup - El lenguaje de programación C++</w:t>
      </w:r>
      <w:r w:rsidR="00E01660">
        <w:rPr>
          <w:rFonts w:ascii="Arial" w:hAnsi="Arial" w:cs="Arial"/>
          <w:color w:val="3C4043"/>
          <w:spacing w:val="3"/>
          <w:sz w:val="21"/>
          <w:szCs w:val="21"/>
        </w:rPr>
        <w:br/>
        <w:t>Que será el material "Obligado" de este año.</w:t>
      </w:r>
      <w:r w:rsidR="00E01660">
        <w:rPr>
          <w:rFonts w:ascii="Arial" w:hAnsi="Arial" w:cs="Arial"/>
          <w:color w:val="3C4043"/>
          <w:spacing w:val="3"/>
          <w:sz w:val="21"/>
          <w:szCs w:val="21"/>
        </w:rPr>
        <w:br/>
      </w:r>
      <w:r w:rsidR="00E01660">
        <w:rPr>
          <w:rFonts w:ascii="Arial" w:hAnsi="Arial" w:cs="Arial"/>
          <w:color w:val="3C4043"/>
          <w:spacing w:val="3"/>
          <w:sz w:val="21"/>
          <w:szCs w:val="21"/>
        </w:rPr>
        <w:br/>
        <w:t>.</w:t>
      </w:r>
    </w:p>
    <w:p w14:paraId="3A5C5A85" w14:textId="77777777" w:rsidR="0020182E" w:rsidRDefault="0020182E" w:rsidP="0020182E">
      <w:pPr>
        <w:pStyle w:val="Prrafodelista"/>
        <w:rPr>
          <w:lang w:val="es-ES_tradnl"/>
        </w:rPr>
      </w:pPr>
    </w:p>
    <w:p w14:paraId="04098194" w14:textId="77777777" w:rsidR="008C5EC0" w:rsidRDefault="00CD576A">
      <w:pPr>
        <w:pStyle w:val="Prrafodelista"/>
        <w:jc w:val="right"/>
        <w:rPr>
          <w:lang w:val="es-ES_tradnl"/>
        </w:rPr>
      </w:pPr>
      <w:r>
        <w:rPr>
          <w:lang w:val="es-ES_tradnl"/>
        </w:rPr>
        <w:t xml:space="preserve">La Cátedra. </w:t>
      </w:r>
      <w:r w:rsidR="008C5EC0">
        <w:rPr>
          <w:lang w:val="es-ES_tradnl"/>
        </w:rPr>
        <w:br/>
        <w:t>Lic.</w:t>
      </w:r>
      <w:r w:rsidR="008C5EC0">
        <w:rPr>
          <w:rFonts w:cs="Calibri"/>
          <w:lang w:val="es-ES_tradnl"/>
        </w:rPr>
        <w:t xml:space="preserve"> </w:t>
      </w:r>
      <w:r w:rsidR="008C5EC0">
        <w:rPr>
          <w:lang w:val="es-ES_tradnl"/>
        </w:rPr>
        <w:t>Oemig</w:t>
      </w:r>
      <w:r w:rsidR="008C5EC0">
        <w:rPr>
          <w:rFonts w:cs="Calibri"/>
          <w:lang w:val="es-ES_tradnl"/>
        </w:rPr>
        <w:t xml:space="preserve"> </w:t>
      </w:r>
      <w:r w:rsidR="008C5EC0">
        <w:rPr>
          <w:lang w:val="es-ES_tradnl"/>
        </w:rPr>
        <w:t>José</w:t>
      </w:r>
      <w:r w:rsidR="008C5EC0">
        <w:rPr>
          <w:rFonts w:cs="Calibri"/>
          <w:lang w:val="es-ES_tradnl"/>
        </w:rPr>
        <w:t xml:space="preserve"> </w:t>
      </w:r>
      <w:r w:rsidR="008C5EC0">
        <w:rPr>
          <w:lang w:val="es-ES_tradnl"/>
        </w:rPr>
        <w:t>Luis.</w:t>
      </w:r>
    </w:p>
    <w:sectPr w:rsidR="008C5EC0" w:rsidSect="002D5238">
      <w:pgSz w:w="12240" w:h="15840"/>
      <w:pgMar w:top="568" w:right="1701" w:bottom="709"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ohit Devanagari">
    <w:altName w:val="Yu Gothic"/>
    <w:charset w:val="8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1"/>
    <w:lvl w:ilvl="0">
      <w:start w:val="1"/>
      <w:numFmt w:val="decimal"/>
      <w:lvlText w:val="%1."/>
      <w:lvlJc w:val="left"/>
      <w:pPr>
        <w:tabs>
          <w:tab w:val="num" w:pos="0"/>
        </w:tabs>
        <w:ind w:left="720" w:hanging="360"/>
      </w:p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A905686"/>
    <w:multiLevelType w:val="hybridMultilevel"/>
    <w:tmpl w:val="AD702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3C0715"/>
    <w:multiLevelType w:val="hybridMultilevel"/>
    <w:tmpl w:val="B4360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7866724">
    <w:abstractNumId w:val="0"/>
  </w:num>
  <w:num w:numId="2" w16cid:durableId="772553218">
    <w:abstractNumId w:val="1"/>
  </w:num>
  <w:num w:numId="3" w16cid:durableId="192689863">
    <w:abstractNumId w:val="2"/>
  </w:num>
  <w:num w:numId="4" w16cid:durableId="1347620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A83"/>
    <w:rsid w:val="0020182E"/>
    <w:rsid w:val="00226EBE"/>
    <w:rsid w:val="002D5238"/>
    <w:rsid w:val="003B3071"/>
    <w:rsid w:val="006C3E62"/>
    <w:rsid w:val="008C5EC0"/>
    <w:rsid w:val="009E1A2F"/>
    <w:rsid w:val="00A77A83"/>
    <w:rsid w:val="00CD576A"/>
    <w:rsid w:val="00E01660"/>
    <w:rsid w:val="00E55E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E934BC6"/>
  <w15:docId w15:val="{66575F69-7F4E-4D65-89CA-1DD22F888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sz w:val="22"/>
      <w:szCs w:val="22"/>
      <w:lang w:val="es-AR"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bsatz-Standardschriftart">
    <w:name w:val="Absatz-Standardschriftart"/>
  </w:style>
  <w:style w:type="character" w:customStyle="1" w:styleId="Fuentedeprrafopredeter1">
    <w:name w:val="Fuente de párrafo predeter.1"/>
  </w:style>
  <w:style w:type="character" w:customStyle="1" w:styleId="TextodegloboCar">
    <w:name w:val="Texto de globo Car"/>
    <w:rPr>
      <w:rFonts w:ascii="Tahoma" w:hAnsi="Tahoma" w:cs="Tahoma"/>
      <w:sz w:val="16"/>
      <w:szCs w:val="16"/>
    </w:rPr>
  </w:style>
  <w:style w:type="character" w:customStyle="1" w:styleId="TtuloCar">
    <w:name w:val="Título Car"/>
    <w:rPr>
      <w:rFonts w:ascii="Times New Roman" w:eastAsia="Times New Roman" w:hAnsi="Times New Roman" w:cs="Times New Roman"/>
      <w:b/>
      <w:sz w:val="28"/>
      <w:lang w:val="es-ES"/>
    </w:rPr>
  </w:style>
  <w:style w:type="paragraph" w:customStyle="1" w:styleId="Encabezado1">
    <w:name w:val="Encabezado1"/>
    <w:basedOn w:val="Normal"/>
    <w:next w:val="Textoindependiente"/>
    <w:pPr>
      <w:spacing w:after="0" w:line="240" w:lineRule="auto"/>
      <w:jc w:val="center"/>
    </w:pPr>
    <w:rPr>
      <w:rFonts w:ascii="Times New Roman" w:eastAsia="Times New Roman" w:hAnsi="Times New Roman"/>
      <w:b/>
      <w:sz w:val="28"/>
      <w:szCs w:val="20"/>
      <w:lang w:val="es-ES"/>
    </w:rPr>
  </w:style>
  <w:style w:type="paragraph" w:styleId="Textoindependiente">
    <w:name w:val="Body Text"/>
    <w:basedOn w:val="Normal"/>
    <w:pPr>
      <w:spacing w:after="12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pPr>
      <w:suppressLineNumbers/>
    </w:pPr>
    <w:rPr>
      <w:rFonts w:cs="Lohit Devanagari"/>
    </w:rPr>
  </w:style>
  <w:style w:type="paragraph" w:styleId="Textodeglobo">
    <w:name w:val="Balloon Text"/>
    <w:basedOn w:val="Normal"/>
    <w:pPr>
      <w:spacing w:after="0" w:line="240" w:lineRule="auto"/>
    </w:pPr>
    <w:rPr>
      <w:rFonts w:ascii="Tahoma" w:hAnsi="Tahoma" w:cs="Tahoma"/>
      <w:sz w:val="16"/>
      <w:szCs w:val="16"/>
    </w:rPr>
  </w:style>
  <w:style w:type="paragraph" w:styleId="Prrafodelista">
    <w:name w:val="List Paragraph"/>
    <w:basedOn w:val="Normal"/>
    <w:qFormat/>
    <w:pPr>
      <w:ind w:left="720"/>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309</Words>
  <Characters>1704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dc:creator>
  <cp:lastModifiedBy>jose luis oemig</cp:lastModifiedBy>
  <cp:revision>3</cp:revision>
  <cp:lastPrinted>1900-01-01T03:00:00Z</cp:lastPrinted>
  <dcterms:created xsi:type="dcterms:W3CDTF">2021-05-30T23:39:00Z</dcterms:created>
  <dcterms:modified xsi:type="dcterms:W3CDTF">2025-03-18T10:38:00Z</dcterms:modified>
</cp:coreProperties>
</file>