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24B3" w14:textId="58794AAC" w:rsidR="00314B0E" w:rsidRPr="00314B0E" w:rsidRDefault="00314B0E" w:rsidP="00314B0E">
      <w:pPr>
        <w:rPr>
          <w:lang w:val="fr-FR"/>
        </w:rPr>
      </w:pPr>
      <w:r w:rsidRPr="00314B0E">
        <w:rPr>
          <w:lang w:val="fr-FR"/>
        </w:rPr>
        <mc:AlternateContent>
          <mc:Choice Requires="wps">
            <w:drawing>
              <wp:inline distT="0" distB="0" distL="0" distR="0" wp14:anchorId="648844B1" wp14:editId="02BE4568">
                <wp:extent cx="6324600" cy="533400"/>
                <wp:effectExtent l="0" t="0" r="0" b="0"/>
                <wp:docPr id="1688290054" name="Rectángulo 2" descr="Controller Academy – GCCI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246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204A4" id="Rectángulo 2" o:spid="_x0000_s1026" alt="Controller Academy – GCCI" href="https://controlleracademy.com/" style="width:498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84CBE2C" w14:textId="77777777" w:rsidR="00314B0E" w:rsidRPr="00314B0E" w:rsidRDefault="00314B0E" w:rsidP="00314B0E">
      <w:pPr>
        <w:rPr>
          <w:lang w:val="fr-FR"/>
        </w:rPr>
      </w:pPr>
      <w:hyperlink r:id="rId6" w:history="1">
        <w:r w:rsidRPr="00314B0E">
          <w:rPr>
            <w:rStyle w:val="Hipervnculo"/>
            <w:lang w:val="fr-FR"/>
          </w:rPr>
          <w:t>Salir</w:t>
        </w:r>
      </w:hyperlink>
    </w:p>
    <w:p w14:paraId="53285AFA" w14:textId="77777777" w:rsidR="00314B0E" w:rsidRPr="00314B0E" w:rsidRDefault="00314B0E" w:rsidP="00314B0E">
      <w:pPr>
        <w:numPr>
          <w:ilvl w:val="0"/>
          <w:numId w:val="1"/>
        </w:numPr>
        <w:rPr>
          <w:lang w:val="fr-FR"/>
        </w:rPr>
      </w:pPr>
      <w:hyperlink r:id="rId7" w:history="1">
        <w:r w:rsidRPr="00314B0E">
          <w:rPr>
            <w:rStyle w:val="Hipervnculo"/>
            <w:lang w:val="fr-FR"/>
          </w:rPr>
          <w:t>ATRÁS</w:t>
        </w:r>
      </w:hyperlink>
    </w:p>
    <w:p w14:paraId="4E36FD1D" w14:textId="77777777" w:rsidR="00314B0E" w:rsidRPr="00314B0E" w:rsidRDefault="00314B0E" w:rsidP="00314B0E">
      <w:pPr>
        <w:rPr>
          <w:lang w:val="fr-FR"/>
        </w:rPr>
      </w:pPr>
      <w:r w:rsidRPr="00314B0E">
        <w:rPr>
          <w:lang w:val="fr-FR"/>
        </w:rPr>
        <w:t> </w:t>
      </w:r>
    </w:p>
    <w:p w14:paraId="2E9928A3" w14:textId="77777777" w:rsidR="00314B0E" w:rsidRPr="00314B0E" w:rsidRDefault="00314B0E" w:rsidP="00314B0E">
      <w:pPr>
        <w:numPr>
          <w:ilvl w:val="0"/>
          <w:numId w:val="1"/>
        </w:numPr>
        <w:rPr>
          <w:lang w:val="fr-FR"/>
        </w:rPr>
      </w:pPr>
      <w:hyperlink r:id="rId8" w:history="1">
        <w:r w:rsidRPr="00314B0E">
          <w:rPr>
            <w:rStyle w:val="Hipervnculo"/>
            <w:lang w:val="fr-FR"/>
          </w:rPr>
          <w:t>INICIO</w:t>
        </w:r>
      </w:hyperlink>
    </w:p>
    <w:p w14:paraId="44B8CCA8" w14:textId="77777777" w:rsidR="00314B0E" w:rsidRPr="00314B0E" w:rsidRDefault="00314B0E" w:rsidP="00314B0E">
      <w:pPr>
        <w:rPr>
          <w:lang w:val="fr-FR"/>
        </w:rPr>
      </w:pPr>
      <w:r w:rsidRPr="00314B0E">
        <w:rPr>
          <w:lang w:val="fr-FR"/>
        </w:rPr>
        <w:t> </w:t>
      </w:r>
    </w:p>
    <w:p w14:paraId="009021E7" w14:textId="77777777" w:rsidR="00314B0E" w:rsidRPr="00314B0E" w:rsidRDefault="00314B0E" w:rsidP="00314B0E">
      <w:pPr>
        <w:numPr>
          <w:ilvl w:val="0"/>
          <w:numId w:val="1"/>
        </w:numPr>
        <w:rPr>
          <w:lang w:val="fr-FR"/>
        </w:rPr>
      </w:pPr>
      <w:hyperlink r:id="rId9" w:history="1">
        <w:r w:rsidRPr="00314B0E">
          <w:rPr>
            <w:rStyle w:val="Hipervnculo"/>
            <w:lang w:val="fr-FR"/>
          </w:rPr>
          <w:t>MI PERFIL</w:t>
        </w:r>
      </w:hyperlink>
    </w:p>
    <w:p w14:paraId="3471385E" w14:textId="77777777" w:rsidR="00314B0E" w:rsidRPr="00314B0E" w:rsidRDefault="00314B0E" w:rsidP="00314B0E">
      <w:pPr>
        <w:rPr>
          <w:lang w:val="fr-FR"/>
        </w:rPr>
      </w:pPr>
      <w:r w:rsidRPr="00314B0E">
        <w:rPr>
          <w:lang w:val="fr-FR"/>
        </w:rPr>
        <w:t> </w:t>
      </w:r>
    </w:p>
    <w:p w14:paraId="768C3062" w14:textId="77777777" w:rsidR="00314B0E" w:rsidRPr="00314B0E" w:rsidRDefault="00314B0E" w:rsidP="00314B0E">
      <w:pPr>
        <w:numPr>
          <w:ilvl w:val="0"/>
          <w:numId w:val="1"/>
        </w:numPr>
        <w:rPr>
          <w:lang w:val="fr-FR"/>
        </w:rPr>
      </w:pPr>
      <w:hyperlink r:id="rId10" w:history="1">
        <w:r w:rsidRPr="00314B0E">
          <w:rPr>
            <w:rStyle w:val="Hipervnculo"/>
            <w:lang w:val="fr-FR"/>
          </w:rPr>
          <w:t>EMAIL</w:t>
        </w:r>
      </w:hyperlink>
    </w:p>
    <w:p w14:paraId="7B291AD1" w14:textId="77777777" w:rsidR="00314B0E" w:rsidRPr="00314B0E" w:rsidRDefault="00314B0E" w:rsidP="00314B0E">
      <w:pPr>
        <w:rPr>
          <w:lang w:val="fr-FR"/>
        </w:rPr>
      </w:pPr>
      <w:r w:rsidRPr="00314B0E">
        <w:rPr>
          <w:lang w:val="fr-FR"/>
        </w:rPr>
        <w:t>Horas de conexión: 17:48:00</w:t>
      </w:r>
    </w:p>
    <w:p w14:paraId="72F6CC38" w14:textId="77777777" w:rsidR="00314B0E" w:rsidRPr="00314B0E" w:rsidRDefault="00314B0E" w:rsidP="00314B0E">
      <w:pPr>
        <w:rPr>
          <w:b/>
          <w:bCs/>
          <w:lang w:val="fr-FR"/>
        </w:rPr>
      </w:pPr>
      <w:r w:rsidRPr="00314B0E">
        <w:rPr>
          <w:b/>
          <w:bCs/>
          <w:lang w:val="fr-FR"/>
        </w:rPr>
        <w:t>Estadísticas de usuario: martasuarez9@hotmail.com (Marta Barreira Suárez)</w:t>
      </w:r>
    </w:p>
    <w:p w14:paraId="010569C6" w14:textId="77777777" w:rsidR="00314B0E" w:rsidRPr="00314B0E" w:rsidRDefault="00314B0E" w:rsidP="00314B0E">
      <w:pPr>
        <w:rPr>
          <w:b/>
          <w:bCs/>
          <w:lang w:val="fr-FR"/>
        </w:rPr>
      </w:pPr>
      <w:r w:rsidRPr="00314B0E">
        <w:rPr>
          <w:b/>
          <w:bCs/>
          <w:lang w:val="fr-FR"/>
        </w:rPr>
        <w:t>21 de mayo de 2025 16:44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9153"/>
        <w:gridCol w:w="1500"/>
        <w:gridCol w:w="1512"/>
        <w:gridCol w:w="1512"/>
        <w:gridCol w:w="1500"/>
        <w:gridCol w:w="2368"/>
        <w:gridCol w:w="1724"/>
        <w:gridCol w:w="1581"/>
      </w:tblGrid>
      <w:tr w:rsidR="00314B0E" w:rsidRPr="00314B0E" w14:paraId="5B4A5C1A" w14:textId="77777777" w:rsidTr="00314B0E">
        <w:trPr>
          <w:tblHeader/>
        </w:trPr>
        <w:tc>
          <w:tcPr>
            <w:tcW w:w="750" w:type="dxa"/>
            <w:tcBorders>
              <w:bottom w:val="nil"/>
            </w:tcBorders>
            <w:shd w:val="clear" w:color="auto" w:fill="235AF3"/>
            <w:noWrap/>
            <w:tcMar>
              <w:top w:w="375" w:type="dxa"/>
              <w:left w:w="225" w:type="dxa"/>
              <w:bottom w:w="375" w:type="dxa"/>
              <w:right w:w="225" w:type="dxa"/>
            </w:tcMar>
            <w:vAlign w:val="center"/>
            <w:hideMark/>
          </w:tcPr>
          <w:p w14:paraId="47B773EC" w14:textId="77777777" w:rsidR="00314B0E" w:rsidRPr="00314B0E" w:rsidRDefault="00314B0E" w:rsidP="00314B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235AF3"/>
            <w:noWrap/>
            <w:tcMar>
              <w:top w:w="375" w:type="dxa"/>
              <w:left w:w="225" w:type="dxa"/>
              <w:bottom w:w="375" w:type="dxa"/>
              <w:right w:w="225" w:type="dxa"/>
            </w:tcMar>
            <w:vAlign w:val="center"/>
            <w:hideMark/>
          </w:tcPr>
          <w:p w14:paraId="63E6F7E7" w14:textId="77777777" w:rsidR="00314B0E" w:rsidRPr="00314B0E" w:rsidRDefault="00314B0E" w:rsidP="00314B0E">
            <w:p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Pregunta</w:t>
            </w:r>
          </w:p>
        </w:tc>
        <w:tc>
          <w:tcPr>
            <w:tcW w:w="1500" w:type="dxa"/>
            <w:tcBorders>
              <w:bottom w:val="nil"/>
            </w:tcBorders>
            <w:shd w:val="clear" w:color="auto" w:fill="235AF3"/>
            <w:noWrap/>
            <w:tcMar>
              <w:top w:w="375" w:type="dxa"/>
              <w:left w:w="225" w:type="dxa"/>
              <w:bottom w:w="375" w:type="dxa"/>
              <w:right w:w="225" w:type="dxa"/>
            </w:tcMar>
            <w:vAlign w:val="center"/>
            <w:hideMark/>
          </w:tcPr>
          <w:p w14:paraId="2EC1560D" w14:textId="77777777" w:rsidR="00314B0E" w:rsidRPr="00314B0E" w:rsidRDefault="00314B0E" w:rsidP="00314B0E">
            <w:p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Puntos</w:t>
            </w:r>
          </w:p>
        </w:tc>
        <w:tc>
          <w:tcPr>
            <w:tcW w:w="1500" w:type="dxa"/>
            <w:tcBorders>
              <w:bottom w:val="nil"/>
            </w:tcBorders>
            <w:shd w:val="clear" w:color="auto" w:fill="235AF3"/>
            <w:noWrap/>
            <w:tcMar>
              <w:top w:w="375" w:type="dxa"/>
              <w:left w:w="225" w:type="dxa"/>
              <w:bottom w:w="375" w:type="dxa"/>
              <w:right w:w="225" w:type="dxa"/>
            </w:tcMar>
            <w:vAlign w:val="center"/>
            <w:hideMark/>
          </w:tcPr>
          <w:p w14:paraId="4A0EF13C" w14:textId="77777777" w:rsidR="00314B0E" w:rsidRPr="00314B0E" w:rsidRDefault="00314B0E" w:rsidP="00314B0E">
            <w:p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Respuesta correcta</w:t>
            </w:r>
          </w:p>
        </w:tc>
        <w:tc>
          <w:tcPr>
            <w:tcW w:w="1500" w:type="dxa"/>
            <w:tcBorders>
              <w:bottom w:val="nil"/>
            </w:tcBorders>
            <w:shd w:val="clear" w:color="auto" w:fill="235AF3"/>
            <w:noWrap/>
            <w:tcMar>
              <w:top w:w="375" w:type="dxa"/>
              <w:left w:w="225" w:type="dxa"/>
              <w:bottom w:w="375" w:type="dxa"/>
              <w:right w:w="225" w:type="dxa"/>
            </w:tcMar>
            <w:vAlign w:val="center"/>
            <w:hideMark/>
          </w:tcPr>
          <w:p w14:paraId="3A4973B2" w14:textId="77777777" w:rsidR="00314B0E" w:rsidRPr="00314B0E" w:rsidRDefault="00314B0E" w:rsidP="00314B0E">
            <w:p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Respuesta incorrecta</w:t>
            </w:r>
          </w:p>
        </w:tc>
        <w:tc>
          <w:tcPr>
            <w:tcW w:w="1500" w:type="dxa"/>
            <w:tcBorders>
              <w:bottom w:val="nil"/>
            </w:tcBorders>
            <w:shd w:val="clear" w:color="auto" w:fill="235AF3"/>
            <w:noWrap/>
            <w:tcMar>
              <w:top w:w="375" w:type="dxa"/>
              <w:left w:w="225" w:type="dxa"/>
              <w:bottom w:w="375" w:type="dxa"/>
              <w:right w:w="225" w:type="dxa"/>
            </w:tcMar>
            <w:vAlign w:val="center"/>
            <w:hideMark/>
          </w:tcPr>
          <w:p w14:paraId="2EE858E5" w14:textId="77777777" w:rsidR="00314B0E" w:rsidRPr="00314B0E" w:rsidRDefault="00314B0E" w:rsidP="00314B0E">
            <w:p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Pistas usadas</w:t>
            </w:r>
          </w:p>
        </w:tc>
        <w:tc>
          <w:tcPr>
            <w:tcW w:w="1500" w:type="dxa"/>
            <w:tcBorders>
              <w:bottom w:val="nil"/>
            </w:tcBorders>
            <w:shd w:val="clear" w:color="auto" w:fill="235AF3"/>
            <w:noWrap/>
            <w:tcMar>
              <w:top w:w="375" w:type="dxa"/>
              <w:left w:w="225" w:type="dxa"/>
              <w:bottom w:w="375" w:type="dxa"/>
              <w:right w:w="225" w:type="dxa"/>
            </w:tcMar>
            <w:vAlign w:val="center"/>
            <w:hideMark/>
          </w:tcPr>
          <w:p w14:paraId="22A70BE1" w14:textId="77777777" w:rsidR="00314B0E" w:rsidRPr="00314B0E" w:rsidRDefault="00314B0E" w:rsidP="00314B0E">
            <w:p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Tiempo (hh:mm:ss)</w:t>
            </w:r>
          </w:p>
        </w:tc>
        <w:tc>
          <w:tcPr>
            <w:tcW w:w="1500" w:type="dxa"/>
            <w:tcBorders>
              <w:bottom w:val="nil"/>
            </w:tcBorders>
            <w:shd w:val="clear" w:color="auto" w:fill="235AF3"/>
            <w:noWrap/>
            <w:tcMar>
              <w:top w:w="375" w:type="dxa"/>
              <w:left w:w="225" w:type="dxa"/>
              <w:bottom w:w="375" w:type="dxa"/>
              <w:right w:w="225" w:type="dxa"/>
            </w:tcMar>
            <w:vAlign w:val="center"/>
            <w:hideMark/>
          </w:tcPr>
          <w:p w14:paraId="7D7F8389" w14:textId="77777777" w:rsidR="00314B0E" w:rsidRPr="00314B0E" w:rsidRDefault="00314B0E" w:rsidP="00314B0E">
            <w:p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Puntos conseguidos</w:t>
            </w:r>
          </w:p>
        </w:tc>
        <w:tc>
          <w:tcPr>
            <w:tcW w:w="1425" w:type="dxa"/>
            <w:tcBorders>
              <w:bottom w:val="nil"/>
            </w:tcBorders>
            <w:shd w:val="clear" w:color="auto" w:fill="235AF3"/>
            <w:noWrap/>
            <w:tcMar>
              <w:top w:w="375" w:type="dxa"/>
              <w:left w:w="225" w:type="dxa"/>
              <w:bottom w:w="375" w:type="dxa"/>
              <w:right w:w="225" w:type="dxa"/>
            </w:tcMar>
            <w:vAlign w:val="center"/>
            <w:hideMark/>
          </w:tcPr>
          <w:p w14:paraId="1FE625F1" w14:textId="77777777" w:rsidR="00314B0E" w:rsidRPr="00314B0E" w:rsidRDefault="00314B0E" w:rsidP="00314B0E">
            <w:p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Resultados</w:t>
            </w:r>
          </w:p>
        </w:tc>
      </w:tr>
      <w:tr w:rsidR="00314B0E" w:rsidRPr="00314B0E" w14:paraId="23D28153" w14:textId="77777777" w:rsidTr="00314B0E">
        <w:tc>
          <w:tcPr>
            <w:tcW w:w="0" w:type="auto"/>
            <w:gridSpan w:val="9"/>
            <w:tcBorders>
              <w:bottom w:val="single" w:sz="6" w:space="0" w:color="F0F3F6"/>
            </w:tcBorders>
            <w:shd w:val="clear" w:color="auto" w:fill="F0F3F6"/>
            <w:noWrap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BC2B35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Categoría: </w:t>
            </w:r>
            <w:r w:rsidRPr="00314B0E">
              <w:rPr>
                <w:b/>
                <w:bCs/>
                <w:lang w:val="fr-FR"/>
              </w:rPr>
              <w:t>Sin categoría</w:t>
            </w:r>
          </w:p>
        </w:tc>
      </w:tr>
      <w:tr w:rsidR="00314B0E" w:rsidRPr="00314B0E" w14:paraId="682305D7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DB8044C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789CBD2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Según Gabriela Miñarro, la figura del controller como Business Partner debe:</w:t>
            </w:r>
          </w:p>
          <w:p w14:paraId="7C5D2CEC" w14:textId="77777777" w:rsidR="00314B0E" w:rsidRPr="00314B0E" w:rsidRDefault="00314B0E" w:rsidP="00314B0E">
            <w:pPr>
              <w:rPr>
                <w:lang w:val="fr-FR"/>
              </w:rPr>
            </w:pPr>
            <w:hyperlink r:id="rId11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D9160D5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D3C9209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7BB481F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6CAB9FB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A4DC187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4062EE2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C4181F3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5D632FE0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2A3FCA6" w14:textId="77777777" w:rsidR="00314B0E" w:rsidRPr="00314B0E" w:rsidRDefault="00314B0E" w:rsidP="00314B0E">
            <w:pPr>
              <w:numPr>
                <w:ilvl w:val="0"/>
                <w:numId w:val="2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 Ser proactivo, conocer el negocio e involucrarse en la estrategia.</w:t>
            </w:r>
          </w:p>
          <w:p w14:paraId="0820233B" w14:textId="77777777" w:rsidR="00314B0E" w:rsidRPr="00314B0E" w:rsidRDefault="00314B0E" w:rsidP="00314B0E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Dedicarse plenamente a las funciones financieras y operativas para aportar valor.</w:t>
            </w:r>
          </w:p>
          <w:p w14:paraId="53F44761" w14:textId="77777777" w:rsidR="00314B0E" w:rsidRPr="00314B0E" w:rsidRDefault="00314B0E" w:rsidP="00314B0E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Participar en la estrategia de la empresa sin necesidad de conocer el negocio a fondo.</w:t>
            </w:r>
          </w:p>
        </w:tc>
      </w:tr>
      <w:tr w:rsidR="00314B0E" w:rsidRPr="00314B0E" w14:paraId="5F0857DB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13083D5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2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D3E6BF3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Según las lecturas de la unidad, la figura del Controller:</w:t>
            </w:r>
          </w:p>
          <w:p w14:paraId="5EC046DB" w14:textId="77777777" w:rsidR="00314B0E" w:rsidRPr="00314B0E" w:rsidRDefault="00314B0E" w:rsidP="00314B0E">
            <w:pPr>
              <w:rPr>
                <w:lang w:val="fr-FR"/>
              </w:rPr>
            </w:pPr>
            <w:hyperlink r:id="rId12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16B29E3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7329346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A48CBE8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5C35733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1F52A27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55EDFDB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3BE8530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609692F7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E1F4918" w14:textId="77777777" w:rsidR="00314B0E" w:rsidRPr="00314B0E" w:rsidRDefault="00314B0E" w:rsidP="00314B0E">
            <w:pPr>
              <w:numPr>
                <w:ilvl w:val="0"/>
                <w:numId w:val="3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Debe conocer toda la cadena de valor de la empresa.</w:t>
            </w:r>
          </w:p>
          <w:p w14:paraId="71440411" w14:textId="77777777" w:rsidR="00314B0E" w:rsidRPr="00314B0E" w:rsidRDefault="00314B0E" w:rsidP="00314B0E">
            <w:pPr>
              <w:numPr>
                <w:ilvl w:val="0"/>
                <w:numId w:val="3"/>
              </w:numPr>
              <w:rPr>
                <w:lang w:val="fr-FR"/>
              </w:rPr>
            </w:pPr>
            <w:r w:rsidRPr="00314B0E">
              <w:rPr>
                <w:lang w:val="fr-FR"/>
              </w:rPr>
              <w:lastRenderedPageBreak/>
              <w:t> Será pieza fundamental en las administraciones públicas.</w:t>
            </w:r>
          </w:p>
          <w:p w14:paraId="595D0506" w14:textId="77777777" w:rsidR="00314B0E" w:rsidRPr="00314B0E" w:rsidRDefault="00314B0E" w:rsidP="00314B0E">
            <w:pPr>
              <w:numPr>
                <w:ilvl w:val="0"/>
                <w:numId w:val="3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 Todas son correctas.</w:t>
            </w:r>
          </w:p>
        </w:tc>
      </w:tr>
      <w:tr w:rsidR="00314B0E" w:rsidRPr="00314B0E" w14:paraId="76005A79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90FB21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lastRenderedPageBreak/>
              <w:t>3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3FEDBF5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Según la lectura “El Experto. Cuatro especialistas muestran las ventajas de la certificación” de esta unidad, la formación en Control de Gestión mediante el CCA Certificate:</w:t>
            </w:r>
          </w:p>
          <w:p w14:paraId="73491DF8" w14:textId="77777777" w:rsidR="00314B0E" w:rsidRPr="00314B0E" w:rsidRDefault="00314B0E" w:rsidP="00314B0E">
            <w:pPr>
              <w:rPr>
                <w:lang w:val="fr-FR"/>
              </w:rPr>
            </w:pPr>
            <w:hyperlink r:id="rId13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70F965F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C08AE48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412A59F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A6897B6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990D784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4A8B7DA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7A1D1F4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345CB1A8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69BD630" w14:textId="77777777" w:rsidR="00314B0E" w:rsidRPr="00314B0E" w:rsidRDefault="00314B0E" w:rsidP="00314B0E">
            <w:pPr>
              <w:numPr>
                <w:ilvl w:val="0"/>
                <w:numId w:val="4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Aporta una visión global del Control de Gestión y a la vez una visión específica de sus diferentes tipos de Controller (financiero, distribución, costes, digital…)</w:t>
            </w:r>
          </w:p>
          <w:p w14:paraId="2374973A" w14:textId="77777777" w:rsidR="00314B0E" w:rsidRPr="00314B0E" w:rsidRDefault="00314B0E" w:rsidP="00314B0E">
            <w:pPr>
              <w:numPr>
                <w:ilvl w:val="0"/>
                <w:numId w:val="4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Mezcla la formación técnica con la formación en habilidades interpersonales, las cuales, son imprescindibles para un Controller.</w:t>
            </w:r>
          </w:p>
          <w:p w14:paraId="4ADA50DB" w14:textId="77777777" w:rsidR="00314B0E" w:rsidRPr="00314B0E" w:rsidRDefault="00314B0E" w:rsidP="00314B0E">
            <w:pPr>
              <w:numPr>
                <w:ilvl w:val="0"/>
                <w:numId w:val="4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 Todas son correctas.</w:t>
            </w:r>
          </w:p>
        </w:tc>
      </w:tr>
      <w:tr w:rsidR="00314B0E" w:rsidRPr="00314B0E" w14:paraId="72DEB60A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3185A89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4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856382D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¿Con qué equipo debe contar un responsable en control de gestión para poder desarrollar una labor eficaz en la empresa? Según José Cabrera.</w:t>
            </w:r>
          </w:p>
          <w:p w14:paraId="5EB5DA3B" w14:textId="77777777" w:rsidR="00314B0E" w:rsidRPr="00314B0E" w:rsidRDefault="00314B0E" w:rsidP="00314B0E">
            <w:pPr>
              <w:rPr>
                <w:lang w:val="fr-FR"/>
              </w:rPr>
            </w:pPr>
            <w:hyperlink r:id="rId14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181F902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23A6098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498A121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E6A4263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D8189CF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D90ACBB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23F564E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1AD43F4B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4FA9750" w14:textId="77777777" w:rsidR="00314B0E" w:rsidRPr="00314B0E" w:rsidRDefault="00314B0E" w:rsidP="00314B0E">
            <w:pPr>
              <w:numPr>
                <w:ilvl w:val="0"/>
                <w:numId w:val="5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Con un Controller Financiero al menos.</w:t>
            </w:r>
          </w:p>
          <w:p w14:paraId="7C8BD7A9" w14:textId="77777777" w:rsidR="00314B0E" w:rsidRPr="00314B0E" w:rsidRDefault="00314B0E" w:rsidP="00314B0E">
            <w:pPr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 Dependerá del tamaño y sector de la empresa.</w:t>
            </w:r>
          </w:p>
          <w:p w14:paraId="1BDD7B6A" w14:textId="77777777" w:rsidR="00314B0E" w:rsidRPr="00314B0E" w:rsidRDefault="00314B0E" w:rsidP="00314B0E">
            <w:pPr>
              <w:numPr>
                <w:ilvl w:val="0"/>
                <w:numId w:val="5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Con un Controller por cada línea de negocio.</w:t>
            </w:r>
          </w:p>
        </w:tc>
      </w:tr>
      <w:tr w:rsidR="00314B0E" w:rsidRPr="00314B0E" w14:paraId="31097308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B8CD30C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5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489530B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En un departamento de Control de Gestión, el Controller de compras, Controller de logística, Controller de recursos humanos, etc. Reportan al:</w:t>
            </w:r>
          </w:p>
          <w:p w14:paraId="6343A51C" w14:textId="77777777" w:rsidR="00314B0E" w:rsidRPr="00314B0E" w:rsidRDefault="00314B0E" w:rsidP="00314B0E">
            <w:pPr>
              <w:rPr>
                <w:lang w:val="fr-FR"/>
              </w:rPr>
            </w:pPr>
            <w:hyperlink r:id="rId15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5221464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7750569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F5D791D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FFC4400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BC96E25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993597B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4DCADEE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77D76E91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28EBF24" w14:textId="77777777" w:rsidR="00314B0E" w:rsidRPr="00314B0E" w:rsidRDefault="00314B0E" w:rsidP="00314B0E">
            <w:pPr>
              <w:numPr>
                <w:ilvl w:val="0"/>
                <w:numId w:val="6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 Business Controller.</w:t>
            </w:r>
          </w:p>
          <w:p w14:paraId="49479B9F" w14:textId="77777777" w:rsidR="00314B0E" w:rsidRPr="00314B0E" w:rsidRDefault="00314B0E" w:rsidP="00314B0E">
            <w:pPr>
              <w:numPr>
                <w:ilvl w:val="0"/>
                <w:numId w:val="6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CEO</w:t>
            </w:r>
          </w:p>
          <w:p w14:paraId="5B2A10E8" w14:textId="77777777" w:rsidR="00314B0E" w:rsidRPr="00314B0E" w:rsidRDefault="00314B0E" w:rsidP="00314B0E">
            <w:pPr>
              <w:numPr>
                <w:ilvl w:val="0"/>
                <w:numId w:val="6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A ninguno de los dos, ellos no realizan reporting.</w:t>
            </w:r>
          </w:p>
        </w:tc>
      </w:tr>
      <w:tr w:rsidR="00314B0E" w:rsidRPr="00314B0E" w14:paraId="53D52DE2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EB9AC29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lastRenderedPageBreak/>
              <w:t>6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40E618F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El objetivo último del proceso de planificación consiste en:</w:t>
            </w:r>
          </w:p>
          <w:p w14:paraId="46C17B6C" w14:textId="77777777" w:rsidR="00314B0E" w:rsidRPr="00314B0E" w:rsidRDefault="00314B0E" w:rsidP="00314B0E">
            <w:pPr>
              <w:rPr>
                <w:lang w:val="fr-FR"/>
              </w:rPr>
            </w:pPr>
            <w:hyperlink r:id="rId16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7A8BB39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F233D24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5ED7A33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275D48F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D687094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AB3B6B5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B750887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726834BB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44E2745" w14:textId="77777777" w:rsidR="00314B0E" w:rsidRPr="00314B0E" w:rsidRDefault="00314B0E" w:rsidP="00314B0E">
            <w:pPr>
              <w:numPr>
                <w:ilvl w:val="0"/>
                <w:numId w:val="7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 La definición de objetivos de la organización que incluye qué variables queremos medir y qué nivel es el deseado.</w:t>
            </w:r>
          </w:p>
          <w:p w14:paraId="354558AF" w14:textId="77777777" w:rsidR="00314B0E" w:rsidRPr="00314B0E" w:rsidRDefault="00314B0E" w:rsidP="00314B0E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Organizar al equipo que va a tomar parte en el proceso, delimitando funciones a realizar en cada escenario posible.</w:t>
            </w:r>
          </w:p>
          <w:p w14:paraId="40680A84" w14:textId="77777777" w:rsidR="00314B0E" w:rsidRPr="00314B0E" w:rsidRDefault="00314B0E" w:rsidP="00314B0E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Todas son correctas.</w:t>
            </w:r>
          </w:p>
        </w:tc>
      </w:tr>
      <w:tr w:rsidR="00314B0E" w:rsidRPr="00314B0E" w14:paraId="0062B466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2BBCE6A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7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9EA8251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El plan operativo:</w:t>
            </w:r>
          </w:p>
          <w:p w14:paraId="54960DAE" w14:textId="77777777" w:rsidR="00314B0E" w:rsidRPr="00314B0E" w:rsidRDefault="00314B0E" w:rsidP="00314B0E">
            <w:pPr>
              <w:rPr>
                <w:lang w:val="fr-FR"/>
              </w:rPr>
            </w:pPr>
            <w:hyperlink r:id="rId17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B97A527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3A793F3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EE38F64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B00DF6C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B8801E2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BD182B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054CDA9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0E271198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5AF6506" w14:textId="77777777" w:rsidR="00314B0E" w:rsidRPr="00314B0E" w:rsidRDefault="00314B0E" w:rsidP="00314B0E">
            <w:pPr>
              <w:numPr>
                <w:ilvl w:val="0"/>
                <w:numId w:val="8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 Transforma los objetivos del plan estratégico en objetivos de menor plazo.</w:t>
            </w:r>
          </w:p>
          <w:p w14:paraId="14C38B53" w14:textId="77777777" w:rsidR="00314B0E" w:rsidRPr="00314B0E" w:rsidRDefault="00314B0E" w:rsidP="00314B0E">
            <w:pPr>
              <w:numPr>
                <w:ilvl w:val="0"/>
                <w:numId w:val="8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Convierte el presupuesto en períodos más cortos.</w:t>
            </w:r>
          </w:p>
          <w:p w14:paraId="2CC49F7C" w14:textId="77777777" w:rsidR="00314B0E" w:rsidRPr="00314B0E" w:rsidRDefault="00314B0E" w:rsidP="00314B0E">
            <w:pPr>
              <w:numPr>
                <w:ilvl w:val="0"/>
                <w:numId w:val="8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Unifica el plan estratégico y el presupuesto.</w:t>
            </w:r>
          </w:p>
        </w:tc>
      </w:tr>
      <w:tr w:rsidR="00314B0E" w:rsidRPr="00314B0E" w14:paraId="4CD55A9E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DABAE1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140083A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El hecho de que en las últimas décadas haya aumentado la quiebra de las empresas de forma temprana se debe a que:</w:t>
            </w:r>
          </w:p>
          <w:p w14:paraId="708885A4" w14:textId="77777777" w:rsidR="00314B0E" w:rsidRPr="00314B0E" w:rsidRDefault="00314B0E" w:rsidP="00314B0E">
            <w:pPr>
              <w:rPr>
                <w:lang w:val="fr-FR"/>
              </w:rPr>
            </w:pPr>
            <w:hyperlink r:id="rId18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07BC5FC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767337B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D2ED4D7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8A8302C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74CC966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7D7177D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1ACCA30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3B789BC9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0024EAB" w14:textId="77777777" w:rsidR="00314B0E" w:rsidRPr="00314B0E" w:rsidRDefault="00314B0E" w:rsidP="00314B0E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El desarrollo del sistema financiero, en un ambiente neoliberal con poca regulación, ha aumentado el riesgo en las cuentas de las organizaciones.</w:t>
            </w:r>
          </w:p>
          <w:p w14:paraId="6390C5D8" w14:textId="77777777" w:rsidR="00314B0E" w:rsidRPr="00314B0E" w:rsidRDefault="00314B0E" w:rsidP="00314B0E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Los gustos de las personas cambian cada vez más rápidos y a las empresas no les da tiempo a adaptarse.</w:t>
            </w:r>
          </w:p>
          <w:p w14:paraId="4402D380" w14:textId="77777777" w:rsidR="00314B0E" w:rsidRPr="00314B0E" w:rsidRDefault="00314B0E" w:rsidP="00314B0E">
            <w:pPr>
              <w:numPr>
                <w:ilvl w:val="0"/>
                <w:numId w:val="9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 Ha aumentado la competitividad, donde había exceso de demandada encontramos exceso de oferta, ya que la tecnología ha democratizado los medios de producción y distribución.</w:t>
            </w:r>
          </w:p>
        </w:tc>
      </w:tr>
      <w:tr w:rsidR="00314B0E" w:rsidRPr="00314B0E" w14:paraId="67C7978B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CFD3009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9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8287DB8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Habilitadores que debe tener el controller:</w:t>
            </w:r>
          </w:p>
          <w:p w14:paraId="046BDB62" w14:textId="77777777" w:rsidR="00314B0E" w:rsidRPr="00314B0E" w:rsidRDefault="00314B0E" w:rsidP="00314B0E">
            <w:pPr>
              <w:rPr>
                <w:lang w:val="fr-FR"/>
              </w:rPr>
            </w:pPr>
            <w:hyperlink r:id="rId19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8CBE26B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0B9F5F9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91DEF6D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C771B9E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06B3485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BCAAE07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98328F8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044D1C18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F0DAD73" w14:textId="77777777" w:rsidR="00314B0E" w:rsidRPr="00314B0E" w:rsidRDefault="00314B0E" w:rsidP="00314B0E">
            <w:pPr>
              <w:numPr>
                <w:ilvl w:val="0"/>
                <w:numId w:val="10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Factor interpersonal, tecnológico y financiero.</w:t>
            </w:r>
          </w:p>
          <w:p w14:paraId="7AC3FB93" w14:textId="77777777" w:rsidR="00314B0E" w:rsidRPr="00314B0E" w:rsidRDefault="00314B0E" w:rsidP="00314B0E">
            <w:pPr>
              <w:numPr>
                <w:ilvl w:val="0"/>
                <w:numId w:val="10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Factor comunicador, digital y económico.</w:t>
            </w:r>
          </w:p>
          <w:p w14:paraId="4B973EB2" w14:textId="77777777" w:rsidR="00314B0E" w:rsidRPr="00314B0E" w:rsidRDefault="00314B0E" w:rsidP="00314B0E">
            <w:pPr>
              <w:numPr>
                <w:ilvl w:val="0"/>
                <w:numId w:val="10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lastRenderedPageBreak/>
              <w:t> Factor humano (equipo), tecnológico y de procesos del negocio.</w:t>
            </w:r>
          </w:p>
        </w:tc>
      </w:tr>
      <w:tr w:rsidR="00314B0E" w:rsidRPr="00314B0E" w14:paraId="1E2FFC07" w14:textId="77777777" w:rsidTr="00314B0E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D3B67A3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lastRenderedPageBreak/>
              <w:t>10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03A46C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Sobre gestión del cambio:</w:t>
            </w:r>
          </w:p>
          <w:p w14:paraId="25C76C4C" w14:textId="77777777" w:rsidR="00314B0E" w:rsidRPr="00314B0E" w:rsidRDefault="00314B0E" w:rsidP="00314B0E">
            <w:pPr>
              <w:rPr>
                <w:lang w:val="fr-FR"/>
              </w:rPr>
            </w:pPr>
            <w:hyperlink r:id="rId20" w:history="1">
              <w:r w:rsidRPr="00314B0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E9267C3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1A3A0F9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D63311E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16042BC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4ED0ED2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00:00:08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55E770A" w14:textId="77777777" w:rsidR="00314B0E" w:rsidRPr="00314B0E" w:rsidRDefault="00314B0E" w:rsidP="00314B0E">
            <w:pPr>
              <w:rPr>
                <w:lang w:val="fr-FR"/>
              </w:rPr>
            </w:pPr>
            <w:r w:rsidRPr="00314B0E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40991ED" w14:textId="77777777" w:rsidR="00314B0E" w:rsidRPr="00314B0E" w:rsidRDefault="00314B0E" w:rsidP="00314B0E">
            <w:pPr>
              <w:rPr>
                <w:lang w:val="fr-FR"/>
              </w:rPr>
            </w:pPr>
          </w:p>
        </w:tc>
      </w:tr>
      <w:tr w:rsidR="00314B0E" w:rsidRPr="00314B0E" w14:paraId="48EC6234" w14:textId="77777777" w:rsidTr="00314B0E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1E46499" w14:textId="77777777" w:rsidR="00314B0E" w:rsidRPr="00314B0E" w:rsidRDefault="00314B0E" w:rsidP="00314B0E">
            <w:pPr>
              <w:numPr>
                <w:ilvl w:val="0"/>
                <w:numId w:val="11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En cada ciclo de vida de un mercado/producto, se necesita una gestión del cambio diferente.</w:t>
            </w:r>
          </w:p>
          <w:p w14:paraId="21F40312" w14:textId="77777777" w:rsidR="00314B0E" w:rsidRPr="00314B0E" w:rsidRDefault="00314B0E" w:rsidP="00314B0E">
            <w:pPr>
              <w:numPr>
                <w:ilvl w:val="0"/>
                <w:numId w:val="11"/>
              </w:numPr>
              <w:rPr>
                <w:lang w:val="fr-FR"/>
              </w:rPr>
            </w:pPr>
            <w:r w:rsidRPr="00314B0E">
              <w:rPr>
                <w:lang w:val="fr-FR"/>
              </w:rPr>
              <w:t> El Controller debe tener la capacidad de identificar la brecha entre «lo que es» y «lo que podría ser» trayendo el futuro al presente.</w:t>
            </w:r>
          </w:p>
          <w:p w14:paraId="292699F0" w14:textId="77777777" w:rsidR="00314B0E" w:rsidRPr="00314B0E" w:rsidRDefault="00314B0E" w:rsidP="00314B0E">
            <w:pPr>
              <w:numPr>
                <w:ilvl w:val="0"/>
                <w:numId w:val="11"/>
              </w:numPr>
              <w:rPr>
                <w:b/>
                <w:bCs/>
                <w:lang w:val="fr-FR"/>
              </w:rPr>
            </w:pPr>
            <w:r w:rsidRPr="00314B0E">
              <w:rPr>
                <w:b/>
                <w:bCs/>
                <w:lang w:val="fr-FR"/>
              </w:rPr>
              <w:t> Todas son correctas.</w:t>
            </w:r>
          </w:p>
        </w:tc>
      </w:tr>
    </w:tbl>
    <w:p w14:paraId="650E2B4B" w14:textId="77777777" w:rsidR="00F21D2C" w:rsidRDefault="00F21D2C"/>
    <w:sectPr w:rsidR="00F21D2C" w:rsidSect="00363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6FC0"/>
    <w:multiLevelType w:val="multilevel"/>
    <w:tmpl w:val="C65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73A92"/>
    <w:multiLevelType w:val="multilevel"/>
    <w:tmpl w:val="4E6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A2150"/>
    <w:multiLevelType w:val="multilevel"/>
    <w:tmpl w:val="6216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11989"/>
    <w:multiLevelType w:val="multilevel"/>
    <w:tmpl w:val="A678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5370A"/>
    <w:multiLevelType w:val="multilevel"/>
    <w:tmpl w:val="508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F792C"/>
    <w:multiLevelType w:val="multilevel"/>
    <w:tmpl w:val="B6E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433B3"/>
    <w:multiLevelType w:val="multilevel"/>
    <w:tmpl w:val="1EA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C20F5"/>
    <w:multiLevelType w:val="multilevel"/>
    <w:tmpl w:val="221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22165"/>
    <w:multiLevelType w:val="multilevel"/>
    <w:tmpl w:val="9A5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F3E96"/>
    <w:multiLevelType w:val="multilevel"/>
    <w:tmpl w:val="761C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F629F"/>
    <w:multiLevelType w:val="multilevel"/>
    <w:tmpl w:val="543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739865">
    <w:abstractNumId w:val="7"/>
  </w:num>
  <w:num w:numId="2" w16cid:durableId="359013648">
    <w:abstractNumId w:val="5"/>
  </w:num>
  <w:num w:numId="3" w16cid:durableId="999968786">
    <w:abstractNumId w:val="6"/>
  </w:num>
  <w:num w:numId="4" w16cid:durableId="1255474377">
    <w:abstractNumId w:val="1"/>
  </w:num>
  <w:num w:numId="5" w16cid:durableId="200291311">
    <w:abstractNumId w:val="8"/>
  </w:num>
  <w:num w:numId="6" w16cid:durableId="726419050">
    <w:abstractNumId w:val="0"/>
  </w:num>
  <w:num w:numId="7" w16cid:durableId="651757411">
    <w:abstractNumId w:val="3"/>
  </w:num>
  <w:num w:numId="8" w16cid:durableId="471294414">
    <w:abstractNumId w:val="4"/>
  </w:num>
  <w:num w:numId="9" w16cid:durableId="1316029408">
    <w:abstractNumId w:val="10"/>
  </w:num>
  <w:num w:numId="10" w16cid:durableId="1602567065">
    <w:abstractNumId w:val="9"/>
  </w:num>
  <w:num w:numId="11" w16cid:durableId="1158493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0E"/>
    <w:rsid w:val="00314B0E"/>
    <w:rsid w:val="00363386"/>
    <w:rsid w:val="00AF4D6B"/>
    <w:rsid w:val="00F2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F3DB8"/>
  <w15:chartTrackingRefBased/>
  <w15:docId w15:val="{9B3817A3-4773-46B2-9673-963D7979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B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B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B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B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B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B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4B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4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3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3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0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27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99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50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8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0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1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2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5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9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03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5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0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37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7336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622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63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8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8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9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7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08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8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5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9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6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0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3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34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89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95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59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200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436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420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olleracademy.com/" TargetMode="External"/><Relationship Id="rId13" Type="http://schemas.openxmlformats.org/officeDocument/2006/relationships/hyperlink" Target="https://controlleracademy.com/perfil/" TargetMode="External"/><Relationship Id="rId18" Type="http://schemas.openxmlformats.org/officeDocument/2006/relationships/hyperlink" Target="https://controlleracademy.com/perfil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javascript:%20history.go(-1)" TargetMode="External"/><Relationship Id="rId12" Type="http://schemas.openxmlformats.org/officeDocument/2006/relationships/hyperlink" Target="https://controlleracademy.com/perfil/" TargetMode="External"/><Relationship Id="rId17" Type="http://schemas.openxmlformats.org/officeDocument/2006/relationships/hyperlink" Target="https://controlleracademy.com/perfi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trolleracademy.com/perfil/" TargetMode="External"/><Relationship Id="rId20" Type="http://schemas.openxmlformats.org/officeDocument/2006/relationships/hyperlink" Target="https://controlleracademy.com/perfi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ntrolleracademy.com/wp-login.php?action=logout" TargetMode="External"/><Relationship Id="rId11" Type="http://schemas.openxmlformats.org/officeDocument/2006/relationships/hyperlink" Target="https://controlleracademy.com/perfil/" TargetMode="External"/><Relationship Id="rId5" Type="http://schemas.openxmlformats.org/officeDocument/2006/relationships/hyperlink" Target="https://controlleracademy.com/" TargetMode="External"/><Relationship Id="rId15" Type="http://schemas.openxmlformats.org/officeDocument/2006/relationships/hyperlink" Target="https://controlleracademy.com/perfil/" TargetMode="External"/><Relationship Id="rId10" Type="http://schemas.openxmlformats.org/officeDocument/2006/relationships/hyperlink" Target="https://controlleracademy.com/miembros/marta_barreira_suarez/" TargetMode="External"/><Relationship Id="rId19" Type="http://schemas.openxmlformats.org/officeDocument/2006/relationships/hyperlink" Target="https://controlleracademy.com/perfi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trolleracademy.com/perfil/" TargetMode="External"/><Relationship Id="rId14" Type="http://schemas.openxmlformats.org/officeDocument/2006/relationships/hyperlink" Target="https://controlleracademy.com/perfil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1</cp:revision>
  <dcterms:created xsi:type="dcterms:W3CDTF">2025-06-30T11:37:00Z</dcterms:created>
  <dcterms:modified xsi:type="dcterms:W3CDTF">2025-06-30T11:38:00Z</dcterms:modified>
</cp:coreProperties>
</file>