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Gemini 3.0 Document Converter</w:t>
      </w:r>
    </w:p>
    <w:p>
      <w:pPr>
        <w:spacing w:after="40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Convert PDF/DOCX to Word with Visual Layout Preservation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[IMAGE placeholder]</w:t>
      </w:r>
    </w:p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Drag &amp; Drop your file here</w:t>
      </w:r>
    </w:p>
    <w:p>
      <w:pPr>
        <w:spacing w:after="40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 click to browse</w:t>
      </w:r>
    </w:p>
    <w:p>
      <w:pPr>
        <w:spacing w:after="20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Analyzing layout with Gemini 3.0...</w:t>
      </w:r>
    </w:p>
    <w:p>
      <w:pPr>
        <w:spacing w:after="20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[IMAGE placeholder]</w:t>
      </w:r>
    </w:p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Conversion Complete!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Download Word Doc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Convert Another</w:t>
      </w:r>
    </w:p>
    <w:p>
      <w:pPr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Powered by Google Gemini 3.0 Pro &amp; Node.js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2025-12-06T14:18:50.748Z</dcterms:created>
  <dcterms:modified xsi:type="dcterms:W3CDTF">2025-12-06T14:18:50.748Z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