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4AB" w:rsidRPr="00401374" w:rsidRDefault="00401374" w:rsidP="00401374">
      <w:pPr>
        <w:jc w:val="center"/>
        <w:rPr>
          <w:sz w:val="40"/>
          <w:szCs w:val="40"/>
        </w:rPr>
      </w:pPr>
      <w:r w:rsidRPr="00401374">
        <w:rPr>
          <w:sz w:val="40"/>
          <w:szCs w:val="40"/>
        </w:rPr>
        <w:t>TEXTO ORIENTAÇÃO</w:t>
      </w:r>
      <w:r w:rsidR="007668EA">
        <w:rPr>
          <w:sz w:val="40"/>
          <w:szCs w:val="40"/>
        </w:rPr>
        <w:t xml:space="preserve"> DESAFIO</w:t>
      </w:r>
      <w:r w:rsidRPr="00401374">
        <w:rPr>
          <w:sz w:val="40"/>
          <w:szCs w:val="40"/>
        </w:rPr>
        <w:t xml:space="preserve"> BLUEHACK</w:t>
      </w:r>
    </w:p>
    <w:p w:rsidR="00AB752E" w:rsidRPr="001A4589" w:rsidRDefault="00AB752E" w:rsidP="00CF7AB0">
      <w:pPr>
        <w:spacing w:before="100" w:beforeAutospacing="1" w:after="100" w:afterAutospacing="1" w:line="240" w:lineRule="auto"/>
        <w:jc w:val="both"/>
        <w:rPr>
          <w:rFonts w:ascii="Times New Roman" w:hAnsi="Times New Roman" w:cs="Times New Roman"/>
          <w:b/>
          <w:color w:val="000000"/>
          <w:sz w:val="24"/>
          <w:szCs w:val="24"/>
          <w:shd w:val="clear" w:color="auto" w:fill="FFFFFF"/>
        </w:rPr>
      </w:pPr>
      <w:r w:rsidRPr="001A4589">
        <w:rPr>
          <w:rFonts w:ascii="Times New Roman" w:hAnsi="Times New Roman" w:cs="Times New Roman"/>
          <w:b/>
          <w:color w:val="000000"/>
          <w:sz w:val="24"/>
          <w:szCs w:val="24"/>
          <w:shd w:val="clear" w:color="auto" w:fill="FFFFFF"/>
        </w:rPr>
        <w:t>O que é tráfico de pessoas?</w:t>
      </w:r>
    </w:p>
    <w:p w:rsidR="00505E04" w:rsidRPr="001A4589" w:rsidRDefault="00AB752E"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C</w:t>
      </w:r>
      <w:r w:rsidR="00CF7AB0" w:rsidRPr="001A4589">
        <w:rPr>
          <w:rFonts w:ascii="Times New Roman" w:hAnsi="Times New Roman" w:cs="Times New Roman"/>
          <w:color w:val="000000"/>
          <w:sz w:val="24"/>
          <w:szCs w:val="24"/>
          <w:shd w:val="clear" w:color="auto" w:fill="FFFFFF"/>
        </w:rPr>
        <w:t>rime caracterizado p</w:t>
      </w:r>
      <w:r w:rsidRPr="001A4589">
        <w:rPr>
          <w:rFonts w:ascii="Times New Roman" w:hAnsi="Times New Roman" w:cs="Times New Roman"/>
          <w:color w:val="000000"/>
          <w:sz w:val="24"/>
          <w:szCs w:val="24"/>
          <w:shd w:val="clear" w:color="auto" w:fill="FFFFFF"/>
        </w:rPr>
        <w:t>elo:</w:t>
      </w:r>
      <w:r w:rsidR="00CF7AB0" w:rsidRPr="001A4589">
        <w:rPr>
          <w:rFonts w:ascii="Times New Roman" w:hAnsi="Times New Roman" w:cs="Times New Roman"/>
          <w:color w:val="000000"/>
          <w:sz w:val="24"/>
          <w:szCs w:val="24"/>
          <w:shd w:val="clear" w:color="auto" w:fill="FFFFFF"/>
        </w:rPr>
        <w:t xml:space="preserve"> agencia</w:t>
      </w:r>
      <w:r w:rsidRPr="001A4589">
        <w:rPr>
          <w:rFonts w:ascii="Times New Roman" w:hAnsi="Times New Roman" w:cs="Times New Roman"/>
          <w:color w:val="000000"/>
          <w:sz w:val="24"/>
          <w:szCs w:val="24"/>
          <w:shd w:val="clear" w:color="auto" w:fill="FFFFFF"/>
        </w:rPr>
        <w:t>mento</w:t>
      </w:r>
      <w:r w:rsidR="00CF7AB0" w:rsidRPr="001A4589">
        <w:rPr>
          <w:rFonts w:ascii="Times New Roman" w:hAnsi="Times New Roman" w:cs="Times New Roman"/>
          <w:color w:val="000000"/>
          <w:sz w:val="24"/>
          <w:szCs w:val="24"/>
          <w:shd w:val="clear" w:color="auto" w:fill="FFFFFF"/>
        </w:rPr>
        <w:t>, alicia</w:t>
      </w:r>
      <w:r w:rsidRPr="001A4589">
        <w:rPr>
          <w:rFonts w:ascii="Times New Roman" w:hAnsi="Times New Roman" w:cs="Times New Roman"/>
          <w:color w:val="000000"/>
          <w:sz w:val="24"/>
          <w:szCs w:val="24"/>
          <w:shd w:val="clear" w:color="auto" w:fill="FFFFFF"/>
        </w:rPr>
        <w:t>mento</w:t>
      </w:r>
      <w:r w:rsidR="00CF7AB0" w:rsidRPr="001A4589">
        <w:rPr>
          <w:rFonts w:ascii="Times New Roman" w:hAnsi="Times New Roman" w:cs="Times New Roman"/>
          <w:color w:val="000000"/>
          <w:sz w:val="24"/>
          <w:szCs w:val="24"/>
          <w:shd w:val="clear" w:color="auto" w:fill="FFFFFF"/>
        </w:rPr>
        <w:t>, recruta</w:t>
      </w:r>
      <w:r w:rsidR="00505E04" w:rsidRPr="001A4589">
        <w:rPr>
          <w:rFonts w:ascii="Times New Roman" w:hAnsi="Times New Roman" w:cs="Times New Roman"/>
          <w:color w:val="000000"/>
          <w:sz w:val="24"/>
          <w:szCs w:val="24"/>
          <w:shd w:val="clear" w:color="auto" w:fill="FFFFFF"/>
        </w:rPr>
        <w:t>mento</w:t>
      </w:r>
      <w:r w:rsidR="00CF7AB0" w:rsidRPr="001A4589">
        <w:rPr>
          <w:rFonts w:ascii="Times New Roman" w:hAnsi="Times New Roman" w:cs="Times New Roman"/>
          <w:color w:val="000000"/>
          <w:sz w:val="24"/>
          <w:szCs w:val="24"/>
          <w:shd w:val="clear" w:color="auto" w:fill="FFFFFF"/>
        </w:rPr>
        <w:t>, transport</w:t>
      </w:r>
      <w:r w:rsidR="00505E04" w:rsidRPr="001A4589">
        <w:rPr>
          <w:rFonts w:ascii="Times New Roman" w:hAnsi="Times New Roman" w:cs="Times New Roman"/>
          <w:color w:val="000000"/>
          <w:sz w:val="24"/>
          <w:szCs w:val="24"/>
          <w:shd w:val="clear" w:color="auto" w:fill="FFFFFF"/>
        </w:rPr>
        <w:t>e,</w:t>
      </w:r>
      <w:r w:rsidR="00CF7AB0" w:rsidRPr="001A4589">
        <w:rPr>
          <w:rFonts w:ascii="Times New Roman" w:hAnsi="Times New Roman" w:cs="Times New Roman"/>
          <w:color w:val="000000"/>
          <w:sz w:val="24"/>
          <w:szCs w:val="24"/>
          <w:shd w:val="clear" w:color="auto" w:fill="FFFFFF"/>
        </w:rPr>
        <w:t xml:space="preserve"> transfer</w:t>
      </w:r>
      <w:r w:rsidR="00505E04" w:rsidRPr="001A4589">
        <w:rPr>
          <w:rFonts w:ascii="Times New Roman" w:hAnsi="Times New Roman" w:cs="Times New Roman"/>
          <w:color w:val="000000"/>
          <w:sz w:val="24"/>
          <w:szCs w:val="24"/>
          <w:shd w:val="clear" w:color="auto" w:fill="FFFFFF"/>
        </w:rPr>
        <w:t>ência</w:t>
      </w:r>
      <w:r w:rsidR="00CF7AB0" w:rsidRPr="001A4589">
        <w:rPr>
          <w:rFonts w:ascii="Times New Roman" w:hAnsi="Times New Roman" w:cs="Times New Roman"/>
          <w:color w:val="000000"/>
          <w:sz w:val="24"/>
          <w:szCs w:val="24"/>
          <w:shd w:val="clear" w:color="auto" w:fill="FFFFFF"/>
        </w:rPr>
        <w:t>, compra, aloja</w:t>
      </w:r>
      <w:r w:rsidR="00505E04" w:rsidRPr="001A4589">
        <w:rPr>
          <w:rFonts w:ascii="Times New Roman" w:hAnsi="Times New Roman" w:cs="Times New Roman"/>
          <w:color w:val="000000"/>
          <w:sz w:val="24"/>
          <w:szCs w:val="24"/>
          <w:shd w:val="clear" w:color="auto" w:fill="FFFFFF"/>
        </w:rPr>
        <w:t>mento</w:t>
      </w:r>
      <w:r w:rsidR="00CF7AB0" w:rsidRPr="001A4589">
        <w:rPr>
          <w:rFonts w:ascii="Times New Roman" w:hAnsi="Times New Roman" w:cs="Times New Roman"/>
          <w:color w:val="000000"/>
          <w:sz w:val="24"/>
          <w:szCs w:val="24"/>
          <w:shd w:val="clear" w:color="auto" w:fill="FFFFFF"/>
        </w:rPr>
        <w:t xml:space="preserve"> ou acolh</w:t>
      </w:r>
      <w:r w:rsidR="00505E04" w:rsidRPr="001A4589">
        <w:rPr>
          <w:rFonts w:ascii="Times New Roman" w:hAnsi="Times New Roman" w:cs="Times New Roman"/>
          <w:color w:val="000000"/>
          <w:sz w:val="24"/>
          <w:szCs w:val="24"/>
          <w:shd w:val="clear" w:color="auto" w:fill="FFFFFF"/>
        </w:rPr>
        <w:t>imento de</w:t>
      </w:r>
      <w:r w:rsidR="00CF7AB0" w:rsidRPr="001A4589">
        <w:rPr>
          <w:rFonts w:ascii="Times New Roman" w:hAnsi="Times New Roman" w:cs="Times New Roman"/>
          <w:color w:val="000000"/>
          <w:sz w:val="24"/>
          <w:szCs w:val="24"/>
          <w:shd w:val="clear" w:color="auto" w:fill="FFFFFF"/>
        </w:rPr>
        <w:t xml:space="preserve"> pessoa, mediante grave ameaça, violência, coação, fraude ou abuso, com a finalidade de: I - remover-lhe órgãos, tecidos ou partes do corpo; II - submetê-la a trabalho em condições análogas à de escravo; III - submetê-la a qualquer tipo de servidão; IV - adoção ilegal; ou V - exploração sexual.  </w:t>
      </w:r>
    </w:p>
    <w:p w:rsidR="00505E04" w:rsidRPr="001A4589" w:rsidRDefault="00CF7AB0"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 xml:space="preserve">A definição encontra-se no artigo 149a do Código de Processo Penal Brasileiro (CPP) alterado pela </w:t>
      </w:r>
      <w:r w:rsidR="00AB752E" w:rsidRPr="001A4589">
        <w:rPr>
          <w:rFonts w:ascii="Times New Roman" w:hAnsi="Times New Roman" w:cs="Times New Roman"/>
          <w:color w:val="000000"/>
          <w:sz w:val="24"/>
          <w:szCs w:val="24"/>
          <w:shd w:val="clear" w:color="auto" w:fill="FFFFFF"/>
        </w:rPr>
        <w:t>lei nº 13.344, de 6 de outubro de 2016</w:t>
      </w:r>
      <w:r w:rsidR="00505E04" w:rsidRPr="001A4589">
        <w:rPr>
          <w:rFonts w:ascii="Times New Roman" w:hAnsi="Times New Roman" w:cs="Times New Roman"/>
          <w:color w:val="000000"/>
          <w:sz w:val="24"/>
          <w:szCs w:val="24"/>
          <w:shd w:val="clear" w:color="auto" w:fill="FFFFFF"/>
        </w:rPr>
        <w:t>.</w:t>
      </w:r>
      <w:r w:rsidR="00AB752E" w:rsidRPr="001A4589">
        <w:rPr>
          <w:rFonts w:ascii="Times New Roman" w:hAnsi="Times New Roman" w:cs="Times New Roman"/>
          <w:color w:val="000000"/>
          <w:sz w:val="24"/>
          <w:szCs w:val="24"/>
          <w:shd w:val="clear" w:color="auto" w:fill="FFFFFF"/>
        </w:rPr>
        <w:t xml:space="preserve"> </w:t>
      </w:r>
    </w:p>
    <w:p w:rsidR="00CF7AB0" w:rsidRPr="001A4589" w:rsidRDefault="00CF7AB0"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Est</w:t>
      </w:r>
      <w:r w:rsidR="00401374" w:rsidRPr="001A4589">
        <w:rPr>
          <w:rFonts w:ascii="Times New Roman" w:hAnsi="Times New Roman" w:cs="Times New Roman"/>
          <w:color w:val="000000"/>
          <w:sz w:val="24"/>
          <w:szCs w:val="24"/>
          <w:shd w:val="clear" w:color="auto" w:fill="FFFFFF"/>
        </w:rPr>
        <w:t>e</w:t>
      </w:r>
      <w:r w:rsidRPr="001A4589">
        <w:rPr>
          <w:rFonts w:ascii="Times New Roman" w:hAnsi="Times New Roman" w:cs="Times New Roman"/>
          <w:color w:val="000000"/>
          <w:sz w:val="24"/>
          <w:szCs w:val="24"/>
          <w:shd w:val="clear" w:color="auto" w:fill="FFFFFF"/>
        </w:rPr>
        <w:t xml:space="preserve"> </w:t>
      </w:r>
      <w:r w:rsidR="00401374" w:rsidRPr="001A4589">
        <w:rPr>
          <w:rFonts w:ascii="Times New Roman" w:hAnsi="Times New Roman" w:cs="Times New Roman"/>
          <w:color w:val="000000"/>
          <w:sz w:val="24"/>
          <w:szCs w:val="24"/>
          <w:shd w:val="clear" w:color="auto" w:fill="FFFFFF"/>
        </w:rPr>
        <w:t xml:space="preserve">conceito </w:t>
      </w:r>
      <w:r w:rsidRPr="001A4589">
        <w:rPr>
          <w:rFonts w:ascii="Times New Roman" w:hAnsi="Times New Roman" w:cs="Times New Roman"/>
          <w:color w:val="000000"/>
          <w:sz w:val="24"/>
          <w:szCs w:val="24"/>
          <w:shd w:val="clear" w:color="auto" w:fill="FFFFFF"/>
        </w:rPr>
        <w:t>está em consonância com as diretrizes da Organização das Nações Unidas</w:t>
      </w:r>
      <w:r w:rsidR="00401374" w:rsidRPr="001A4589">
        <w:rPr>
          <w:rFonts w:ascii="Times New Roman" w:hAnsi="Times New Roman" w:cs="Times New Roman"/>
          <w:color w:val="000000"/>
          <w:sz w:val="24"/>
          <w:szCs w:val="24"/>
          <w:shd w:val="clear" w:color="auto" w:fill="FFFFFF"/>
        </w:rPr>
        <w:t xml:space="preserve"> (ONU)</w:t>
      </w:r>
      <w:r w:rsidRPr="001A4589">
        <w:rPr>
          <w:rFonts w:ascii="Times New Roman" w:hAnsi="Times New Roman" w:cs="Times New Roman"/>
          <w:color w:val="000000"/>
          <w:sz w:val="24"/>
          <w:szCs w:val="24"/>
          <w:shd w:val="clear" w:color="auto" w:fill="FFFFFF"/>
        </w:rPr>
        <w:t xml:space="preserve"> definidas no  </w:t>
      </w:r>
      <w:hyperlink r:id="rId7" w:tgtFrame="_blank" w:history="1">
        <w:r w:rsidRPr="001A4589">
          <w:rPr>
            <w:rFonts w:ascii="Times New Roman" w:hAnsi="Times New Roman" w:cs="Times New Roman"/>
            <w:color w:val="000000"/>
            <w:sz w:val="24"/>
            <w:szCs w:val="24"/>
            <w:shd w:val="clear" w:color="auto" w:fill="FFFFFF"/>
          </w:rPr>
          <w:t>Protocolo Relativo à Prevenção, Repressão e Punição do Tráfico de Pessoas, em Especial Mulheres e Crianças</w:t>
        </w:r>
      </w:hyperlink>
      <w:r w:rsidRPr="001A4589">
        <w:rPr>
          <w:rFonts w:ascii="Times New Roman" w:hAnsi="Times New Roman" w:cs="Times New Roman"/>
          <w:color w:val="000000"/>
          <w:sz w:val="24"/>
          <w:szCs w:val="24"/>
          <w:shd w:val="clear" w:color="auto" w:fill="FFFFFF"/>
        </w:rPr>
        <w:t>, complementar à </w:t>
      </w:r>
      <w:hyperlink r:id="rId8" w:tgtFrame="_blank" w:history="1">
        <w:r w:rsidRPr="001A4589">
          <w:rPr>
            <w:rFonts w:ascii="Times New Roman" w:hAnsi="Times New Roman" w:cs="Times New Roman"/>
            <w:color w:val="000000"/>
            <w:sz w:val="24"/>
            <w:szCs w:val="24"/>
            <w:shd w:val="clear" w:color="auto" w:fill="FFFFFF"/>
          </w:rPr>
          <w:t>Convenção das Nações Unidas contra o Crime Organizado Transnacional</w:t>
        </w:r>
      </w:hyperlink>
      <w:r w:rsidRPr="001A4589">
        <w:rPr>
          <w:rFonts w:ascii="Times New Roman" w:hAnsi="Times New Roman" w:cs="Times New Roman"/>
          <w:color w:val="000000"/>
          <w:sz w:val="24"/>
          <w:szCs w:val="24"/>
          <w:shd w:val="clear" w:color="auto" w:fill="FFFFFF"/>
        </w:rPr>
        <w:t>, conhecida também como Convenção de Palermo.</w:t>
      </w:r>
    </w:p>
    <w:p w:rsidR="00401374" w:rsidRPr="001A4589" w:rsidRDefault="00401374" w:rsidP="001D1FD4">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No</w:t>
      </w:r>
      <w:r w:rsidR="009A1799" w:rsidRPr="001A4589">
        <w:rPr>
          <w:rFonts w:ascii="Times New Roman" w:hAnsi="Times New Roman" w:cs="Times New Roman"/>
          <w:color w:val="000000"/>
          <w:sz w:val="24"/>
          <w:szCs w:val="24"/>
          <w:shd w:val="clear" w:color="auto" w:fill="FFFFFF"/>
        </w:rPr>
        <w:t xml:space="preserve"> Brasil</w:t>
      </w:r>
      <w:r w:rsidRPr="001A4589">
        <w:rPr>
          <w:rFonts w:ascii="Times New Roman" w:hAnsi="Times New Roman" w:cs="Times New Roman"/>
          <w:color w:val="000000"/>
          <w:sz w:val="24"/>
          <w:szCs w:val="24"/>
          <w:shd w:val="clear" w:color="auto" w:fill="FFFFFF"/>
        </w:rPr>
        <w:t xml:space="preserve"> o tráfico de pessoas é praticado de muitas maneiras e em três dimensões: origem, </w:t>
      </w:r>
      <w:r w:rsidR="009A1799" w:rsidRPr="001A4589">
        <w:rPr>
          <w:rFonts w:ascii="Times New Roman" w:hAnsi="Times New Roman" w:cs="Times New Roman"/>
          <w:color w:val="000000"/>
          <w:sz w:val="24"/>
          <w:szCs w:val="24"/>
          <w:shd w:val="clear" w:color="auto" w:fill="FFFFFF"/>
        </w:rPr>
        <w:t>trânsito e</w:t>
      </w:r>
      <w:r w:rsidRPr="001A4589">
        <w:rPr>
          <w:rFonts w:ascii="Times New Roman" w:hAnsi="Times New Roman" w:cs="Times New Roman"/>
          <w:color w:val="000000"/>
          <w:sz w:val="24"/>
          <w:szCs w:val="24"/>
          <w:shd w:val="clear" w:color="auto" w:fill="FFFFFF"/>
        </w:rPr>
        <w:t xml:space="preserve"> </w:t>
      </w:r>
      <w:r w:rsidR="009A1799" w:rsidRPr="001A4589">
        <w:rPr>
          <w:rFonts w:ascii="Times New Roman" w:hAnsi="Times New Roman" w:cs="Times New Roman"/>
          <w:color w:val="000000"/>
          <w:sz w:val="24"/>
          <w:szCs w:val="24"/>
          <w:shd w:val="clear" w:color="auto" w:fill="FFFFFF"/>
        </w:rPr>
        <w:t>destino</w:t>
      </w:r>
      <w:r w:rsidRPr="001A4589">
        <w:rPr>
          <w:rFonts w:ascii="Times New Roman" w:hAnsi="Times New Roman" w:cs="Times New Roman"/>
          <w:color w:val="000000"/>
          <w:sz w:val="24"/>
          <w:szCs w:val="24"/>
          <w:shd w:val="clear" w:color="auto" w:fill="FFFFFF"/>
        </w:rPr>
        <w:t>. Brasileiros e estrangeiros,</w:t>
      </w:r>
      <w:r w:rsidR="009A1799" w:rsidRPr="001A4589">
        <w:rPr>
          <w:rFonts w:ascii="Times New Roman" w:hAnsi="Times New Roman" w:cs="Times New Roman"/>
          <w:color w:val="000000"/>
          <w:sz w:val="24"/>
          <w:szCs w:val="24"/>
          <w:shd w:val="clear" w:color="auto" w:fill="FFFFFF"/>
        </w:rPr>
        <w:t xml:space="preserve"> </w:t>
      </w:r>
      <w:r w:rsidRPr="001A4589">
        <w:rPr>
          <w:rFonts w:ascii="Times New Roman" w:hAnsi="Times New Roman" w:cs="Times New Roman"/>
          <w:color w:val="000000"/>
          <w:sz w:val="24"/>
          <w:szCs w:val="24"/>
          <w:shd w:val="clear" w:color="auto" w:fill="FFFFFF"/>
        </w:rPr>
        <w:t>mulheres</w:t>
      </w:r>
      <w:r w:rsidR="009A1799" w:rsidRPr="001A4589">
        <w:rPr>
          <w:rFonts w:ascii="Times New Roman" w:hAnsi="Times New Roman" w:cs="Times New Roman"/>
          <w:color w:val="000000"/>
          <w:sz w:val="24"/>
          <w:szCs w:val="24"/>
          <w:shd w:val="clear" w:color="auto" w:fill="FFFFFF"/>
        </w:rPr>
        <w:t xml:space="preserve">, </w:t>
      </w:r>
      <w:r w:rsidRPr="001A4589">
        <w:rPr>
          <w:rFonts w:ascii="Times New Roman" w:hAnsi="Times New Roman" w:cs="Times New Roman"/>
          <w:color w:val="000000"/>
          <w:sz w:val="24"/>
          <w:szCs w:val="24"/>
          <w:shd w:val="clear" w:color="auto" w:fill="FFFFFF"/>
        </w:rPr>
        <w:t>homens</w:t>
      </w:r>
      <w:r w:rsidR="009A1799" w:rsidRPr="001A4589">
        <w:rPr>
          <w:rFonts w:ascii="Times New Roman" w:hAnsi="Times New Roman" w:cs="Times New Roman"/>
          <w:color w:val="000000"/>
          <w:sz w:val="24"/>
          <w:szCs w:val="24"/>
          <w:shd w:val="clear" w:color="auto" w:fill="FFFFFF"/>
        </w:rPr>
        <w:t xml:space="preserve"> e crianças</w:t>
      </w:r>
      <w:r w:rsidRPr="001A4589">
        <w:rPr>
          <w:rFonts w:ascii="Times New Roman" w:hAnsi="Times New Roman" w:cs="Times New Roman"/>
          <w:color w:val="000000"/>
          <w:sz w:val="24"/>
          <w:szCs w:val="24"/>
          <w:shd w:val="clear" w:color="auto" w:fill="FFFFFF"/>
        </w:rPr>
        <w:t xml:space="preserve"> são</w:t>
      </w:r>
      <w:r w:rsidR="009A1799" w:rsidRPr="001A4589">
        <w:rPr>
          <w:rFonts w:ascii="Times New Roman" w:hAnsi="Times New Roman" w:cs="Times New Roman"/>
          <w:color w:val="000000"/>
          <w:sz w:val="24"/>
          <w:szCs w:val="24"/>
          <w:shd w:val="clear" w:color="auto" w:fill="FFFFFF"/>
        </w:rPr>
        <w:t xml:space="preserve"> submetid</w:t>
      </w:r>
      <w:r w:rsidRPr="001A4589">
        <w:rPr>
          <w:rFonts w:ascii="Times New Roman" w:hAnsi="Times New Roman" w:cs="Times New Roman"/>
          <w:color w:val="000000"/>
          <w:sz w:val="24"/>
          <w:szCs w:val="24"/>
          <w:shd w:val="clear" w:color="auto" w:fill="FFFFFF"/>
        </w:rPr>
        <w:t>o</w:t>
      </w:r>
      <w:r w:rsidR="009A1799" w:rsidRPr="001A4589">
        <w:rPr>
          <w:rFonts w:ascii="Times New Roman" w:hAnsi="Times New Roman" w:cs="Times New Roman"/>
          <w:color w:val="000000"/>
          <w:sz w:val="24"/>
          <w:szCs w:val="24"/>
          <w:shd w:val="clear" w:color="auto" w:fill="FFFFFF"/>
        </w:rPr>
        <w:t xml:space="preserve">s ao tráfico de pessoas, principalmente para a exploração sexual e o trabalho análogo ao escravo. </w:t>
      </w:r>
    </w:p>
    <w:p w:rsidR="00DA054F" w:rsidRPr="001A4589" w:rsidRDefault="00DA054F" w:rsidP="001D1FD4">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 xml:space="preserve">Existe uma forte correlação entre o narcotráfico e o tráfico de pessoas. Algumas vítimas são forçadas a se envolver em atividades criminosas, incluindo a fabricação e a venda de drogas, no Brasil e no exterior. </w:t>
      </w:r>
    </w:p>
    <w:p w:rsidR="00DA054F" w:rsidRPr="001A4589" w:rsidRDefault="00401374" w:rsidP="001D1FD4">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Dentro do próprio país</w:t>
      </w:r>
      <w:r w:rsidR="00DA054F" w:rsidRPr="001A4589">
        <w:rPr>
          <w:rFonts w:ascii="Times New Roman" w:hAnsi="Times New Roman" w:cs="Times New Roman"/>
          <w:color w:val="000000"/>
          <w:sz w:val="24"/>
          <w:szCs w:val="24"/>
          <w:shd w:val="clear" w:color="auto" w:fill="FFFFFF"/>
        </w:rPr>
        <w:t>,</w:t>
      </w:r>
      <w:r w:rsidRPr="001A4589">
        <w:rPr>
          <w:rFonts w:ascii="Times New Roman" w:hAnsi="Times New Roman" w:cs="Times New Roman"/>
          <w:color w:val="000000"/>
          <w:sz w:val="24"/>
          <w:szCs w:val="24"/>
          <w:shd w:val="clear" w:color="auto" w:fill="FFFFFF"/>
        </w:rPr>
        <w:t xml:space="preserve"> m</w:t>
      </w:r>
      <w:r w:rsidR="009A1799" w:rsidRPr="001A4589">
        <w:rPr>
          <w:rFonts w:ascii="Times New Roman" w:hAnsi="Times New Roman" w:cs="Times New Roman"/>
          <w:color w:val="000000"/>
          <w:sz w:val="24"/>
          <w:szCs w:val="24"/>
          <w:shd w:val="clear" w:color="auto" w:fill="FFFFFF"/>
        </w:rPr>
        <w:t>ulheres e meninas brasileiras são</w:t>
      </w:r>
      <w:r w:rsidRPr="001A4589">
        <w:rPr>
          <w:rFonts w:ascii="Times New Roman" w:hAnsi="Times New Roman" w:cs="Times New Roman"/>
          <w:color w:val="000000"/>
          <w:sz w:val="24"/>
          <w:szCs w:val="24"/>
          <w:shd w:val="clear" w:color="auto" w:fill="FFFFFF"/>
        </w:rPr>
        <w:t xml:space="preserve"> aliciadas e</w:t>
      </w:r>
      <w:r w:rsidR="009A1799" w:rsidRPr="001A4589">
        <w:rPr>
          <w:rFonts w:ascii="Times New Roman" w:hAnsi="Times New Roman" w:cs="Times New Roman"/>
          <w:color w:val="000000"/>
          <w:sz w:val="24"/>
          <w:szCs w:val="24"/>
          <w:shd w:val="clear" w:color="auto" w:fill="FFFFFF"/>
        </w:rPr>
        <w:t xml:space="preserve"> exploradas sexualmente</w:t>
      </w:r>
      <w:r w:rsidR="001D1FD4" w:rsidRPr="001A4589">
        <w:rPr>
          <w:rFonts w:ascii="Times New Roman" w:hAnsi="Times New Roman" w:cs="Times New Roman"/>
          <w:color w:val="000000"/>
          <w:sz w:val="24"/>
          <w:szCs w:val="24"/>
          <w:shd w:val="clear" w:color="auto" w:fill="FFFFFF"/>
        </w:rPr>
        <w:t>,</w:t>
      </w:r>
      <w:r w:rsidR="009A1799" w:rsidRPr="001A4589">
        <w:rPr>
          <w:rFonts w:ascii="Times New Roman" w:hAnsi="Times New Roman" w:cs="Times New Roman"/>
          <w:color w:val="000000"/>
          <w:sz w:val="24"/>
          <w:szCs w:val="24"/>
          <w:shd w:val="clear" w:color="auto" w:fill="FFFFFF"/>
        </w:rPr>
        <w:t xml:space="preserve"> Mulheres</w:t>
      </w:r>
      <w:r w:rsidR="001D1FD4" w:rsidRPr="001A4589">
        <w:rPr>
          <w:rFonts w:ascii="Times New Roman" w:hAnsi="Times New Roman" w:cs="Times New Roman"/>
          <w:color w:val="000000"/>
          <w:sz w:val="24"/>
          <w:szCs w:val="24"/>
          <w:shd w:val="clear" w:color="auto" w:fill="FFFFFF"/>
        </w:rPr>
        <w:t xml:space="preserve"> e meninas</w:t>
      </w:r>
      <w:r w:rsidR="009A1799" w:rsidRPr="001A4589">
        <w:rPr>
          <w:rFonts w:ascii="Times New Roman" w:hAnsi="Times New Roman" w:cs="Times New Roman"/>
          <w:color w:val="000000"/>
          <w:sz w:val="24"/>
          <w:szCs w:val="24"/>
          <w:shd w:val="clear" w:color="auto" w:fill="FFFFFF"/>
        </w:rPr>
        <w:t xml:space="preserve"> brasileiras são submetidas à exploração sexual no exterior. Mulheres e meninas de outros países, principalmente da América do Sul, são exploradas sexualmente</w:t>
      </w:r>
      <w:r w:rsidRPr="001A4589">
        <w:rPr>
          <w:rFonts w:ascii="Times New Roman" w:hAnsi="Times New Roman" w:cs="Times New Roman"/>
          <w:color w:val="000000"/>
          <w:sz w:val="24"/>
          <w:szCs w:val="24"/>
          <w:shd w:val="clear" w:color="auto" w:fill="FFFFFF"/>
        </w:rPr>
        <w:t xml:space="preserve"> e/ou no trabalho doméstico</w:t>
      </w:r>
      <w:r w:rsidR="009A1799" w:rsidRPr="001A4589">
        <w:rPr>
          <w:rFonts w:ascii="Times New Roman" w:hAnsi="Times New Roman" w:cs="Times New Roman"/>
          <w:color w:val="000000"/>
          <w:sz w:val="24"/>
          <w:szCs w:val="24"/>
          <w:shd w:val="clear" w:color="auto" w:fill="FFFFFF"/>
        </w:rPr>
        <w:t xml:space="preserve"> no Brasil.</w:t>
      </w:r>
      <w:r w:rsidR="001D1FD4" w:rsidRPr="001A4589">
        <w:rPr>
          <w:rFonts w:ascii="Times New Roman" w:hAnsi="Times New Roman" w:cs="Times New Roman"/>
          <w:color w:val="000000"/>
          <w:sz w:val="24"/>
          <w:szCs w:val="24"/>
          <w:shd w:val="clear" w:color="auto" w:fill="FFFFFF"/>
        </w:rPr>
        <w:t xml:space="preserve"> </w:t>
      </w:r>
    </w:p>
    <w:p w:rsidR="001D1FD4" w:rsidRPr="001A4589" w:rsidRDefault="009A1799" w:rsidP="001D1FD4">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 xml:space="preserve">Homens e mulheres dos países vizinhos são atraídos por promessas de trabalho e acabam em condições análogas à escravidão.  </w:t>
      </w:r>
      <w:r w:rsidR="001D1FD4" w:rsidRPr="001A4589">
        <w:rPr>
          <w:rFonts w:ascii="Times New Roman" w:hAnsi="Times New Roman" w:cs="Times New Roman"/>
          <w:color w:val="000000"/>
          <w:sz w:val="24"/>
          <w:szCs w:val="24"/>
          <w:shd w:val="clear" w:color="auto" w:fill="FFFFFF"/>
        </w:rPr>
        <w:t xml:space="preserve"> </w:t>
      </w:r>
      <w:r w:rsidRPr="001A4589">
        <w:rPr>
          <w:rFonts w:ascii="Times New Roman" w:hAnsi="Times New Roman" w:cs="Times New Roman"/>
          <w:color w:val="000000"/>
          <w:sz w:val="24"/>
          <w:szCs w:val="24"/>
          <w:shd w:val="clear" w:color="auto" w:fill="FFFFFF"/>
        </w:rPr>
        <w:t>Homens brasileiros e, em menor grau, mulheres e crianças, são</w:t>
      </w:r>
      <w:r w:rsidR="001D1FD4" w:rsidRPr="001A4589">
        <w:rPr>
          <w:rFonts w:ascii="Times New Roman" w:hAnsi="Times New Roman" w:cs="Times New Roman"/>
          <w:color w:val="000000"/>
          <w:sz w:val="24"/>
          <w:szCs w:val="24"/>
          <w:shd w:val="clear" w:color="auto" w:fill="FFFFFF"/>
        </w:rPr>
        <w:t xml:space="preserve"> </w:t>
      </w:r>
      <w:r w:rsidRPr="001A4589">
        <w:rPr>
          <w:rFonts w:ascii="Times New Roman" w:hAnsi="Times New Roman" w:cs="Times New Roman"/>
          <w:color w:val="000000"/>
          <w:sz w:val="24"/>
          <w:szCs w:val="24"/>
          <w:shd w:val="clear" w:color="auto" w:fill="FFFFFF"/>
        </w:rPr>
        <w:t>sujeitos ao trabalho análogo ao escravo em áreas rurais</w:t>
      </w:r>
      <w:r w:rsidR="001D1FD4" w:rsidRPr="001A4589">
        <w:rPr>
          <w:rFonts w:ascii="Times New Roman" w:hAnsi="Times New Roman" w:cs="Times New Roman"/>
          <w:color w:val="000000"/>
          <w:sz w:val="24"/>
          <w:szCs w:val="24"/>
          <w:shd w:val="clear" w:color="auto" w:fill="FFFFFF"/>
        </w:rPr>
        <w:t xml:space="preserve">. </w:t>
      </w:r>
    </w:p>
    <w:p w:rsidR="00DA054F" w:rsidRPr="001A4589" w:rsidRDefault="00DA054F" w:rsidP="00DA054F">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 xml:space="preserve">Dos casos de trabalho análogo ao escravo, identificados, sabemos que nos últimos 23 anos, cerca 50 mil trabalhadores foram resgatados, em operações produzidas pelo Ministério do Trabalho e outros parceiros. </w:t>
      </w:r>
    </w:p>
    <w:p w:rsidR="00DA054F" w:rsidRPr="001A4589" w:rsidRDefault="00DA054F" w:rsidP="001D1FD4">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 xml:space="preserve">Os setores que mais exploraram trabalhadores estão relacionados ao agronegócio, a extração de minérios, construção civil. Em capitais como São Paulo, muitos imigrantes de países como Bolívia, Peru, Paraguai e Haiti são explorados em confecções prestadoras de serviço para redes varejistas. </w:t>
      </w:r>
    </w:p>
    <w:p w:rsidR="00F95AC8" w:rsidRPr="001A4589" w:rsidRDefault="00DA054F"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No Brasil, a</w:t>
      </w:r>
      <w:r w:rsidR="00F95AC8" w:rsidRPr="001A4589">
        <w:rPr>
          <w:rFonts w:ascii="Times New Roman" w:hAnsi="Times New Roman" w:cs="Times New Roman"/>
          <w:color w:val="000000"/>
          <w:sz w:val="24"/>
          <w:szCs w:val="24"/>
          <w:shd w:val="clear" w:color="auto" w:fill="FFFFFF"/>
        </w:rPr>
        <w:t xml:space="preserve"> produção de dados sobre o tema</w:t>
      </w:r>
      <w:r w:rsidR="00D453F7" w:rsidRPr="001A4589">
        <w:rPr>
          <w:rFonts w:ascii="Times New Roman" w:hAnsi="Times New Roman" w:cs="Times New Roman"/>
          <w:color w:val="000000"/>
          <w:sz w:val="24"/>
          <w:szCs w:val="24"/>
          <w:shd w:val="clear" w:color="auto" w:fill="FFFFFF"/>
        </w:rPr>
        <w:t xml:space="preserve"> é</w:t>
      </w:r>
      <w:r w:rsidR="00401374" w:rsidRPr="001A4589">
        <w:rPr>
          <w:rFonts w:ascii="Times New Roman" w:hAnsi="Times New Roman" w:cs="Times New Roman"/>
          <w:color w:val="000000"/>
          <w:sz w:val="24"/>
          <w:szCs w:val="24"/>
          <w:shd w:val="clear" w:color="auto" w:fill="FFFFFF"/>
        </w:rPr>
        <w:t xml:space="preserve"> bastante</w:t>
      </w:r>
      <w:r w:rsidR="00D453F7" w:rsidRPr="001A4589">
        <w:rPr>
          <w:rFonts w:ascii="Times New Roman" w:hAnsi="Times New Roman" w:cs="Times New Roman"/>
          <w:color w:val="000000"/>
          <w:sz w:val="24"/>
          <w:szCs w:val="24"/>
          <w:shd w:val="clear" w:color="auto" w:fill="FFFFFF"/>
        </w:rPr>
        <w:t xml:space="preserve"> limitada</w:t>
      </w:r>
      <w:r w:rsidR="00F95AC8" w:rsidRPr="001A4589">
        <w:rPr>
          <w:rFonts w:ascii="Times New Roman" w:hAnsi="Times New Roman" w:cs="Times New Roman"/>
          <w:color w:val="000000"/>
          <w:sz w:val="24"/>
          <w:szCs w:val="24"/>
          <w:shd w:val="clear" w:color="auto" w:fill="FFFFFF"/>
        </w:rPr>
        <w:t>. De forma simplificada</w:t>
      </w:r>
      <w:r w:rsidR="0008764C" w:rsidRPr="001A4589">
        <w:rPr>
          <w:rFonts w:ascii="Times New Roman" w:hAnsi="Times New Roman" w:cs="Times New Roman"/>
          <w:color w:val="000000"/>
          <w:sz w:val="24"/>
          <w:szCs w:val="24"/>
          <w:shd w:val="clear" w:color="auto" w:fill="FFFFFF"/>
        </w:rPr>
        <w:t>,</w:t>
      </w:r>
      <w:r w:rsidR="00F95AC8" w:rsidRPr="001A4589">
        <w:rPr>
          <w:rFonts w:ascii="Times New Roman" w:hAnsi="Times New Roman" w:cs="Times New Roman"/>
          <w:color w:val="000000"/>
          <w:sz w:val="24"/>
          <w:szCs w:val="24"/>
          <w:shd w:val="clear" w:color="auto" w:fill="FFFFFF"/>
        </w:rPr>
        <w:t xml:space="preserve"> podemos dizer que, em parte, isso se dá porque é recente a legislação que qualifica o </w:t>
      </w:r>
      <w:r w:rsidR="00F95AC8" w:rsidRPr="001A4589">
        <w:rPr>
          <w:rFonts w:ascii="Times New Roman" w:hAnsi="Times New Roman" w:cs="Times New Roman"/>
          <w:color w:val="000000"/>
          <w:sz w:val="24"/>
          <w:szCs w:val="24"/>
          <w:shd w:val="clear" w:color="auto" w:fill="FFFFFF"/>
        </w:rPr>
        <w:lastRenderedPageBreak/>
        <w:t xml:space="preserve">crime, para outras finalidades, além da exploração sexual. </w:t>
      </w:r>
      <w:r w:rsidR="001D1FD4" w:rsidRPr="001A4589">
        <w:rPr>
          <w:rFonts w:ascii="Times New Roman" w:hAnsi="Times New Roman" w:cs="Times New Roman"/>
          <w:color w:val="000000"/>
          <w:sz w:val="24"/>
          <w:szCs w:val="24"/>
          <w:shd w:val="clear" w:color="auto" w:fill="FFFFFF"/>
        </w:rPr>
        <w:t>A lei geral do crime do tráfico de pessoas</w:t>
      </w:r>
      <w:r w:rsidR="00F95AC8" w:rsidRPr="001A4589">
        <w:rPr>
          <w:rFonts w:ascii="Times New Roman" w:hAnsi="Times New Roman" w:cs="Times New Roman"/>
          <w:color w:val="000000"/>
          <w:sz w:val="24"/>
          <w:szCs w:val="24"/>
          <w:shd w:val="clear" w:color="auto" w:fill="FFFFFF"/>
        </w:rPr>
        <w:t xml:space="preserve"> foi sancionada em outubro de 2016. </w:t>
      </w:r>
    </w:p>
    <w:p w:rsidR="00CF7AB0" w:rsidRPr="001A4589" w:rsidRDefault="00D453F7"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Esse problema</w:t>
      </w:r>
      <w:r w:rsidR="0008764C" w:rsidRPr="001A4589">
        <w:rPr>
          <w:rFonts w:ascii="Times New Roman" w:hAnsi="Times New Roman" w:cs="Times New Roman"/>
          <w:color w:val="000000"/>
          <w:sz w:val="24"/>
          <w:szCs w:val="24"/>
          <w:shd w:val="clear" w:color="auto" w:fill="FFFFFF"/>
        </w:rPr>
        <w:t>,</w:t>
      </w:r>
      <w:r w:rsidR="00F95AC8" w:rsidRPr="001A4589">
        <w:rPr>
          <w:rFonts w:ascii="Times New Roman" w:hAnsi="Times New Roman" w:cs="Times New Roman"/>
          <w:color w:val="000000"/>
          <w:sz w:val="24"/>
          <w:szCs w:val="24"/>
          <w:shd w:val="clear" w:color="auto" w:fill="FFFFFF"/>
        </w:rPr>
        <w:t xml:space="preserve"> também, está relacionad</w:t>
      </w:r>
      <w:r w:rsidRPr="001A4589">
        <w:rPr>
          <w:rFonts w:ascii="Times New Roman" w:hAnsi="Times New Roman" w:cs="Times New Roman"/>
          <w:color w:val="000000"/>
          <w:sz w:val="24"/>
          <w:szCs w:val="24"/>
          <w:shd w:val="clear" w:color="auto" w:fill="FFFFFF"/>
        </w:rPr>
        <w:t>o</w:t>
      </w:r>
      <w:r w:rsidR="00F95AC8" w:rsidRPr="001A4589">
        <w:rPr>
          <w:rFonts w:ascii="Times New Roman" w:hAnsi="Times New Roman" w:cs="Times New Roman"/>
          <w:color w:val="000000"/>
          <w:sz w:val="24"/>
          <w:szCs w:val="24"/>
          <w:shd w:val="clear" w:color="auto" w:fill="FFFFFF"/>
        </w:rPr>
        <w:t xml:space="preserve"> </w:t>
      </w:r>
      <w:r w:rsidRPr="001A4589">
        <w:rPr>
          <w:rFonts w:ascii="Times New Roman" w:hAnsi="Times New Roman" w:cs="Times New Roman"/>
          <w:color w:val="000000"/>
          <w:sz w:val="24"/>
          <w:szCs w:val="24"/>
          <w:shd w:val="clear" w:color="auto" w:fill="FFFFFF"/>
        </w:rPr>
        <w:t>à</w:t>
      </w:r>
      <w:r w:rsidR="00F95AC8" w:rsidRPr="001A4589">
        <w:rPr>
          <w:rFonts w:ascii="Times New Roman" w:hAnsi="Times New Roman" w:cs="Times New Roman"/>
          <w:color w:val="000000"/>
          <w:sz w:val="24"/>
          <w:szCs w:val="24"/>
          <w:shd w:val="clear" w:color="auto" w:fill="FFFFFF"/>
        </w:rPr>
        <w:t>s dificuldades internas</w:t>
      </w:r>
      <w:r w:rsidR="00DA054F" w:rsidRPr="001A4589">
        <w:rPr>
          <w:rFonts w:ascii="Times New Roman" w:hAnsi="Times New Roman" w:cs="Times New Roman"/>
          <w:color w:val="000000"/>
          <w:sz w:val="24"/>
          <w:szCs w:val="24"/>
          <w:shd w:val="clear" w:color="auto" w:fill="FFFFFF"/>
        </w:rPr>
        <w:t>, para produzir e compartilhar informações sobre os casos,</w:t>
      </w:r>
      <w:r w:rsidR="00F95AC8" w:rsidRPr="001A4589">
        <w:rPr>
          <w:rFonts w:ascii="Times New Roman" w:hAnsi="Times New Roman" w:cs="Times New Roman"/>
          <w:color w:val="000000"/>
          <w:sz w:val="24"/>
          <w:szCs w:val="24"/>
          <w:shd w:val="clear" w:color="auto" w:fill="FFFFFF"/>
        </w:rPr>
        <w:t xml:space="preserve"> das instituições que lidam com o tema (</w:t>
      </w:r>
      <w:r w:rsidRPr="001A4589">
        <w:rPr>
          <w:rFonts w:ascii="Times New Roman" w:hAnsi="Times New Roman" w:cs="Times New Roman"/>
          <w:color w:val="000000"/>
          <w:sz w:val="24"/>
          <w:szCs w:val="24"/>
          <w:shd w:val="clear" w:color="auto" w:fill="FFFFFF"/>
        </w:rPr>
        <w:t>ONGs,</w:t>
      </w:r>
      <w:r w:rsidR="0008764C" w:rsidRPr="001A4589">
        <w:rPr>
          <w:rFonts w:ascii="Times New Roman" w:hAnsi="Times New Roman" w:cs="Times New Roman"/>
          <w:color w:val="000000"/>
          <w:sz w:val="24"/>
          <w:szCs w:val="24"/>
          <w:shd w:val="clear" w:color="auto" w:fill="FFFFFF"/>
        </w:rPr>
        <w:t xml:space="preserve"> </w:t>
      </w:r>
      <w:r w:rsidR="00F95AC8" w:rsidRPr="001A4589">
        <w:rPr>
          <w:rFonts w:ascii="Times New Roman" w:hAnsi="Times New Roman" w:cs="Times New Roman"/>
          <w:color w:val="000000"/>
          <w:sz w:val="24"/>
          <w:szCs w:val="24"/>
          <w:shd w:val="clear" w:color="auto" w:fill="FFFFFF"/>
        </w:rPr>
        <w:t>polícias, hospitais, serviços de atendimento social, serviços de atendimento à mulher, órgãos envolvidos no combate ao trabalho análogo ao escravo, órgãos do Sistema de Garantia de Direitos das crianças e dos adolescentes, entre outros)</w:t>
      </w:r>
      <w:r w:rsidR="00DA054F" w:rsidRPr="001A4589">
        <w:rPr>
          <w:rFonts w:ascii="Times New Roman" w:hAnsi="Times New Roman" w:cs="Times New Roman"/>
          <w:color w:val="000000"/>
          <w:sz w:val="24"/>
          <w:szCs w:val="24"/>
          <w:shd w:val="clear" w:color="auto" w:fill="FFFFFF"/>
        </w:rPr>
        <w:t>.</w:t>
      </w:r>
      <w:r w:rsidR="00F95AC8" w:rsidRPr="001A4589">
        <w:rPr>
          <w:rFonts w:ascii="Times New Roman" w:hAnsi="Times New Roman" w:cs="Times New Roman"/>
          <w:color w:val="000000"/>
          <w:sz w:val="24"/>
          <w:szCs w:val="24"/>
          <w:shd w:val="clear" w:color="auto" w:fill="FFFFFF"/>
        </w:rPr>
        <w:t xml:space="preserve"> </w:t>
      </w:r>
    </w:p>
    <w:p w:rsidR="00DA054F" w:rsidRPr="001A4589" w:rsidRDefault="00DA054F" w:rsidP="008D78C8">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 xml:space="preserve">O combate ao crime é feito concomitantemente em três esferas: prevenção; repressão e responsabilização e assistência às vítimas.  Toda a sociedade faz parte dos atores responsáveis pelo enfrentamento ao tráfico de pessoas. </w:t>
      </w:r>
    </w:p>
    <w:p w:rsidR="001D1FD4" w:rsidRPr="001A4589" w:rsidRDefault="001D1FD4" w:rsidP="008D78C8">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 xml:space="preserve">São muitos os desafios para se enfrentar o tráfico de pessoas no Brasil. </w:t>
      </w:r>
      <w:r w:rsidR="008D78C8" w:rsidRPr="001A4589">
        <w:rPr>
          <w:rFonts w:ascii="Times New Roman" w:hAnsi="Times New Roman" w:cs="Times New Roman"/>
          <w:color w:val="000000"/>
          <w:sz w:val="24"/>
          <w:szCs w:val="24"/>
          <w:shd w:val="clear" w:color="auto" w:fill="FFFFFF"/>
        </w:rPr>
        <w:t>Dentre alguns, podemos citar:</w:t>
      </w:r>
    </w:p>
    <w:p w:rsidR="008D78C8" w:rsidRPr="001A4589" w:rsidRDefault="008D78C8" w:rsidP="008D78C8">
      <w:pPr>
        <w:pStyle w:val="PargrafodaLista"/>
        <w:numPr>
          <w:ilvl w:val="0"/>
          <w:numId w:val="2"/>
        </w:num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 xml:space="preserve">A necessidade de </w:t>
      </w:r>
      <w:r w:rsidR="001D1FD4" w:rsidRPr="001A4589">
        <w:rPr>
          <w:rFonts w:ascii="Times New Roman" w:hAnsi="Times New Roman" w:cs="Times New Roman"/>
          <w:color w:val="000000"/>
          <w:sz w:val="24"/>
          <w:szCs w:val="24"/>
          <w:shd w:val="clear" w:color="auto" w:fill="FFFFFF"/>
        </w:rPr>
        <w:t>difusão e aplicação da nova legislação</w:t>
      </w:r>
      <w:r w:rsidRPr="001A4589">
        <w:rPr>
          <w:rFonts w:ascii="Times New Roman" w:hAnsi="Times New Roman" w:cs="Times New Roman"/>
          <w:color w:val="000000"/>
          <w:sz w:val="24"/>
          <w:szCs w:val="24"/>
          <w:shd w:val="clear" w:color="auto" w:fill="FFFFFF"/>
        </w:rPr>
        <w:t xml:space="preserve"> em todo o território nacional;</w:t>
      </w:r>
    </w:p>
    <w:p w:rsidR="008D78C8" w:rsidRPr="001A4589" w:rsidRDefault="008D78C8" w:rsidP="008D78C8">
      <w:pPr>
        <w:pStyle w:val="PargrafodaLista"/>
        <w:numPr>
          <w:ilvl w:val="0"/>
          <w:numId w:val="2"/>
        </w:num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A identificação pró-ativa das vítimas e mapeamento de locais de vulnerabilidade ao crime;</w:t>
      </w:r>
    </w:p>
    <w:p w:rsidR="008D78C8" w:rsidRPr="001A4589" w:rsidRDefault="008D78C8" w:rsidP="00792DD3">
      <w:pPr>
        <w:pStyle w:val="PargrafodaLista"/>
        <w:numPr>
          <w:ilvl w:val="0"/>
          <w:numId w:val="2"/>
        </w:num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A criação de estratégias de difusão de informações para alertar pessoas sobre os riscos em propostas de trabalho no Brasil e no Exterior. Considerando o p</w:t>
      </w:r>
      <w:r w:rsidR="00792DD3" w:rsidRPr="001A4589">
        <w:rPr>
          <w:rFonts w:ascii="Times New Roman" w:hAnsi="Times New Roman" w:cs="Times New Roman"/>
          <w:color w:val="000000"/>
          <w:sz w:val="24"/>
          <w:szCs w:val="24"/>
          <w:shd w:val="clear" w:color="auto" w:fill="FFFFFF"/>
        </w:rPr>
        <w:t>ú</w:t>
      </w:r>
      <w:r w:rsidRPr="001A4589">
        <w:rPr>
          <w:rFonts w:ascii="Times New Roman" w:hAnsi="Times New Roman" w:cs="Times New Roman"/>
          <w:color w:val="000000"/>
          <w:sz w:val="24"/>
          <w:szCs w:val="24"/>
          <w:shd w:val="clear" w:color="auto" w:fill="FFFFFF"/>
        </w:rPr>
        <w:t xml:space="preserve">blico com acesso à tecnologia e os trabalhadores </w:t>
      </w:r>
      <w:r w:rsidR="00792DD3" w:rsidRPr="001A4589">
        <w:rPr>
          <w:rFonts w:ascii="Times New Roman" w:hAnsi="Times New Roman" w:cs="Times New Roman"/>
          <w:color w:val="000000"/>
          <w:sz w:val="24"/>
          <w:szCs w:val="24"/>
          <w:shd w:val="clear" w:color="auto" w:fill="FFFFFF"/>
        </w:rPr>
        <w:t xml:space="preserve">rurais, com pouco acesso à tecnologia. </w:t>
      </w:r>
    </w:p>
    <w:p w:rsidR="008D78C8" w:rsidRPr="001A4589" w:rsidRDefault="008D78C8" w:rsidP="008D78C8">
      <w:pPr>
        <w:pStyle w:val="PargrafodaLista"/>
        <w:numPr>
          <w:ilvl w:val="0"/>
          <w:numId w:val="2"/>
        </w:num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A identificação de aliciamentos ocorridos no espaço da web.</w:t>
      </w:r>
    </w:p>
    <w:p w:rsidR="00092059" w:rsidRPr="001A4589" w:rsidRDefault="008D78C8" w:rsidP="008D78C8">
      <w:pPr>
        <w:pStyle w:val="PargrafodaLista"/>
        <w:numPr>
          <w:ilvl w:val="0"/>
          <w:numId w:val="2"/>
        </w:num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 xml:space="preserve">A melhoria da </w:t>
      </w:r>
      <w:r w:rsidR="00092059" w:rsidRPr="001A4589">
        <w:rPr>
          <w:rFonts w:ascii="Times New Roman" w:hAnsi="Times New Roman" w:cs="Times New Roman"/>
          <w:color w:val="000000"/>
          <w:sz w:val="24"/>
          <w:szCs w:val="24"/>
          <w:shd w:val="clear" w:color="auto" w:fill="FFFFFF"/>
        </w:rPr>
        <w:t>cooperação e comunicação sobre casos de tráfico</w:t>
      </w:r>
      <w:r w:rsidRPr="001A4589">
        <w:rPr>
          <w:rFonts w:ascii="Times New Roman" w:hAnsi="Times New Roman" w:cs="Times New Roman"/>
          <w:color w:val="000000"/>
          <w:sz w:val="24"/>
          <w:szCs w:val="24"/>
          <w:shd w:val="clear" w:color="auto" w:fill="FFFFFF"/>
        </w:rPr>
        <w:t>,</w:t>
      </w:r>
      <w:r w:rsidR="001D1FD4" w:rsidRPr="001A4589">
        <w:rPr>
          <w:rFonts w:ascii="Times New Roman" w:hAnsi="Times New Roman" w:cs="Times New Roman"/>
          <w:color w:val="000000"/>
          <w:sz w:val="24"/>
          <w:szCs w:val="24"/>
          <w:shd w:val="clear" w:color="auto" w:fill="FFFFFF"/>
        </w:rPr>
        <w:t xml:space="preserve"> abrangendo os ní</w:t>
      </w:r>
      <w:r w:rsidRPr="001A4589">
        <w:rPr>
          <w:rFonts w:ascii="Times New Roman" w:hAnsi="Times New Roman" w:cs="Times New Roman"/>
          <w:color w:val="000000"/>
          <w:sz w:val="24"/>
          <w:szCs w:val="24"/>
          <w:shd w:val="clear" w:color="auto" w:fill="FFFFFF"/>
        </w:rPr>
        <w:t>veis</w:t>
      </w:r>
      <w:r w:rsidR="00092059" w:rsidRPr="001A4589">
        <w:rPr>
          <w:rFonts w:ascii="Times New Roman" w:hAnsi="Times New Roman" w:cs="Times New Roman"/>
          <w:color w:val="000000"/>
          <w:sz w:val="24"/>
          <w:szCs w:val="24"/>
          <w:shd w:val="clear" w:color="auto" w:fill="FFFFFF"/>
        </w:rPr>
        <w:t xml:space="preserve"> federais, estaduais e municipais</w:t>
      </w:r>
      <w:r w:rsidRPr="001A4589">
        <w:rPr>
          <w:rFonts w:ascii="Times New Roman" w:hAnsi="Times New Roman" w:cs="Times New Roman"/>
          <w:color w:val="000000"/>
          <w:sz w:val="24"/>
          <w:szCs w:val="24"/>
          <w:shd w:val="clear" w:color="auto" w:fill="FFFFFF"/>
        </w:rPr>
        <w:t>.</w:t>
      </w:r>
    </w:p>
    <w:p w:rsidR="00092059" w:rsidRPr="001A4589" w:rsidRDefault="008D78C8" w:rsidP="00792DD3">
      <w:pPr>
        <w:pStyle w:val="PargrafodaLista"/>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 xml:space="preserve">. </w:t>
      </w:r>
    </w:p>
    <w:p w:rsidR="00DA054F" w:rsidRPr="001A4589" w:rsidRDefault="008D78C8" w:rsidP="00792DD3">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 xml:space="preserve">O III Plano Nacional de Enfrentamento ao Tráfico de Pessoas, lançado em 06 de outubro de 2018 (decreto 9.440) aponta como </w:t>
      </w:r>
      <w:r w:rsidR="00792DD3" w:rsidRPr="001A4589">
        <w:rPr>
          <w:rFonts w:ascii="Times New Roman" w:hAnsi="Times New Roman" w:cs="Times New Roman"/>
          <w:color w:val="000000"/>
          <w:sz w:val="24"/>
          <w:szCs w:val="24"/>
          <w:shd w:val="clear" w:color="auto" w:fill="FFFFFF"/>
        </w:rPr>
        <w:t xml:space="preserve">uma alternativa para o enfrentamento ao tráfico de pessoas a ampliação do Programa Proteja Brasil, para qualquer outra faixa etária e situação de exploração. </w:t>
      </w:r>
    </w:p>
    <w:p w:rsidR="00DA054F" w:rsidRPr="001A4589" w:rsidRDefault="00DA054F" w:rsidP="00792DD3">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 xml:space="preserve">Hoje, o programa é voltado para identificação de violações de direitos de crianças e adolescentes. </w:t>
      </w:r>
      <w:r w:rsidR="00792DD3" w:rsidRPr="001A4589">
        <w:rPr>
          <w:rFonts w:ascii="Times New Roman" w:hAnsi="Times New Roman" w:cs="Times New Roman"/>
          <w:color w:val="000000"/>
          <w:sz w:val="24"/>
          <w:szCs w:val="24"/>
          <w:shd w:val="clear" w:color="auto" w:fill="FFFFFF"/>
        </w:rPr>
        <w:t>O serviço inclui ainda a disseminação de informações sobre direitos humanos e orientações acerca de ações, programas, campanhas e de serviços de atendimento, proteção, defesa e responsabilização em Direitos Humanos disponíveis no âmbito federal, estadual e municipal.</w:t>
      </w:r>
      <w:r w:rsidRPr="001A4589">
        <w:rPr>
          <w:rFonts w:ascii="Times New Roman" w:hAnsi="Times New Roman" w:cs="Times New Roman"/>
          <w:color w:val="000000"/>
          <w:sz w:val="24"/>
          <w:szCs w:val="24"/>
          <w:shd w:val="clear" w:color="auto" w:fill="FFFFFF"/>
        </w:rPr>
        <w:t xml:space="preserve"> </w:t>
      </w:r>
    </w:p>
    <w:p w:rsidR="00DA054F" w:rsidRPr="001A4589" w:rsidRDefault="00DA054F" w:rsidP="00792DD3">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792DD3" w:rsidRPr="001A4589" w:rsidRDefault="00792DD3" w:rsidP="00792DD3">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 xml:space="preserve">Esse pode ser um importante ponto de partida para o desafio. </w:t>
      </w:r>
    </w:p>
    <w:p w:rsidR="00792DD3" w:rsidRPr="001A4589" w:rsidRDefault="00792DD3" w:rsidP="00DA054F">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DA054F" w:rsidRPr="001A4589" w:rsidRDefault="00DA054F" w:rsidP="00DA054F">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DA054F" w:rsidRPr="001A4589" w:rsidRDefault="00DA054F" w:rsidP="00DA054F">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DA054F" w:rsidRPr="001A4589" w:rsidRDefault="00DA054F" w:rsidP="00DA054F">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792DD3" w:rsidRPr="001A4589" w:rsidRDefault="00792DD3" w:rsidP="00DA054F">
      <w:pPr>
        <w:spacing w:before="100" w:beforeAutospacing="1" w:after="100" w:afterAutospacing="1" w:line="240" w:lineRule="auto"/>
        <w:jc w:val="both"/>
        <w:rPr>
          <w:rFonts w:ascii="Times New Roman" w:hAnsi="Times New Roman" w:cs="Times New Roman"/>
          <w:b/>
          <w:color w:val="000000"/>
          <w:sz w:val="24"/>
          <w:szCs w:val="24"/>
          <w:shd w:val="clear" w:color="auto" w:fill="FFFFFF"/>
        </w:rPr>
      </w:pPr>
      <w:r w:rsidRPr="001A4589">
        <w:rPr>
          <w:rFonts w:ascii="Times New Roman" w:hAnsi="Times New Roman" w:cs="Times New Roman"/>
          <w:b/>
          <w:color w:val="000000"/>
          <w:sz w:val="24"/>
          <w:szCs w:val="24"/>
          <w:shd w:val="clear" w:color="auto" w:fill="FFFFFF"/>
        </w:rPr>
        <w:lastRenderedPageBreak/>
        <w:t xml:space="preserve">Sites com informações relevantes: </w:t>
      </w:r>
    </w:p>
    <w:p w:rsidR="00792DD3" w:rsidRPr="001A4589" w:rsidRDefault="00792DD3" w:rsidP="00DA054F">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792DD3" w:rsidRPr="001A4589" w:rsidRDefault="00792DD3" w:rsidP="00DA054F">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Site do Ministério da Justiça e Segurança Pública. Lá é possível encontrar publicações e pesquisas realizadas sobre o tema</w:t>
      </w:r>
      <w:r w:rsidR="00401374" w:rsidRPr="001A4589">
        <w:rPr>
          <w:rFonts w:ascii="Times New Roman" w:hAnsi="Times New Roman" w:cs="Times New Roman"/>
          <w:color w:val="000000"/>
          <w:sz w:val="24"/>
          <w:szCs w:val="24"/>
          <w:shd w:val="clear" w:color="auto" w:fill="FFFFFF"/>
        </w:rPr>
        <w:t>: http://www.justica.gov.br/sua-protecao/trafico-de-pessoas</w:t>
      </w:r>
    </w:p>
    <w:p w:rsidR="00401374" w:rsidRPr="001A4589" w:rsidRDefault="00792DD3" w:rsidP="00DA054F">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 xml:space="preserve">O aplicativo do </w:t>
      </w:r>
      <w:r w:rsidR="00401374" w:rsidRPr="001A4589">
        <w:rPr>
          <w:rFonts w:ascii="Times New Roman" w:hAnsi="Times New Roman" w:cs="Times New Roman"/>
          <w:color w:val="000000"/>
          <w:sz w:val="24"/>
          <w:szCs w:val="24"/>
          <w:shd w:val="clear" w:color="auto" w:fill="FFFFFF"/>
        </w:rPr>
        <w:t xml:space="preserve">Proteja Brasil: </w:t>
      </w:r>
      <w:hyperlink r:id="rId9" w:tgtFrame="_blank" w:history="1">
        <w:r w:rsidR="00401374" w:rsidRPr="001A4589">
          <w:rPr>
            <w:rFonts w:ascii="Times New Roman" w:hAnsi="Times New Roman" w:cs="Times New Roman"/>
            <w:color w:val="000000"/>
            <w:sz w:val="24"/>
            <w:szCs w:val="24"/>
            <w:shd w:val="clear" w:color="auto" w:fill="FFFFFF"/>
          </w:rPr>
          <w:t>http://www.protejabrasil.com.br/br/</w:t>
        </w:r>
      </w:hyperlink>
    </w:p>
    <w:p w:rsidR="00D453F7" w:rsidRPr="001A4589" w:rsidRDefault="00401374"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 xml:space="preserve">O Observatório Digital do Trabalho Escravo no Brasil onde é possível obter informações sobre o perfil do trabalho análogo ao escravo no Brasil. </w:t>
      </w:r>
      <w:hyperlink r:id="rId10" w:history="1">
        <w:r w:rsidRPr="001A4589">
          <w:rPr>
            <w:rFonts w:ascii="Times New Roman" w:hAnsi="Times New Roman" w:cs="Times New Roman"/>
            <w:color w:val="000000"/>
            <w:sz w:val="24"/>
            <w:szCs w:val="24"/>
          </w:rPr>
          <w:t>https://observatorioescravo.mpt.mp.br/</w:t>
        </w:r>
      </w:hyperlink>
      <w:r w:rsidR="00792DD3" w:rsidRPr="001A4589">
        <w:rPr>
          <w:rFonts w:ascii="Times New Roman" w:hAnsi="Times New Roman" w:cs="Times New Roman"/>
          <w:color w:val="000000"/>
          <w:sz w:val="24"/>
          <w:szCs w:val="24"/>
          <w:shd w:val="clear" w:color="auto" w:fill="FFFFFF"/>
        </w:rPr>
        <w:t xml:space="preserve">  </w:t>
      </w:r>
    </w:p>
    <w:p w:rsidR="00401374" w:rsidRPr="001A4589" w:rsidRDefault="00401374"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 xml:space="preserve">O app moda Livre, lançado pela ONG </w:t>
      </w:r>
      <w:proofErr w:type="spellStart"/>
      <w:r w:rsidRPr="001A4589">
        <w:rPr>
          <w:rFonts w:ascii="Times New Roman" w:hAnsi="Times New Roman" w:cs="Times New Roman"/>
          <w:color w:val="000000"/>
          <w:sz w:val="24"/>
          <w:szCs w:val="24"/>
          <w:shd w:val="clear" w:color="auto" w:fill="FFFFFF"/>
        </w:rPr>
        <w:t>Reporter</w:t>
      </w:r>
      <w:proofErr w:type="spellEnd"/>
      <w:r w:rsidRPr="001A4589">
        <w:rPr>
          <w:rFonts w:ascii="Times New Roman" w:hAnsi="Times New Roman" w:cs="Times New Roman"/>
          <w:color w:val="000000"/>
          <w:sz w:val="24"/>
          <w:szCs w:val="24"/>
          <w:shd w:val="clear" w:color="auto" w:fill="FFFFFF"/>
        </w:rPr>
        <w:t xml:space="preserve"> Brasil e outros parceiros para ajudar o consumidor a comprar roupas de cadeias produtivas sem o trabalho análogo ao escravo.</w:t>
      </w:r>
    </w:p>
    <w:p w:rsidR="00401374" w:rsidRPr="001A4589" w:rsidRDefault="00401374"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1A4589">
        <w:rPr>
          <w:rFonts w:ascii="Times New Roman" w:hAnsi="Times New Roman" w:cs="Times New Roman"/>
          <w:color w:val="000000"/>
          <w:sz w:val="24"/>
          <w:szCs w:val="24"/>
          <w:shd w:val="clear" w:color="auto" w:fill="FFFFFF"/>
        </w:rPr>
        <w:t xml:space="preserve">  </w:t>
      </w:r>
      <w:hyperlink r:id="rId11" w:history="1">
        <w:r w:rsidR="001A4589" w:rsidRPr="001A4589">
          <w:rPr>
            <w:rStyle w:val="Hyperlink"/>
            <w:rFonts w:ascii="Times New Roman" w:hAnsi="Times New Roman" w:cs="Times New Roman"/>
            <w:sz w:val="24"/>
            <w:szCs w:val="24"/>
            <w:shd w:val="clear" w:color="auto" w:fill="FFFFFF"/>
          </w:rPr>
          <w:t>https://play.google.com/store/apps/details?id=br.org.reporterbrasil.modasemescravos&amp;hl=pt_BR</w:t>
        </w:r>
      </w:hyperlink>
    </w:p>
    <w:p w:rsidR="001A4589" w:rsidRPr="001A4589" w:rsidRDefault="001A4589"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1A4589" w:rsidRPr="001A4589" w:rsidRDefault="001A4589"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1A4589" w:rsidRPr="001A4589" w:rsidRDefault="001A4589"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1A4589" w:rsidRPr="001A4589" w:rsidRDefault="001A4589"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1A4589" w:rsidRPr="001A4589" w:rsidRDefault="001A4589"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1A4589" w:rsidRPr="001A4589" w:rsidRDefault="001A4589"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1A4589" w:rsidRPr="001A4589" w:rsidRDefault="001A4589"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1A4589" w:rsidRPr="001A4589" w:rsidRDefault="001A4589"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1A4589" w:rsidRPr="001A4589" w:rsidRDefault="001A4589"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1A4589" w:rsidRPr="001A4589" w:rsidRDefault="001A4589"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1A4589" w:rsidRPr="001A4589" w:rsidRDefault="001A4589"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1A4589" w:rsidRDefault="001A4589"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1A4589" w:rsidRDefault="001A4589"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1A4589" w:rsidRDefault="001A4589"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1A4589" w:rsidRPr="001A4589" w:rsidRDefault="001A4589"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1A4589" w:rsidRPr="001A4589" w:rsidRDefault="001A4589" w:rsidP="001A4589">
      <w:pPr>
        <w:jc w:val="both"/>
        <w:rPr>
          <w:rFonts w:ascii="Times New Roman" w:hAnsi="Times New Roman" w:cs="Times New Roman"/>
          <w:b/>
          <w:sz w:val="24"/>
          <w:szCs w:val="24"/>
        </w:rPr>
      </w:pPr>
      <w:r w:rsidRPr="001A4589">
        <w:rPr>
          <w:rFonts w:ascii="Times New Roman" w:hAnsi="Times New Roman" w:cs="Times New Roman"/>
          <w:b/>
          <w:sz w:val="24"/>
          <w:szCs w:val="24"/>
        </w:rPr>
        <w:lastRenderedPageBreak/>
        <w:t xml:space="preserve">Bibliografia Básica </w:t>
      </w:r>
    </w:p>
    <w:p w:rsidR="001A4589" w:rsidRPr="001A4589" w:rsidRDefault="001A4589" w:rsidP="001A4589">
      <w:pPr>
        <w:autoSpaceDE w:val="0"/>
        <w:autoSpaceDN w:val="0"/>
        <w:adjustRightInd w:val="0"/>
        <w:spacing w:after="0" w:line="240" w:lineRule="auto"/>
        <w:jc w:val="both"/>
        <w:rPr>
          <w:rFonts w:ascii="Times New Roman" w:hAnsi="Times New Roman" w:cs="Times New Roman"/>
          <w:b/>
          <w:sz w:val="24"/>
          <w:szCs w:val="24"/>
        </w:rPr>
      </w:pPr>
      <w:r w:rsidRPr="001A4589">
        <w:rPr>
          <w:rFonts w:ascii="Times New Roman" w:hAnsi="Times New Roman" w:cs="Times New Roman"/>
          <w:b/>
          <w:sz w:val="24"/>
          <w:szCs w:val="24"/>
        </w:rPr>
        <w:t>Como identificar um caso de Tráfico de Pessoas?</w:t>
      </w:r>
      <w:r w:rsidRPr="001A4589">
        <w:rPr>
          <w:rFonts w:ascii="Times New Roman" w:hAnsi="Times New Roman" w:cs="Times New Roman"/>
          <w:b/>
          <w:sz w:val="24"/>
          <w:szCs w:val="24"/>
        </w:rPr>
        <w:tab/>
      </w: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rPr>
          <w:rFonts w:ascii="Times New Roman" w:hAnsi="Times New Roman" w:cs="Times New Roman"/>
          <w:color w:val="000000"/>
          <w:sz w:val="24"/>
          <w:szCs w:val="24"/>
        </w:rPr>
      </w:pPr>
      <w:r w:rsidRPr="001A4589">
        <w:rPr>
          <w:rFonts w:ascii="Times New Roman" w:hAnsi="Times New Roman" w:cs="Times New Roman"/>
          <w:color w:val="000000"/>
          <w:sz w:val="24"/>
          <w:szCs w:val="24"/>
        </w:rPr>
        <w:t xml:space="preserve">ASSOCIAÇÃO BRASILEIRA DE DEFESA DA MULHER DA INFÂNCIA E DA JUVENTUDE, Guia para atendimento humanizado às mulheres em situação de tráfico de pessoas e outras formas de violência. Guarulhos, 2018. </w:t>
      </w:r>
    </w:p>
    <w:p w:rsidR="001A4589" w:rsidRPr="001A4589" w:rsidRDefault="001A4589" w:rsidP="001A4589">
      <w:pPr>
        <w:autoSpaceDE w:val="0"/>
        <w:autoSpaceDN w:val="0"/>
        <w:adjustRightInd w:val="0"/>
        <w:spacing w:after="0" w:line="240" w:lineRule="auto"/>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rPr>
          <w:rFonts w:ascii="Times New Roman" w:hAnsi="Times New Roman" w:cs="Times New Roman"/>
          <w:sz w:val="24"/>
          <w:szCs w:val="24"/>
        </w:rPr>
      </w:pPr>
      <w:r w:rsidRPr="001A4589">
        <w:rPr>
          <w:rFonts w:ascii="Times New Roman" w:hAnsi="Times New Roman" w:cs="Times New Roman"/>
          <w:sz w:val="24"/>
          <w:szCs w:val="24"/>
        </w:rPr>
        <w:t>BRASIL, Ministério da Justiça, Escritório das Nações Unidas contra Drogas e Crimes (UNODC). Critérios e fatores de identificação de supostas vítimas do tráfico de pessoas. Brasília: Ministério da Justiça/SNJ, UNODC, 2009.</w:t>
      </w:r>
    </w:p>
    <w:p w:rsidR="001A4589" w:rsidRPr="001A4589" w:rsidRDefault="001A4589" w:rsidP="001A4589">
      <w:pPr>
        <w:autoSpaceDE w:val="0"/>
        <w:autoSpaceDN w:val="0"/>
        <w:adjustRightInd w:val="0"/>
        <w:spacing w:after="0" w:line="240" w:lineRule="auto"/>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rPr>
          <w:rFonts w:ascii="Times New Roman" w:hAnsi="Times New Roman" w:cs="Times New Roman"/>
          <w:sz w:val="24"/>
          <w:szCs w:val="24"/>
        </w:rPr>
      </w:pPr>
      <w:r w:rsidRPr="001A4589">
        <w:rPr>
          <w:rFonts w:ascii="Times New Roman" w:hAnsi="Times New Roman" w:cs="Times New Roman"/>
          <w:sz w:val="24"/>
          <w:szCs w:val="24"/>
        </w:rPr>
        <w:t>BRASIL, Ministério da Justiça. Pesquisa ENAFRON – Diagnóstico sobre Tráfico de Pessoas nas Áreas de Fronteira. Brasília: Ministério da Justiça, 2013.</w:t>
      </w:r>
    </w:p>
    <w:p w:rsidR="001A4589" w:rsidRPr="001A4589" w:rsidRDefault="001A4589" w:rsidP="001A4589">
      <w:pPr>
        <w:autoSpaceDE w:val="0"/>
        <w:autoSpaceDN w:val="0"/>
        <w:adjustRightInd w:val="0"/>
        <w:spacing w:after="0" w:line="240" w:lineRule="auto"/>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rPr>
          <w:rFonts w:ascii="Times New Roman" w:hAnsi="Times New Roman" w:cs="Times New Roman"/>
          <w:sz w:val="24"/>
          <w:szCs w:val="24"/>
        </w:rPr>
      </w:pPr>
      <w:r w:rsidRPr="001A4589">
        <w:rPr>
          <w:rFonts w:ascii="Times New Roman" w:hAnsi="Times New Roman" w:cs="Times New Roman"/>
          <w:sz w:val="24"/>
          <w:szCs w:val="24"/>
        </w:rPr>
        <w:t>BRASIL, Ministério da Justiça. Secretaria Nacional de Justiça. Tráfico de pessoas: critérios e fatores de identificação de supostas vítimas. Brasília: UNODC, 2009.</w:t>
      </w:r>
    </w:p>
    <w:p w:rsidR="001A4589" w:rsidRPr="001A4589" w:rsidRDefault="001A4589" w:rsidP="001A4589">
      <w:pPr>
        <w:autoSpaceDE w:val="0"/>
        <w:autoSpaceDN w:val="0"/>
        <w:adjustRightInd w:val="0"/>
        <w:spacing w:after="0" w:line="240" w:lineRule="auto"/>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rPr>
          <w:rFonts w:ascii="Times New Roman" w:hAnsi="Times New Roman" w:cs="Times New Roman"/>
          <w:sz w:val="24"/>
          <w:szCs w:val="24"/>
        </w:rPr>
      </w:pPr>
      <w:r w:rsidRPr="001A4589">
        <w:rPr>
          <w:rFonts w:ascii="Times New Roman" w:hAnsi="Times New Roman" w:cs="Times New Roman"/>
          <w:sz w:val="24"/>
          <w:szCs w:val="24"/>
        </w:rPr>
        <w:t>BRASIL, Ministério do Trabalho e Emprego. Manual de Combate ao Trabalho em Condições Análogas às de Escravo. 2011. Disponível em: http://portal.mte.gov.br/data/files/8A7C816A350AC88201350B7404E56553/combate%20trabalho%20escravo%20WEB.PDF</w:t>
      </w: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r w:rsidRPr="001A4589">
        <w:rPr>
          <w:rFonts w:ascii="Times New Roman" w:hAnsi="Times New Roman" w:cs="Times New Roman"/>
          <w:sz w:val="24"/>
          <w:szCs w:val="24"/>
          <w:lang w:val="en-US"/>
        </w:rPr>
        <w:t xml:space="preserve">International Centre for Migration Policy Development (ICMPD). Train the trainers Train-the-Trainer curriculum on the identification, referral and assistance of trafficked persons. </w:t>
      </w:r>
      <w:r w:rsidRPr="001A4589">
        <w:rPr>
          <w:rFonts w:ascii="Times New Roman" w:hAnsi="Times New Roman" w:cs="Times New Roman"/>
          <w:sz w:val="24"/>
          <w:szCs w:val="24"/>
        </w:rPr>
        <w:t>Viena, 2013.</w:t>
      </w: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rPr>
          <w:rFonts w:ascii="Times New Roman" w:hAnsi="Times New Roman" w:cs="Times New Roman"/>
          <w:sz w:val="24"/>
          <w:szCs w:val="24"/>
        </w:rPr>
      </w:pPr>
      <w:r w:rsidRPr="001A4589">
        <w:rPr>
          <w:rFonts w:ascii="Times New Roman" w:hAnsi="Times New Roman" w:cs="Times New Roman"/>
          <w:sz w:val="24"/>
          <w:szCs w:val="24"/>
        </w:rPr>
        <w:t xml:space="preserve">MERCOSUL. Reunião de Ministras e Altas Autoridades da Mulher do Mercosul. (RMAAM) O Tráfico de Mulheres com fins de exploração sexual no Mercosul, 2012. Disponível em:  </w:t>
      </w:r>
      <w:hyperlink r:id="rId12" w:history="1">
        <w:r w:rsidRPr="001A4589">
          <w:rPr>
            <w:rStyle w:val="Hyperlink"/>
            <w:rFonts w:ascii="Times New Roman" w:hAnsi="Times New Roman" w:cs="Times New Roman"/>
            <w:sz w:val="24"/>
            <w:szCs w:val="24"/>
          </w:rPr>
          <w:t>http://www.mercosurmujeres.org/userfiles/file/publicaciones/Trata/TRATA%20PORTUGUES%20para%20web.pdf</w:t>
        </w:r>
      </w:hyperlink>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rPr>
          <w:rFonts w:ascii="Times New Roman" w:hAnsi="Times New Roman" w:cs="Times New Roman"/>
          <w:color w:val="000000"/>
          <w:sz w:val="24"/>
          <w:szCs w:val="24"/>
          <w:lang w:val="en-US"/>
        </w:rPr>
      </w:pPr>
      <w:r w:rsidRPr="001A4589">
        <w:rPr>
          <w:rFonts w:ascii="Times New Roman" w:hAnsi="Times New Roman" w:cs="Times New Roman"/>
          <w:color w:val="000000"/>
          <w:sz w:val="24"/>
          <w:szCs w:val="24"/>
          <w:lang w:val="es-UY"/>
        </w:rPr>
        <w:t xml:space="preserve">UNODC, Oficina de las Naciones Unidas contra la Droga y el Delito. Marco Internacional de Acción para la aplicación del Protocolo contra la trata de personas. </w:t>
      </w:r>
      <w:r w:rsidRPr="001A4589">
        <w:rPr>
          <w:rFonts w:ascii="Times New Roman" w:hAnsi="Times New Roman" w:cs="Times New Roman"/>
          <w:color w:val="000000"/>
          <w:sz w:val="24"/>
          <w:szCs w:val="24"/>
          <w:lang w:val="en-US"/>
        </w:rPr>
        <w:t>Nueva York, 2010.</w:t>
      </w:r>
    </w:p>
    <w:p w:rsidR="001A4589" w:rsidRPr="001A4589" w:rsidRDefault="001A4589" w:rsidP="001A4589">
      <w:pPr>
        <w:autoSpaceDE w:val="0"/>
        <w:autoSpaceDN w:val="0"/>
        <w:adjustRightInd w:val="0"/>
        <w:spacing w:after="0" w:line="240" w:lineRule="auto"/>
        <w:rPr>
          <w:rFonts w:ascii="Times New Roman" w:hAnsi="Times New Roman" w:cs="Times New Roman"/>
          <w:color w:val="000000"/>
          <w:sz w:val="24"/>
          <w:szCs w:val="24"/>
          <w:lang w:val="en-US"/>
        </w:rPr>
      </w:pPr>
    </w:p>
    <w:p w:rsidR="001A4589" w:rsidRPr="001A4589" w:rsidRDefault="001A4589" w:rsidP="001A4589">
      <w:pPr>
        <w:autoSpaceDE w:val="0"/>
        <w:autoSpaceDN w:val="0"/>
        <w:adjustRightInd w:val="0"/>
        <w:spacing w:after="0" w:line="240" w:lineRule="auto"/>
        <w:rPr>
          <w:rFonts w:ascii="Times New Roman" w:hAnsi="Times New Roman" w:cs="Times New Roman"/>
          <w:sz w:val="24"/>
          <w:szCs w:val="24"/>
        </w:rPr>
      </w:pPr>
      <w:r w:rsidRPr="001A4589">
        <w:rPr>
          <w:rFonts w:ascii="Times New Roman" w:hAnsi="Times New Roman" w:cs="Times New Roman"/>
          <w:sz w:val="24"/>
          <w:szCs w:val="24"/>
          <w:lang w:val="en-US"/>
        </w:rPr>
        <w:t xml:space="preserve">UNODC, United Nations Office on Drugs and </w:t>
      </w:r>
      <w:proofErr w:type="spellStart"/>
      <w:r w:rsidRPr="001A4589">
        <w:rPr>
          <w:rFonts w:ascii="Times New Roman" w:hAnsi="Times New Roman" w:cs="Times New Roman"/>
          <w:sz w:val="24"/>
          <w:szCs w:val="24"/>
          <w:lang w:val="en-US"/>
        </w:rPr>
        <w:t>Crime.Human</w:t>
      </w:r>
      <w:proofErr w:type="spellEnd"/>
      <w:r w:rsidRPr="001A4589">
        <w:rPr>
          <w:rFonts w:ascii="Times New Roman" w:hAnsi="Times New Roman" w:cs="Times New Roman"/>
          <w:sz w:val="24"/>
          <w:szCs w:val="24"/>
          <w:lang w:val="en-US"/>
        </w:rPr>
        <w:t xml:space="preserve"> Trafficking Indicators. </w:t>
      </w:r>
      <w:r w:rsidRPr="001A4589">
        <w:rPr>
          <w:rFonts w:ascii="Times New Roman" w:hAnsi="Times New Roman" w:cs="Times New Roman"/>
          <w:sz w:val="24"/>
          <w:szCs w:val="24"/>
        </w:rPr>
        <w:t xml:space="preserve">Disponível </w:t>
      </w:r>
      <w:proofErr w:type="spellStart"/>
      <w:r w:rsidRPr="001A4589">
        <w:rPr>
          <w:rFonts w:ascii="Times New Roman" w:hAnsi="Times New Roman" w:cs="Times New Roman"/>
          <w:sz w:val="24"/>
          <w:szCs w:val="24"/>
        </w:rPr>
        <w:t>em:http</w:t>
      </w:r>
      <w:proofErr w:type="spellEnd"/>
      <w:r w:rsidRPr="001A4589">
        <w:rPr>
          <w:rFonts w:ascii="Times New Roman" w:hAnsi="Times New Roman" w:cs="Times New Roman"/>
          <w:sz w:val="24"/>
          <w:szCs w:val="24"/>
        </w:rPr>
        <w:t>://www.unodc.org/pdf/HT_indicators_E_LOWRES.pdf</w:t>
      </w: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jc w:val="both"/>
        <w:rPr>
          <w:rFonts w:ascii="Times New Roman" w:hAnsi="Times New Roman" w:cs="Times New Roman"/>
          <w:b/>
          <w:sz w:val="24"/>
          <w:szCs w:val="24"/>
        </w:rPr>
      </w:pPr>
      <w:r w:rsidRPr="001A4589">
        <w:rPr>
          <w:rFonts w:ascii="Times New Roman" w:hAnsi="Times New Roman" w:cs="Times New Roman"/>
          <w:b/>
          <w:sz w:val="24"/>
          <w:szCs w:val="24"/>
        </w:rPr>
        <w:t>Tráfico de Pessoas em prática: como atender um caso garantindo os direitos fundamentais das vítimas diretas e indiretas?</w:t>
      </w: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rPr>
          <w:rFonts w:ascii="Times New Roman" w:hAnsi="Times New Roman" w:cs="Times New Roman"/>
          <w:color w:val="000000"/>
          <w:sz w:val="24"/>
          <w:szCs w:val="24"/>
        </w:rPr>
      </w:pPr>
      <w:r w:rsidRPr="001A4589">
        <w:rPr>
          <w:rFonts w:ascii="Times New Roman" w:hAnsi="Times New Roman" w:cs="Times New Roman"/>
          <w:color w:val="000000"/>
          <w:sz w:val="24"/>
          <w:szCs w:val="24"/>
        </w:rPr>
        <w:t xml:space="preserve">ASSOCIAÇÃO BRASILEIRA DE DEFESA DA MULHER DA INFÂNCIA E DA JUVENTUDE. Matriz de Formação. Ação Global contra o Tráfico de Crianças e Adolescentes no Arquipélago do Marajó, Guarulhos 2017. </w:t>
      </w: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p>
    <w:p w:rsidR="001A4589" w:rsidRPr="001A4589" w:rsidRDefault="001A4589" w:rsidP="001A4589">
      <w:pPr>
        <w:jc w:val="both"/>
        <w:rPr>
          <w:rFonts w:ascii="Times New Roman" w:hAnsi="Times New Roman" w:cs="Times New Roman"/>
          <w:sz w:val="24"/>
          <w:szCs w:val="24"/>
        </w:rPr>
      </w:pPr>
      <w:r w:rsidRPr="001A4589">
        <w:rPr>
          <w:rFonts w:ascii="Times New Roman" w:hAnsi="Times New Roman" w:cs="Times New Roman"/>
          <w:sz w:val="24"/>
          <w:szCs w:val="24"/>
        </w:rPr>
        <w:t>BRASIL, Lei 13.344/2016- Dispõe sobre prevenção e repressão ao tráfico interno e internacional de pessoas e sobre medidas de atenção às vítimas.</w:t>
      </w: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rPr>
          <w:rFonts w:ascii="Times New Roman" w:hAnsi="Times New Roman" w:cs="Times New Roman"/>
          <w:sz w:val="24"/>
          <w:szCs w:val="24"/>
        </w:rPr>
      </w:pPr>
      <w:r w:rsidRPr="001A4589">
        <w:rPr>
          <w:rFonts w:ascii="Times New Roman" w:hAnsi="Times New Roman" w:cs="Times New Roman"/>
          <w:sz w:val="24"/>
          <w:szCs w:val="24"/>
        </w:rPr>
        <w:t xml:space="preserve">BRASIL, Ministério da Justiça e Segurança Pública. III Plano Nacional de Enfrentamento ao Tráfico de Pessoas. Disponível em: </w:t>
      </w:r>
      <w:hyperlink r:id="rId13" w:history="1">
        <w:r w:rsidRPr="001A4589">
          <w:rPr>
            <w:rStyle w:val="Hyperlink"/>
            <w:rFonts w:ascii="Times New Roman" w:hAnsi="Times New Roman" w:cs="Times New Roman"/>
            <w:sz w:val="24"/>
            <w:szCs w:val="24"/>
          </w:rPr>
          <w:t>http://pesquisa.in.gov.br/imprensa/jsp/visualiza/index.jsp?data=04/07/2018&amp;jornal=515&amp;pagina=2</w:t>
        </w:r>
      </w:hyperlink>
    </w:p>
    <w:p w:rsidR="001A4589" w:rsidRPr="001A4589" w:rsidRDefault="001A4589" w:rsidP="001A4589">
      <w:pPr>
        <w:autoSpaceDE w:val="0"/>
        <w:autoSpaceDN w:val="0"/>
        <w:adjustRightInd w:val="0"/>
        <w:spacing w:after="0" w:line="240" w:lineRule="auto"/>
        <w:rPr>
          <w:rFonts w:ascii="Times New Roman" w:hAnsi="Times New Roman" w:cs="Times New Roman"/>
          <w:sz w:val="24"/>
          <w:szCs w:val="24"/>
        </w:rPr>
      </w:pPr>
    </w:p>
    <w:p w:rsidR="001A4589" w:rsidRPr="001A4589" w:rsidRDefault="001A4589" w:rsidP="001A4589">
      <w:pPr>
        <w:pStyle w:val="PargrafodaLista"/>
        <w:spacing w:line="240" w:lineRule="auto"/>
        <w:ind w:left="0"/>
        <w:jc w:val="both"/>
        <w:rPr>
          <w:rFonts w:ascii="Times New Roman" w:hAnsi="Times New Roman" w:cs="Times New Roman"/>
          <w:sz w:val="24"/>
          <w:szCs w:val="24"/>
        </w:rPr>
      </w:pPr>
      <w:r w:rsidRPr="001A4589">
        <w:rPr>
          <w:rFonts w:ascii="Times New Roman" w:hAnsi="Times New Roman" w:cs="Times New Roman"/>
          <w:sz w:val="24"/>
          <w:szCs w:val="24"/>
        </w:rPr>
        <w:t xml:space="preserve">BRASIL, Ministério da Justiça, Secretaria Nacional de Justiça. </w:t>
      </w:r>
      <w:r w:rsidRPr="001A4589">
        <w:rPr>
          <w:rFonts w:ascii="Times New Roman" w:hAnsi="Times New Roman" w:cs="Times New Roman"/>
          <w:iCs/>
          <w:sz w:val="24"/>
          <w:szCs w:val="24"/>
        </w:rPr>
        <w:t>Pesquisa ENAFRON Diagnóstico sobre Tráfico de Pessoas nas Áreas de Fronteira.</w:t>
      </w:r>
      <w:r w:rsidRPr="001A4589">
        <w:rPr>
          <w:rFonts w:ascii="Times New Roman" w:hAnsi="Times New Roman" w:cs="Times New Roman"/>
          <w:sz w:val="24"/>
          <w:szCs w:val="24"/>
        </w:rPr>
        <w:t xml:space="preserve"> Brasília: Ministério da Justiça, 2013.</w:t>
      </w:r>
    </w:p>
    <w:p w:rsidR="001A4589" w:rsidRPr="001A4589" w:rsidRDefault="001A4589" w:rsidP="001A4589">
      <w:pPr>
        <w:spacing w:line="240" w:lineRule="auto"/>
        <w:jc w:val="both"/>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r w:rsidRPr="001A4589">
        <w:rPr>
          <w:rFonts w:ascii="Times New Roman" w:hAnsi="Times New Roman" w:cs="Times New Roman"/>
          <w:sz w:val="24"/>
          <w:szCs w:val="24"/>
        </w:rPr>
        <w:t xml:space="preserve">BRASIL, Ministério da Justiça. Desafios e Perspectivas para o Enfrentamento ao Tráfico de Pessoas no Brasil. Organização: Nair Heloísa Bicalho, Adriana Andrade Miranda, Fabiana </w:t>
      </w:r>
      <w:proofErr w:type="spellStart"/>
      <w:r w:rsidRPr="001A4589">
        <w:rPr>
          <w:rFonts w:ascii="Times New Roman" w:hAnsi="Times New Roman" w:cs="Times New Roman"/>
          <w:sz w:val="24"/>
          <w:szCs w:val="24"/>
        </w:rPr>
        <w:t>Gorenstein</w:t>
      </w:r>
      <w:proofErr w:type="spellEnd"/>
      <w:r w:rsidRPr="001A4589">
        <w:rPr>
          <w:rFonts w:ascii="Times New Roman" w:hAnsi="Times New Roman" w:cs="Times New Roman"/>
          <w:sz w:val="24"/>
          <w:szCs w:val="24"/>
        </w:rPr>
        <w:t xml:space="preserve">. Brasília: Ministério da Justiça, Secretaria Nacional de Justiça, Coordenação de Enfrentamento ao Tráfico de Pessoas, 2011. Disponível em: </w:t>
      </w:r>
      <w:proofErr w:type="gramStart"/>
      <w:r w:rsidRPr="001A4589">
        <w:rPr>
          <w:rFonts w:ascii="Times New Roman" w:hAnsi="Times New Roman" w:cs="Times New Roman"/>
          <w:sz w:val="24"/>
          <w:szCs w:val="24"/>
        </w:rPr>
        <w:t>http://portal.mj.gov.br/main.asp?Team=%7B5753E656-A96E-4BA8-A5F2  B</w:t>
      </w:r>
      <w:proofErr w:type="gramEnd"/>
      <w:r w:rsidRPr="001A4589">
        <w:rPr>
          <w:rFonts w:ascii="Times New Roman" w:hAnsi="Times New Roman" w:cs="Times New Roman"/>
          <w:sz w:val="24"/>
          <w:szCs w:val="24"/>
        </w:rPr>
        <w:t xml:space="preserve">322B49C86D4%7D </w:t>
      </w: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rPr>
          <w:rFonts w:ascii="Times New Roman" w:hAnsi="Times New Roman" w:cs="Times New Roman"/>
          <w:sz w:val="24"/>
          <w:szCs w:val="24"/>
        </w:rPr>
      </w:pPr>
      <w:r w:rsidRPr="001A4589">
        <w:rPr>
          <w:rFonts w:ascii="Times New Roman" w:hAnsi="Times New Roman" w:cs="Times New Roman"/>
          <w:sz w:val="24"/>
          <w:szCs w:val="24"/>
        </w:rPr>
        <w:t>BRASIL, Ministério da Justiça. Política Nacional de Enfrentamento ao Tráfico de Pessoas. Brasília, 2008.  Disponível em: http://portal.mj.gov.br/main.asp? Team=%7B5753E656-A96E-4BA8-A5F2-B322B49C86D4%7D</w:t>
      </w:r>
    </w:p>
    <w:p w:rsidR="001A4589" w:rsidRPr="001A4589" w:rsidRDefault="001A4589" w:rsidP="001A4589">
      <w:pPr>
        <w:pStyle w:val="PargrafodaLista"/>
        <w:spacing w:line="240" w:lineRule="auto"/>
        <w:ind w:left="357" w:hanging="357"/>
        <w:jc w:val="both"/>
        <w:rPr>
          <w:rFonts w:ascii="Times New Roman" w:hAnsi="Times New Roman" w:cs="Times New Roman"/>
          <w:sz w:val="24"/>
          <w:szCs w:val="24"/>
        </w:rPr>
      </w:pPr>
    </w:p>
    <w:p w:rsidR="001A4589" w:rsidRPr="001A4589" w:rsidRDefault="001A4589" w:rsidP="001A4589">
      <w:pPr>
        <w:pStyle w:val="PargrafodaLista"/>
        <w:spacing w:line="240" w:lineRule="auto"/>
        <w:ind w:left="357" w:hanging="357"/>
        <w:jc w:val="both"/>
        <w:rPr>
          <w:rFonts w:ascii="Times New Roman" w:hAnsi="Times New Roman" w:cs="Times New Roman"/>
          <w:sz w:val="24"/>
          <w:szCs w:val="24"/>
          <w:lang w:eastAsia="en-GB"/>
        </w:rPr>
      </w:pPr>
      <w:r w:rsidRPr="001A4589">
        <w:rPr>
          <w:rFonts w:ascii="Times New Roman" w:hAnsi="Times New Roman" w:cs="Times New Roman"/>
          <w:sz w:val="24"/>
          <w:szCs w:val="24"/>
        </w:rPr>
        <w:t xml:space="preserve">BRASIL, Ministério da Justiça. </w:t>
      </w:r>
      <w:r w:rsidRPr="001A4589">
        <w:rPr>
          <w:rFonts w:ascii="Times New Roman" w:hAnsi="Times New Roman" w:cs="Times New Roman"/>
          <w:iCs/>
          <w:sz w:val="24"/>
          <w:szCs w:val="24"/>
          <w:lang w:eastAsia="en-GB"/>
        </w:rPr>
        <w:t>Relatório Nacional sobre Tráfico de Pessoas: consolidação dos dados de 2005 a 2011.</w:t>
      </w:r>
      <w:r w:rsidRPr="001A4589">
        <w:rPr>
          <w:rFonts w:ascii="Times New Roman" w:hAnsi="Times New Roman" w:cs="Times New Roman"/>
          <w:sz w:val="24"/>
          <w:szCs w:val="24"/>
          <w:lang w:eastAsia="en-GB"/>
        </w:rPr>
        <w:t xml:space="preserve"> Brasília: 2013.</w:t>
      </w:r>
    </w:p>
    <w:p w:rsidR="001A4589" w:rsidRPr="001A4589" w:rsidRDefault="001A4589" w:rsidP="001A4589">
      <w:pPr>
        <w:pStyle w:val="PargrafodaLista"/>
        <w:spacing w:line="240" w:lineRule="auto"/>
        <w:ind w:left="357" w:hanging="357"/>
        <w:jc w:val="both"/>
        <w:rPr>
          <w:rFonts w:ascii="Times New Roman" w:hAnsi="Times New Roman" w:cs="Times New Roman"/>
          <w:iCs/>
          <w:sz w:val="24"/>
          <w:szCs w:val="24"/>
          <w:lang w:eastAsia="en-GB"/>
        </w:rPr>
      </w:pPr>
    </w:p>
    <w:p w:rsidR="001A4589" w:rsidRPr="001A4589" w:rsidRDefault="001A4589" w:rsidP="001A4589">
      <w:pPr>
        <w:pStyle w:val="PargrafodaLista"/>
        <w:spacing w:line="240" w:lineRule="auto"/>
        <w:ind w:left="357" w:hanging="357"/>
        <w:jc w:val="both"/>
        <w:rPr>
          <w:rFonts w:ascii="Times New Roman" w:hAnsi="Times New Roman" w:cs="Times New Roman"/>
          <w:sz w:val="24"/>
          <w:szCs w:val="24"/>
          <w:lang w:eastAsia="en-GB"/>
        </w:rPr>
      </w:pPr>
    </w:p>
    <w:p w:rsidR="001A4589" w:rsidRPr="001A4589" w:rsidRDefault="001A4589" w:rsidP="001A4589">
      <w:pPr>
        <w:pStyle w:val="PargrafodaLista"/>
        <w:spacing w:line="240" w:lineRule="auto"/>
        <w:ind w:left="0"/>
        <w:jc w:val="both"/>
        <w:rPr>
          <w:rFonts w:ascii="Times New Roman" w:hAnsi="Times New Roman" w:cs="Times New Roman"/>
          <w:sz w:val="24"/>
          <w:szCs w:val="24"/>
        </w:rPr>
      </w:pPr>
      <w:r w:rsidRPr="001A4589">
        <w:rPr>
          <w:rFonts w:ascii="Times New Roman" w:hAnsi="Times New Roman" w:cs="Times New Roman"/>
          <w:sz w:val="24"/>
          <w:szCs w:val="24"/>
        </w:rPr>
        <w:t>BRASIL, Ministério do Trabalho e Emprego. Trabalho Escravo no Brasil em Retrospectiva: Referências para estudos e pesquisas. Brasília: Ministério do Trabalho e Emprego, 2012.</w:t>
      </w:r>
    </w:p>
    <w:p w:rsidR="001A4589" w:rsidRPr="001A4589" w:rsidRDefault="001A4589" w:rsidP="001A4589">
      <w:pPr>
        <w:pStyle w:val="PargrafodaLista"/>
        <w:spacing w:line="240" w:lineRule="auto"/>
        <w:ind w:left="357" w:hanging="357"/>
        <w:jc w:val="both"/>
        <w:rPr>
          <w:rFonts w:ascii="Times New Roman" w:hAnsi="Times New Roman" w:cs="Times New Roman"/>
          <w:sz w:val="24"/>
          <w:szCs w:val="24"/>
        </w:rPr>
      </w:pPr>
    </w:p>
    <w:p w:rsidR="001A4589" w:rsidRPr="001A4589" w:rsidRDefault="001A4589" w:rsidP="001A4589">
      <w:pPr>
        <w:spacing w:line="240" w:lineRule="auto"/>
        <w:rPr>
          <w:rFonts w:ascii="Times New Roman" w:hAnsi="Times New Roman" w:cs="Times New Roman"/>
          <w:sz w:val="24"/>
          <w:szCs w:val="24"/>
        </w:rPr>
      </w:pPr>
      <w:r w:rsidRPr="001A4589">
        <w:rPr>
          <w:rFonts w:ascii="Times New Roman" w:hAnsi="Times New Roman" w:cs="Times New Roman"/>
          <w:sz w:val="24"/>
          <w:szCs w:val="24"/>
        </w:rPr>
        <w:t>ORGANIZAÇÃO INTERNACIONAL DO TRABALHO (OIT) Perfil dos principais atores envolvidos no trabalho escravo rural no Brasil. Brasília, 2011. Disponível em http://www.oit.org.br/sites/default/files/topic/forced_labour/doc/perfil_completo_624.</w:t>
      </w:r>
      <w:r w:rsidRPr="001A4589">
        <w:rPr>
          <w:rStyle w:val="Hyperlink"/>
          <w:rFonts w:ascii="Times New Roman" w:hAnsi="Times New Roman" w:cs="Times New Roman"/>
          <w:sz w:val="24"/>
          <w:szCs w:val="24"/>
        </w:rPr>
        <w:t xml:space="preserve"> </w:t>
      </w: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rPr>
          <w:rFonts w:ascii="Times New Roman" w:hAnsi="Times New Roman" w:cs="Times New Roman"/>
          <w:sz w:val="24"/>
          <w:szCs w:val="24"/>
          <w:lang w:val="es-UY"/>
        </w:rPr>
      </w:pPr>
      <w:r w:rsidRPr="001A4589">
        <w:rPr>
          <w:rFonts w:ascii="Times New Roman" w:hAnsi="Times New Roman" w:cs="Times New Roman"/>
          <w:sz w:val="24"/>
          <w:szCs w:val="24"/>
          <w:lang w:val="es-UY"/>
        </w:rPr>
        <w:t>ORGANIZACIÓN INTERNACIONAL PARA LAS MIGRACIONES (OIM) Guía de Asistencia a víctimas de Trata de Personas en Colombia, Bogotá, 2006.</w:t>
      </w:r>
    </w:p>
    <w:p w:rsidR="001A4589" w:rsidRPr="001A4589" w:rsidRDefault="001A4589" w:rsidP="001A4589">
      <w:pPr>
        <w:jc w:val="both"/>
        <w:rPr>
          <w:rFonts w:ascii="Times New Roman" w:hAnsi="Times New Roman" w:cs="Times New Roman"/>
          <w:sz w:val="24"/>
          <w:szCs w:val="24"/>
          <w:lang w:val="es-UY"/>
        </w:rPr>
      </w:pPr>
    </w:p>
    <w:p w:rsidR="001A4589" w:rsidRPr="001A4589" w:rsidRDefault="001A4589" w:rsidP="001A4589">
      <w:pPr>
        <w:autoSpaceDE w:val="0"/>
        <w:autoSpaceDN w:val="0"/>
        <w:adjustRightInd w:val="0"/>
        <w:spacing w:after="0" w:line="240" w:lineRule="auto"/>
        <w:jc w:val="both"/>
        <w:rPr>
          <w:rFonts w:ascii="Times New Roman" w:hAnsi="Times New Roman" w:cs="Times New Roman"/>
          <w:b/>
          <w:sz w:val="24"/>
          <w:szCs w:val="24"/>
        </w:rPr>
      </w:pPr>
    </w:p>
    <w:p w:rsidR="001A4589" w:rsidRPr="001A4589" w:rsidRDefault="001A4589" w:rsidP="001A4589">
      <w:pPr>
        <w:autoSpaceDE w:val="0"/>
        <w:autoSpaceDN w:val="0"/>
        <w:adjustRightInd w:val="0"/>
        <w:spacing w:after="0" w:line="240" w:lineRule="auto"/>
        <w:jc w:val="both"/>
        <w:rPr>
          <w:rFonts w:ascii="Times New Roman" w:hAnsi="Times New Roman" w:cs="Times New Roman"/>
          <w:b/>
          <w:sz w:val="24"/>
          <w:szCs w:val="24"/>
        </w:rPr>
      </w:pPr>
    </w:p>
    <w:p w:rsidR="001A4589" w:rsidRPr="001A4589" w:rsidRDefault="001A4589" w:rsidP="001A4589">
      <w:pPr>
        <w:autoSpaceDE w:val="0"/>
        <w:autoSpaceDN w:val="0"/>
        <w:adjustRightInd w:val="0"/>
        <w:spacing w:after="0" w:line="240" w:lineRule="auto"/>
        <w:jc w:val="both"/>
        <w:rPr>
          <w:rFonts w:ascii="Times New Roman" w:hAnsi="Times New Roman" w:cs="Times New Roman"/>
          <w:b/>
          <w:sz w:val="24"/>
          <w:szCs w:val="24"/>
        </w:rPr>
      </w:pPr>
      <w:r w:rsidRPr="001A4589">
        <w:rPr>
          <w:rFonts w:ascii="Times New Roman" w:hAnsi="Times New Roman" w:cs="Times New Roman"/>
          <w:b/>
          <w:sz w:val="24"/>
          <w:szCs w:val="24"/>
        </w:rPr>
        <w:t>Estratégias e intervenções para proteção</w:t>
      </w:r>
      <w:r w:rsidRPr="001A4589">
        <w:rPr>
          <w:rFonts w:ascii="Times New Roman" w:hAnsi="Times New Roman" w:cs="Times New Roman"/>
          <w:b/>
          <w:sz w:val="24"/>
          <w:szCs w:val="24"/>
        </w:rPr>
        <w:t xml:space="preserve"> e</w:t>
      </w:r>
      <w:r w:rsidRPr="001A4589">
        <w:rPr>
          <w:rFonts w:ascii="Times New Roman" w:hAnsi="Times New Roman" w:cs="Times New Roman"/>
          <w:b/>
          <w:sz w:val="24"/>
          <w:szCs w:val="24"/>
        </w:rPr>
        <w:t xml:space="preserve"> prevenção ao tráfico de migrantes.</w:t>
      </w:r>
    </w:p>
    <w:p w:rsidR="001A4589" w:rsidRPr="001A4589" w:rsidRDefault="001A4589" w:rsidP="001A4589">
      <w:pPr>
        <w:spacing w:after="0" w:line="240" w:lineRule="auto"/>
        <w:ind w:left="459" w:hanging="459"/>
        <w:jc w:val="both"/>
        <w:rPr>
          <w:rFonts w:ascii="Times New Roman" w:hAnsi="Times New Roman" w:cs="Times New Roman"/>
          <w:sz w:val="24"/>
          <w:szCs w:val="24"/>
        </w:rPr>
      </w:pPr>
    </w:p>
    <w:p w:rsidR="001A4589" w:rsidRPr="001A4589" w:rsidRDefault="001A4589" w:rsidP="001A4589">
      <w:pPr>
        <w:spacing w:after="0" w:line="240" w:lineRule="auto"/>
        <w:ind w:left="459" w:hanging="459"/>
        <w:jc w:val="both"/>
        <w:rPr>
          <w:rFonts w:ascii="Times New Roman" w:hAnsi="Times New Roman" w:cs="Times New Roman"/>
          <w:sz w:val="24"/>
          <w:szCs w:val="24"/>
        </w:rPr>
      </w:pPr>
      <w:r w:rsidRPr="001A4589">
        <w:rPr>
          <w:rFonts w:ascii="Times New Roman" w:hAnsi="Times New Roman" w:cs="Times New Roman"/>
          <w:sz w:val="24"/>
          <w:szCs w:val="24"/>
        </w:rPr>
        <w:t xml:space="preserve">BOTEGA, </w:t>
      </w:r>
      <w:proofErr w:type="spellStart"/>
      <w:r w:rsidRPr="001A4589">
        <w:rPr>
          <w:rFonts w:ascii="Times New Roman" w:hAnsi="Times New Roman" w:cs="Times New Roman"/>
          <w:sz w:val="24"/>
          <w:szCs w:val="24"/>
        </w:rPr>
        <w:t>Tuíla</w:t>
      </w:r>
      <w:proofErr w:type="spellEnd"/>
      <w:r w:rsidRPr="001A4589">
        <w:rPr>
          <w:rFonts w:ascii="Times New Roman" w:hAnsi="Times New Roman" w:cs="Times New Roman"/>
          <w:sz w:val="24"/>
          <w:szCs w:val="24"/>
        </w:rPr>
        <w:t>; Cavalcanti, Leonardo; Oliveira, Antônio Tadeu (</w:t>
      </w:r>
      <w:proofErr w:type="spellStart"/>
      <w:r w:rsidRPr="001A4589">
        <w:rPr>
          <w:rFonts w:ascii="Times New Roman" w:hAnsi="Times New Roman" w:cs="Times New Roman"/>
          <w:sz w:val="24"/>
          <w:szCs w:val="24"/>
        </w:rPr>
        <w:t>Orgs</w:t>
      </w:r>
      <w:proofErr w:type="spellEnd"/>
      <w:r w:rsidRPr="001A4589">
        <w:rPr>
          <w:rFonts w:ascii="Times New Roman" w:hAnsi="Times New Roman" w:cs="Times New Roman"/>
          <w:sz w:val="24"/>
          <w:szCs w:val="24"/>
        </w:rPr>
        <w:t xml:space="preserve">.). Migrações </w:t>
      </w:r>
    </w:p>
    <w:p w:rsidR="001A4589" w:rsidRPr="001A4589" w:rsidRDefault="001A4589" w:rsidP="001A4589">
      <w:pPr>
        <w:spacing w:after="0" w:line="240" w:lineRule="auto"/>
        <w:ind w:left="459" w:hanging="459"/>
        <w:jc w:val="both"/>
        <w:rPr>
          <w:rFonts w:ascii="Times New Roman" w:hAnsi="Times New Roman" w:cs="Times New Roman"/>
          <w:sz w:val="24"/>
          <w:szCs w:val="24"/>
        </w:rPr>
      </w:pPr>
      <w:r w:rsidRPr="001A4589">
        <w:rPr>
          <w:rFonts w:ascii="Times New Roman" w:hAnsi="Times New Roman" w:cs="Times New Roman"/>
          <w:sz w:val="24"/>
          <w:szCs w:val="24"/>
        </w:rPr>
        <w:t>Internacionais de Retorno no Brasil. Brasília: Relatório, 2015.</w:t>
      </w:r>
    </w:p>
    <w:p w:rsidR="001A4589" w:rsidRPr="001A4589" w:rsidRDefault="001A4589" w:rsidP="001A4589">
      <w:pPr>
        <w:spacing w:after="0" w:line="240" w:lineRule="auto"/>
        <w:ind w:left="459" w:hanging="459"/>
        <w:jc w:val="both"/>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lang w:val="es-UY"/>
        </w:rPr>
      </w:pPr>
      <w:r w:rsidRPr="001A4589">
        <w:rPr>
          <w:rFonts w:ascii="Times New Roman" w:hAnsi="Times New Roman" w:cs="Times New Roman"/>
          <w:sz w:val="24"/>
          <w:szCs w:val="24"/>
        </w:rPr>
        <w:t xml:space="preserve">DÁVILA MENDOZA, Dora. </w:t>
      </w:r>
      <w:r w:rsidRPr="001A4589">
        <w:rPr>
          <w:rFonts w:ascii="Times New Roman" w:hAnsi="Times New Roman" w:cs="Times New Roman"/>
          <w:sz w:val="24"/>
          <w:szCs w:val="24"/>
          <w:lang w:val="es-UY"/>
        </w:rPr>
        <w:t xml:space="preserve">Familias y migraciones en Venezuela: apuntes para una historia social. Revista electrónica editada por la Asociación Española de Americanistas. 2015, n. 15. </w:t>
      </w: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lang w:val="es-UY"/>
        </w:rPr>
      </w:pP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r w:rsidRPr="001A4589">
        <w:rPr>
          <w:rFonts w:ascii="Times New Roman" w:hAnsi="Times New Roman" w:cs="Times New Roman"/>
          <w:sz w:val="24"/>
          <w:szCs w:val="24"/>
        </w:rPr>
        <w:t xml:space="preserve">FUNDAÇÃO GETÚLIO VARGAS (FGV).  Desafio Migratório em Roraima: Repensando a política e gestão da migração no Brasil, Rio de Janeiro, 2018. Disponível em: </w:t>
      </w:r>
      <w:hyperlink r:id="rId14" w:history="1">
        <w:r w:rsidRPr="001A4589">
          <w:rPr>
            <w:rStyle w:val="Hyperlink"/>
            <w:rFonts w:ascii="Times New Roman" w:hAnsi="Times New Roman" w:cs="Times New Roman"/>
            <w:sz w:val="24"/>
            <w:szCs w:val="24"/>
          </w:rPr>
          <w:t>http://dapp.fgv.br/wp-content/uploads/2018/03/Desafio-migrato%CC%81rio-Roraima-policy-paper.pdf</w:t>
        </w:r>
      </w:hyperlink>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p>
    <w:p w:rsidR="001A4589" w:rsidRPr="001A4589" w:rsidRDefault="001A4589" w:rsidP="001A4589">
      <w:pPr>
        <w:jc w:val="both"/>
        <w:rPr>
          <w:rFonts w:ascii="Times New Roman" w:hAnsi="Times New Roman" w:cs="Times New Roman"/>
          <w:sz w:val="24"/>
          <w:szCs w:val="24"/>
          <w:lang w:val="de-AT"/>
        </w:rPr>
      </w:pPr>
      <w:r w:rsidRPr="001A4589">
        <w:rPr>
          <w:rFonts w:ascii="Times New Roman" w:hAnsi="Times New Roman" w:cs="Times New Roman"/>
          <w:sz w:val="24"/>
          <w:szCs w:val="24"/>
        </w:rPr>
        <w:t xml:space="preserve"> INTERNATIONAL CENTRE FOR MIGRATION POLICY DEVELOPMENT (ICMPD) SILVA, Ofélia Ferreira da. Guia de atuação no enfrentamento ao tráfico de pessoas no Brasil. Orientações para Núcleos de Enfrentamento ao Tráfico de Pessoas e Postos Avançados de Atendimento Humanizado ao Migrante no Brasil. </w:t>
      </w:r>
      <w:r w:rsidRPr="001A4589">
        <w:rPr>
          <w:rFonts w:ascii="Times New Roman" w:hAnsi="Times New Roman" w:cs="Times New Roman"/>
          <w:sz w:val="24"/>
          <w:szCs w:val="24"/>
          <w:lang w:val="de-AT"/>
        </w:rPr>
        <w:t>1 edição. Brasilia: Ministério da Justiça, 2013.</w:t>
      </w: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r w:rsidRPr="001A4589">
        <w:rPr>
          <w:rFonts w:ascii="Times New Roman" w:hAnsi="Times New Roman" w:cs="Times New Roman"/>
          <w:sz w:val="24"/>
          <w:szCs w:val="24"/>
        </w:rPr>
        <w:t xml:space="preserve">RIBEIRO, Victor Matheus Portela. Condição jurídica do imigrante no Brasil: uma reflexão sobre as causas motivadoras da migração e regulação do visto humanitário como medida de proteção complementar. In Imigrantes no Brasil: proteção dos direitos humanos e perspectivas político-jurídicas. REDIN, </w:t>
      </w:r>
      <w:proofErr w:type="spellStart"/>
      <w:r w:rsidRPr="001A4589">
        <w:rPr>
          <w:rFonts w:ascii="Times New Roman" w:hAnsi="Times New Roman" w:cs="Times New Roman"/>
          <w:sz w:val="24"/>
          <w:szCs w:val="24"/>
        </w:rPr>
        <w:t>Giuliana</w:t>
      </w:r>
      <w:proofErr w:type="spellEnd"/>
      <w:r w:rsidRPr="001A4589">
        <w:rPr>
          <w:rFonts w:ascii="Times New Roman" w:hAnsi="Times New Roman" w:cs="Times New Roman"/>
          <w:sz w:val="24"/>
          <w:szCs w:val="24"/>
        </w:rPr>
        <w:t>; MINCHOLA, Luís Augusto Bittencourt. Curitiba: Juruá, 2015, p. 55-66.</w:t>
      </w: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r w:rsidRPr="001A4589">
        <w:rPr>
          <w:rFonts w:ascii="Times New Roman" w:hAnsi="Times New Roman" w:cs="Times New Roman"/>
          <w:sz w:val="24"/>
          <w:szCs w:val="24"/>
          <w:shd w:val="clear" w:color="auto" w:fill="FFFFFF"/>
        </w:rPr>
        <w:t xml:space="preserve">SANTOS, Boaventura de Sousa. </w:t>
      </w:r>
      <w:hyperlink r:id="rId15" w:tgtFrame="_blank" w:history="1">
        <w:r w:rsidRPr="001A4589">
          <w:rPr>
            <w:rStyle w:val="Hyperlink"/>
            <w:rFonts w:ascii="Times New Roman" w:hAnsi="Times New Roman" w:cs="Times New Roman"/>
            <w:sz w:val="24"/>
            <w:szCs w:val="24"/>
            <w:shd w:val="clear" w:color="auto" w:fill="FFFFFF"/>
          </w:rPr>
          <w:t>Direitos humanos: o desafio da interculturalidade</w:t>
        </w:r>
      </w:hyperlink>
      <w:r w:rsidRPr="001A4589">
        <w:rPr>
          <w:rFonts w:ascii="Times New Roman" w:hAnsi="Times New Roman" w:cs="Times New Roman"/>
          <w:sz w:val="24"/>
          <w:szCs w:val="24"/>
          <w:shd w:val="clear" w:color="auto" w:fill="FFFFFF"/>
        </w:rPr>
        <w:t> </w:t>
      </w:r>
      <w:r w:rsidRPr="001A4589">
        <w:rPr>
          <w:rStyle w:val="nfase"/>
          <w:rFonts w:ascii="Times New Roman" w:hAnsi="Times New Roman" w:cs="Times New Roman"/>
          <w:i w:val="0"/>
          <w:sz w:val="24"/>
          <w:szCs w:val="24"/>
          <w:shd w:val="clear" w:color="auto" w:fill="FFFFFF"/>
        </w:rPr>
        <w:t>Revista Direitos Humanos</w:t>
      </w:r>
      <w:r w:rsidRPr="001A4589">
        <w:rPr>
          <w:rFonts w:ascii="Times New Roman" w:hAnsi="Times New Roman" w:cs="Times New Roman"/>
          <w:sz w:val="24"/>
          <w:szCs w:val="24"/>
          <w:shd w:val="clear" w:color="auto" w:fill="FFFFFF"/>
        </w:rPr>
        <w:t>, 2009 2, 10-18.</w:t>
      </w: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r w:rsidRPr="001A4589">
        <w:rPr>
          <w:rFonts w:ascii="Times New Roman" w:hAnsi="Times New Roman" w:cs="Times New Roman"/>
          <w:sz w:val="24"/>
          <w:szCs w:val="24"/>
        </w:rPr>
        <w:t xml:space="preserve">SIMÕES, G.; CAVALCANTI, L.; OLIVEIRA, T.; MOREIRA, E.; CAMARGO, J. Resumo executivo – Perfil sociodemográfico e laboral da imigração venezuelana no Brasil. Conselho Nacional de Imigração. Brasília, DF: </w:t>
      </w:r>
      <w:proofErr w:type="spellStart"/>
      <w:r w:rsidRPr="001A4589">
        <w:rPr>
          <w:rFonts w:ascii="Times New Roman" w:hAnsi="Times New Roman" w:cs="Times New Roman"/>
          <w:sz w:val="24"/>
          <w:szCs w:val="24"/>
        </w:rPr>
        <w:t>CNIg</w:t>
      </w:r>
      <w:proofErr w:type="spellEnd"/>
      <w:r w:rsidRPr="001A4589">
        <w:rPr>
          <w:rFonts w:ascii="Times New Roman" w:hAnsi="Times New Roman" w:cs="Times New Roman"/>
          <w:sz w:val="24"/>
          <w:szCs w:val="24"/>
        </w:rPr>
        <w:t>, 2017.</w:t>
      </w: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rPr>
          <w:rFonts w:ascii="Times New Roman" w:hAnsi="Times New Roman" w:cs="Times New Roman"/>
          <w:sz w:val="24"/>
          <w:szCs w:val="24"/>
        </w:rPr>
      </w:pPr>
      <w:r w:rsidRPr="001A4589">
        <w:rPr>
          <w:rFonts w:ascii="Times New Roman" w:hAnsi="Times New Roman" w:cs="Times New Roman"/>
          <w:sz w:val="24"/>
          <w:szCs w:val="24"/>
        </w:rPr>
        <w:t xml:space="preserve">SEARCH FOR COMMON GROUND. </w:t>
      </w:r>
      <w:r w:rsidRPr="001A4589">
        <w:rPr>
          <w:rFonts w:ascii="Times New Roman" w:hAnsi="Times New Roman" w:cs="Times New Roman"/>
          <w:sz w:val="24"/>
          <w:szCs w:val="24"/>
          <w:lang w:val="en-US"/>
        </w:rPr>
        <w:t xml:space="preserve">Covering Trauma: A Training Guide. </w:t>
      </w:r>
      <w:r w:rsidRPr="001A4589">
        <w:rPr>
          <w:rFonts w:ascii="Times New Roman" w:hAnsi="Times New Roman" w:cs="Times New Roman"/>
          <w:sz w:val="24"/>
          <w:szCs w:val="24"/>
        </w:rPr>
        <w:t>2011.</w:t>
      </w:r>
    </w:p>
    <w:p w:rsidR="001A4589" w:rsidRPr="001A4589" w:rsidRDefault="001A4589" w:rsidP="001A4589">
      <w:pPr>
        <w:autoSpaceDE w:val="0"/>
        <w:autoSpaceDN w:val="0"/>
        <w:adjustRightInd w:val="0"/>
        <w:spacing w:after="0" w:line="240" w:lineRule="auto"/>
        <w:rPr>
          <w:rFonts w:ascii="Times New Roman" w:hAnsi="Times New Roman" w:cs="Times New Roman"/>
          <w:sz w:val="24"/>
          <w:szCs w:val="24"/>
        </w:rPr>
      </w:pPr>
      <w:r w:rsidRPr="001A4589">
        <w:rPr>
          <w:rFonts w:ascii="Times New Roman" w:hAnsi="Times New Roman" w:cs="Times New Roman"/>
          <w:sz w:val="24"/>
          <w:szCs w:val="24"/>
        </w:rPr>
        <w:t xml:space="preserve">Disponível em: http://www.sfcg.org/programmes/rfpa/pdf/2011Covering_Trauma_Color_EN.pdf </w:t>
      </w: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p>
    <w:p w:rsidR="001A4589" w:rsidRDefault="001A4589" w:rsidP="001A4589">
      <w:pPr>
        <w:autoSpaceDE w:val="0"/>
        <w:autoSpaceDN w:val="0"/>
        <w:adjustRightInd w:val="0"/>
        <w:spacing w:after="0" w:line="240" w:lineRule="auto"/>
        <w:jc w:val="both"/>
        <w:rPr>
          <w:rFonts w:ascii="Times New Roman" w:hAnsi="Times New Roman" w:cs="Times New Roman"/>
          <w:sz w:val="24"/>
          <w:szCs w:val="24"/>
        </w:rPr>
      </w:pPr>
    </w:p>
    <w:p w:rsidR="001A4589" w:rsidRDefault="001A4589" w:rsidP="001A4589">
      <w:pPr>
        <w:autoSpaceDE w:val="0"/>
        <w:autoSpaceDN w:val="0"/>
        <w:adjustRightInd w:val="0"/>
        <w:spacing w:after="0" w:line="240" w:lineRule="auto"/>
        <w:jc w:val="both"/>
        <w:rPr>
          <w:rFonts w:ascii="Times New Roman" w:hAnsi="Times New Roman" w:cs="Times New Roman"/>
          <w:sz w:val="24"/>
          <w:szCs w:val="24"/>
        </w:rPr>
      </w:pPr>
    </w:p>
    <w:p w:rsidR="001A4589" w:rsidRDefault="001A4589" w:rsidP="001A4589">
      <w:pPr>
        <w:autoSpaceDE w:val="0"/>
        <w:autoSpaceDN w:val="0"/>
        <w:adjustRightInd w:val="0"/>
        <w:spacing w:after="0" w:line="240" w:lineRule="auto"/>
        <w:jc w:val="both"/>
        <w:rPr>
          <w:rFonts w:ascii="Times New Roman" w:hAnsi="Times New Roman" w:cs="Times New Roman"/>
          <w:sz w:val="24"/>
          <w:szCs w:val="24"/>
        </w:rPr>
      </w:pPr>
    </w:p>
    <w:p w:rsidR="001A4589" w:rsidRDefault="001A4589" w:rsidP="001A4589">
      <w:pPr>
        <w:autoSpaceDE w:val="0"/>
        <w:autoSpaceDN w:val="0"/>
        <w:adjustRightInd w:val="0"/>
        <w:spacing w:after="0" w:line="240" w:lineRule="auto"/>
        <w:jc w:val="both"/>
        <w:rPr>
          <w:rFonts w:ascii="Times New Roman" w:hAnsi="Times New Roman" w:cs="Times New Roman"/>
          <w:sz w:val="24"/>
          <w:szCs w:val="24"/>
        </w:rPr>
      </w:pP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bookmarkStart w:id="0" w:name="_GoBack"/>
      <w:bookmarkEnd w:id="0"/>
    </w:p>
    <w:p w:rsidR="001A4589" w:rsidRDefault="001A4589" w:rsidP="001A4589">
      <w:pPr>
        <w:pStyle w:val="Ttulo1"/>
        <w:rPr>
          <w:rFonts w:ascii="Times New Roman" w:hAnsi="Times New Roman"/>
          <w:color w:val="auto"/>
          <w:sz w:val="24"/>
          <w:szCs w:val="24"/>
          <w:lang w:val="pt-BR"/>
        </w:rPr>
      </w:pPr>
      <w:bookmarkStart w:id="1" w:name="_Toc524911024"/>
      <w:r w:rsidRPr="001A4589">
        <w:rPr>
          <w:rFonts w:ascii="Times New Roman" w:hAnsi="Times New Roman"/>
          <w:color w:val="auto"/>
          <w:sz w:val="24"/>
          <w:szCs w:val="24"/>
          <w:lang w:val="pt-BR"/>
        </w:rPr>
        <w:lastRenderedPageBreak/>
        <w:t>Filmografia</w:t>
      </w:r>
      <w:bookmarkEnd w:id="1"/>
      <w:r w:rsidRPr="001A4589">
        <w:rPr>
          <w:rFonts w:ascii="Times New Roman" w:hAnsi="Times New Roman"/>
          <w:color w:val="auto"/>
          <w:sz w:val="24"/>
          <w:szCs w:val="24"/>
          <w:lang w:val="pt-BR"/>
        </w:rPr>
        <w:t xml:space="preserve"> </w:t>
      </w:r>
      <w:r>
        <w:rPr>
          <w:rFonts w:ascii="Times New Roman" w:hAnsi="Times New Roman"/>
          <w:color w:val="auto"/>
          <w:sz w:val="24"/>
          <w:szCs w:val="24"/>
          <w:lang w:val="pt-BR"/>
        </w:rPr>
        <w:t>sobre tráfico de pessoas e questões correlatas</w:t>
      </w:r>
    </w:p>
    <w:p w:rsidR="001A4589" w:rsidRPr="001A4589" w:rsidRDefault="001A4589" w:rsidP="001A4589"/>
    <w:p w:rsidR="001A4589" w:rsidRPr="001A4589" w:rsidRDefault="001A4589" w:rsidP="001A4589">
      <w:pPr>
        <w:jc w:val="both"/>
        <w:rPr>
          <w:rFonts w:ascii="Times New Roman" w:hAnsi="Times New Roman" w:cs="Times New Roman"/>
          <w:sz w:val="24"/>
          <w:szCs w:val="24"/>
        </w:rPr>
      </w:pPr>
      <w:r w:rsidRPr="001A4589">
        <w:rPr>
          <w:rFonts w:ascii="Times New Roman" w:hAnsi="Times New Roman" w:cs="Times New Roman"/>
          <w:b/>
          <w:sz w:val="24"/>
          <w:szCs w:val="24"/>
        </w:rPr>
        <w:t xml:space="preserve">A Informante </w:t>
      </w:r>
      <w:r w:rsidRPr="001A4589">
        <w:rPr>
          <w:rFonts w:ascii="Times New Roman" w:hAnsi="Times New Roman" w:cs="Times New Roman"/>
          <w:sz w:val="24"/>
          <w:szCs w:val="24"/>
        </w:rPr>
        <w:t xml:space="preserve">(2010), direção: </w:t>
      </w:r>
      <w:proofErr w:type="spellStart"/>
      <w:r w:rsidRPr="001A4589">
        <w:rPr>
          <w:rFonts w:ascii="Times New Roman" w:hAnsi="Times New Roman" w:cs="Times New Roman"/>
          <w:sz w:val="24"/>
          <w:szCs w:val="24"/>
        </w:rPr>
        <w:t>Larysa</w:t>
      </w:r>
      <w:proofErr w:type="spellEnd"/>
      <w:r w:rsidRPr="001A4589">
        <w:rPr>
          <w:rFonts w:ascii="Times New Roman" w:hAnsi="Times New Roman" w:cs="Times New Roman"/>
          <w:sz w:val="24"/>
          <w:szCs w:val="24"/>
        </w:rPr>
        <w:t xml:space="preserve"> </w:t>
      </w:r>
      <w:proofErr w:type="spellStart"/>
      <w:r w:rsidRPr="001A4589">
        <w:rPr>
          <w:rFonts w:ascii="Times New Roman" w:hAnsi="Times New Roman" w:cs="Times New Roman"/>
          <w:sz w:val="24"/>
          <w:szCs w:val="24"/>
        </w:rPr>
        <w:t>Kondracki</w:t>
      </w:r>
      <w:proofErr w:type="spellEnd"/>
      <w:r w:rsidRPr="001A4589">
        <w:rPr>
          <w:rFonts w:ascii="Times New Roman" w:hAnsi="Times New Roman" w:cs="Times New Roman"/>
          <w:sz w:val="24"/>
          <w:szCs w:val="24"/>
        </w:rPr>
        <w:t>. Baseado em uma história real, o filme conta a história de uma policial que aceita trabalhar para a ONU na Bósnia e acaba descobrindo uma rede de tráfico de pessoas para fins de exploração sexual.</w:t>
      </w: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jc w:val="both"/>
        <w:rPr>
          <w:rFonts w:ascii="Times New Roman" w:hAnsi="Times New Roman" w:cs="Times New Roman"/>
          <w:sz w:val="24"/>
          <w:szCs w:val="24"/>
        </w:rPr>
      </w:pPr>
      <w:r w:rsidRPr="001A4589">
        <w:rPr>
          <w:rFonts w:ascii="Times New Roman" w:hAnsi="Times New Roman" w:cs="Times New Roman"/>
          <w:b/>
          <w:sz w:val="24"/>
          <w:szCs w:val="24"/>
        </w:rPr>
        <w:t>Anjos do Sol</w:t>
      </w:r>
      <w:r w:rsidRPr="001A4589">
        <w:rPr>
          <w:rFonts w:ascii="Times New Roman" w:hAnsi="Times New Roman" w:cs="Times New Roman"/>
          <w:sz w:val="24"/>
          <w:szCs w:val="24"/>
        </w:rPr>
        <w:t xml:space="preserve"> (2006), direção: </w:t>
      </w:r>
      <w:proofErr w:type="spellStart"/>
      <w:r w:rsidRPr="001A4589">
        <w:rPr>
          <w:rFonts w:ascii="Times New Roman" w:hAnsi="Times New Roman" w:cs="Times New Roman"/>
          <w:sz w:val="24"/>
          <w:szCs w:val="24"/>
        </w:rPr>
        <w:t>Rudi</w:t>
      </w:r>
      <w:proofErr w:type="spellEnd"/>
      <w:r w:rsidRPr="001A4589">
        <w:rPr>
          <w:rFonts w:ascii="Times New Roman" w:hAnsi="Times New Roman" w:cs="Times New Roman"/>
          <w:sz w:val="24"/>
          <w:szCs w:val="24"/>
        </w:rPr>
        <w:t xml:space="preserve"> </w:t>
      </w:r>
      <w:proofErr w:type="spellStart"/>
      <w:r w:rsidRPr="001A4589">
        <w:rPr>
          <w:rFonts w:ascii="Times New Roman" w:hAnsi="Times New Roman" w:cs="Times New Roman"/>
          <w:sz w:val="24"/>
          <w:szCs w:val="24"/>
        </w:rPr>
        <w:t>Lagemann</w:t>
      </w:r>
      <w:proofErr w:type="spellEnd"/>
      <w:r w:rsidRPr="001A4589">
        <w:rPr>
          <w:rFonts w:ascii="Times New Roman" w:hAnsi="Times New Roman" w:cs="Times New Roman"/>
          <w:sz w:val="24"/>
          <w:szCs w:val="24"/>
        </w:rPr>
        <w:t>. Filme brasileiro. Maria, uma garota de 12 anos, é vendida por seu pai a um recrutador de adolescentes e levada a um prostíbulo na floresta amazônica, de onde tenta fugir. As violações de direitos que sofre acabam por moldar suas expectativas em relação a sua vida.</w:t>
      </w: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jc w:val="both"/>
        <w:rPr>
          <w:rFonts w:ascii="Times New Roman" w:hAnsi="Times New Roman" w:cs="Times New Roman"/>
          <w:sz w:val="24"/>
          <w:szCs w:val="24"/>
        </w:rPr>
      </w:pPr>
      <w:proofErr w:type="spellStart"/>
      <w:r w:rsidRPr="001A4589">
        <w:rPr>
          <w:rFonts w:ascii="Times New Roman" w:hAnsi="Times New Roman" w:cs="Times New Roman"/>
          <w:b/>
          <w:sz w:val="24"/>
          <w:szCs w:val="24"/>
        </w:rPr>
        <w:t>Beasts</w:t>
      </w:r>
      <w:proofErr w:type="spellEnd"/>
      <w:r w:rsidRPr="001A4589">
        <w:rPr>
          <w:rFonts w:ascii="Times New Roman" w:hAnsi="Times New Roman" w:cs="Times New Roman"/>
          <w:b/>
          <w:sz w:val="24"/>
          <w:szCs w:val="24"/>
        </w:rPr>
        <w:t xml:space="preserve"> </w:t>
      </w:r>
      <w:proofErr w:type="spellStart"/>
      <w:r w:rsidRPr="001A4589">
        <w:rPr>
          <w:rFonts w:ascii="Times New Roman" w:hAnsi="Times New Roman" w:cs="Times New Roman"/>
          <w:b/>
          <w:sz w:val="24"/>
          <w:szCs w:val="24"/>
        </w:rPr>
        <w:t>of</w:t>
      </w:r>
      <w:proofErr w:type="spellEnd"/>
      <w:r w:rsidRPr="001A4589">
        <w:rPr>
          <w:rFonts w:ascii="Times New Roman" w:hAnsi="Times New Roman" w:cs="Times New Roman"/>
          <w:b/>
          <w:sz w:val="24"/>
          <w:szCs w:val="24"/>
        </w:rPr>
        <w:t xml:space="preserve"> No </w:t>
      </w:r>
      <w:proofErr w:type="spellStart"/>
      <w:r w:rsidRPr="001A4589">
        <w:rPr>
          <w:rFonts w:ascii="Times New Roman" w:hAnsi="Times New Roman" w:cs="Times New Roman"/>
          <w:b/>
          <w:sz w:val="24"/>
          <w:szCs w:val="24"/>
        </w:rPr>
        <w:t>Nation</w:t>
      </w:r>
      <w:proofErr w:type="spellEnd"/>
      <w:r w:rsidRPr="001A4589">
        <w:rPr>
          <w:rFonts w:ascii="Times New Roman" w:hAnsi="Times New Roman" w:cs="Times New Roman"/>
          <w:b/>
          <w:sz w:val="24"/>
          <w:szCs w:val="24"/>
        </w:rPr>
        <w:t xml:space="preserve"> </w:t>
      </w:r>
      <w:r w:rsidRPr="001A4589">
        <w:rPr>
          <w:rFonts w:ascii="Times New Roman" w:hAnsi="Times New Roman" w:cs="Times New Roman"/>
          <w:sz w:val="24"/>
          <w:szCs w:val="24"/>
        </w:rPr>
        <w:t xml:space="preserve">(2015) escrito, realizado e filmado por </w:t>
      </w:r>
      <w:proofErr w:type="spellStart"/>
      <w:r w:rsidRPr="001A4589">
        <w:rPr>
          <w:rFonts w:ascii="Times New Roman" w:hAnsi="Times New Roman" w:cs="Times New Roman"/>
          <w:sz w:val="24"/>
          <w:szCs w:val="24"/>
        </w:rPr>
        <w:t>Cary</w:t>
      </w:r>
      <w:proofErr w:type="spellEnd"/>
      <w:r w:rsidRPr="001A4589">
        <w:rPr>
          <w:rFonts w:ascii="Times New Roman" w:hAnsi="Times New Roman" w:cs="Times New Roman"/>
          <w:sz w:val="24"/>
          <w:szCs w:val="24"/>
        </w:rPr>
        <w:t xml:space="preserve"> </w:t>
      </w:r>
      <w:proofErr w:type="spellStart"/>
      <w:r w:rsidRPr="001A4589">
        <w:rPr>
          <w:rFonts w:ascii="Times New Roman" w:hAnsi="Times New Roman" w:cs="Times New Roman"/>
          <w:sz w:val="24"/>
          <w:szCs w:val="24"/>
        </w:rPr>
        <w:t>Fukunaga</w:t>
      </w:r>
      <w:proofErr w:type="spellEnd"/>
      <w:r w:rsidRPr="001A4589">
        <w:rPr>
          <w:rFonts w:ascii="Times New Roman" w:hAnsi="Times New Roman" w:cs="Times New Roman"/>
          <w:sz w:val="24"/>
          <w:szCs w:val="24"/>
        </w:rPr>
        <w:t xml:space="preserve">, baseado no romance homônimo do autor nigeriano, </w:t>
      </w:r>
      <w:proofErr w:type="spellStart"/>
      <w:r w:rsidRPr="001A4589">
        <w:rPr>
          <w:rFonts w:ascii="Times New Roman" w:hAnsi="Times New Roman" w:cs="Times New Roman"/>
          <w:sz w:val="24"/>
          <w:szCs w:val="24"/>
        </w:rPr>
        <w:t>Uzodinma</w:t>
      </w:r>
      <w:proofErr w:type="spellEnd"/>
      <w:r w:rsidRPr="001A4589">
        <w:rPr>
          <w:rFonts w:ascii="Times New Roman" w:hAnsi="Times New Roman" w:cs="Times New Roman"/>
          <w:sz w:val="24"/>
          <w:szCs w:val="24"/>
        </w:rPr>
        <w:t xml:space="preserve"> </w:t>
      </w:r>
      <w:proofErr w:type="spellStart"/>
      <w:r w:rsidRPr="001A4589">
        <w:rPr>
          <w:rFonts w:ascii="Times New Roman" w:hAnsi="Times New Roman" w:cs="Times New Roman"/>
          <w:sz w:val="24"/>
          <w:szCs w:val="24"/>
        </w:rPr>
        <w:t>Iweala</w:t>
      </w:r>
      <w:proofErr w:type="spellEnd"/>
      <w:r w:rsidRPr="001A4589">
        <w:rPr>
          <w:rFonts w:ascii="Times New Roman" w:hAnsi="Times New Roman" w:cs="Times New Roman"/>
          <w:sz w:val="24"/>
          <w:szCs w:val="24"/>
        </w:rPr>
        <w:t xml:space="preserve">. O filme aborda a questão da exploração de meninos como soldados por grupos de guerrilheiros em um país africano, não identificado.  </w:t>
      </w: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jc w:val="both"/>
        <w:rPr>
          <w:rFonts w:ascii="Times New Roman" w:hAnsi="Times New Roman" w:cs="Times New Roman"/>
          <w:sz w:val="24"/>
          <w:szCs w:val="24"/>
        </w:rPr>
      </w:pPr>
      <w:r w:rsidRPr="001A4589">
        <w:rPr>
          <w:rFonts w:ascii="Times New Roman" w:hAnsi="Times New Roman" w:cs="Times New Roman"/>
          <w:b/>
          <w:sz w:val="24"/>
          <w:szCs w:val="24"/>
        </w:rPr>
        <w:t xml:space="preserve">Maria Cheia de Graça </w:t>
      </w:r>
      <w:r w:rsidRPr="001A4589">
        <w:rPr>
          <w:rFonts w:ascii="Times New Roman" w:hAnsi="Times New Roman" w:cs="Times New Roman"/>
          <w:sz w:val="24"/>
          <w:szCs w:val="24"/>
        </w:rPr>
        <w:t xml:space="preserve">(2004) escrito e dirigido por Joshua </w:t>
      </w:r>
      <w:proofErr w:type="spellStart"/>
      <w:r w:rsidRPr="001A4589">
        <w:rPr>
          <w:rFonts w:ascii="Times New Roman" w:hAnsi="Times New Roman" w:cs="Times New Roman"/>
          <w:sz w:val="24"/>
          <w:szCs w:val="24"/>
        </w:rPr>
        <w:t>Marston</w:t>
      </w:r>
      <w:proofErr w:type="spellEnd"/>
      <w:r w:rsidRPr="001A4589">
        <w:rPr>
          <w:rFonts w:ascii="Times New Roman" w:hAnsi="Times New Roman" w:cs="Times New Roman"/>
          <w:sz w:val="24"/>
          <w:szCs w:val="24"/>
        </w:rPr>
        <w:t xml:space="preserve"> retrata a história de uma moça abusada em sua condição de vulnerabilidade econômica e social, explorada por uma máfia em condição de mulas do tráfico de drogas.</w:t>
      </w: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jc w:val="both"/>
        <w:rPr>
          <w:rFonts w:ascii="Times New Roman" w:hAnsi="Times New Roman" w:cs="Times New Roman"/>
          <w:sz w:val="24"/>
          <w:szCs w:val="24"/>
        </w:rPr>
      </w:pPr>
      <w:r w:rsidRPr="001A4589">
        <w:rPr>
          <w:rFonts w:ascii="Times New Roman" w:hAnsi="Times New Roman" w:cs="Times New Roman"/>
          <w:b/>
          <w:sz w:val="24"/>
          <w:szCs w:val="24"/>
        </w:rPr>
        <w:t xml:space="preserve">Menino 23 </w:t>
      </w:r>
      <w:r w:rsidRPr="001A4589">
        <w:rPr>
          <w:rFonts w:ascii="Times New Roman" w:hAnsi="Times New Roman" w:cs="Times New Roman"/>
          <w:sz w:val="24"/>
          <w:szCs w:val="24"/>
        </w:rPr>
        <w:t xml:space="preserve">(2016) dirigido por </w:t>
      </w:r>
      <w:proofErr w:type="spellStart"/>
      <w:r w:rsidRPr="001A4589">
        <w:rPr>
          <w:rFonts w:ascii="Times New Roman" w:hAnsi="Times New Roman" w:cs="Times New Roman"/>
          <w:sz w:val="24"/>
          <w:szCs w:val="24"/>
        </w:rPr>
        <w:t>Belisario</w:t>
      </w:r>
      <w:proofErr w:type="spellEnd"/>
      <w:r w:rsidRPr="001A4589">
        <w:rPr>
          <w:rFonts w:ascii="Times New Roman" w:hAnsi="Times New Roman" w:cs="Times New Roman"/>
          <w:sz w:val="24"/>
          <w:szCs w:val="24"/>
        </w:rPr>
        <w:t xml:space="preserve"> Franca. O documentário mostra a história real de 50 crianças negras que viveram em um orfanato no Rio de Janeiro e vítimas do tráfico de pessoas, foram “adotadas” por uma família rica e levadas para uma fazenda no interior de São Paulo. Lá viveram, tiveram educação precária e foram submetidos ao trabalho análogo ao escravo. O filme baseia-se na tese de doutorado do historiador Sidney Aguilar Filho, defendida na Unicamp – Educação, Autoritarismo e Eugenia: Exploração do Trabalho e Violência à Infância Desamparada no Brasil.</w:t>
      </w: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jc w:val="both"/>
        <w:rPr>
          <w:rFonts w:ascii="Times New Roman" w:hAnsi="Times New Roman" w:cs="Times New Roman"/>
          <w:sz w:val="24"/>
          <w:szCs w:val="24"/>
        </w:rPr>
      </w:pPr>
      <w:r w:rsidRPr="001A4589">
        <w:rPr>
          <w:rFonts w:ascii="Times New Roman" w:hAnsi="Times New Roman" w:cs="Times New Roman"/>
          <w:b/>
          <w:sz w:val="24"/>
          <w:szCs w:val="24"/>
        </w:rPr>
        <w:t xml:space="preserve">Para Sempre </w:t>
      </w:r>
      <w:proofErr w:type="spellStart"/>
      <w:r w:rsidRPr="001A4589">
        <w:rPr>
          <w:rFonts w:ascii="Times New Roman" w:hAnsi="Times New Roman" w:cs="Times New Roman"/>
          <w:b/>
          <w:sz w:val="24"/>
          <w:szCs w:val="24"/>
        </w:rPr>
        <w:t>Lylia</w:t>
      </w:r>
      <w:proofErr w:type="spellEnd"/>
      <w:r w:rsidRPr="001A4589">
        <w:rPr>
          <w:rFonts w:ascii="Times New Roman" w:hAnsi="Times New Roman" w:cs="Times New Roman"/>
          <w:sz w:val="24"/>
          <w:szCs w:val="24"/>
        </w:rPr>
        <w:t xml:space="preserve"> (2002), direção: </w:t>
      </w:r>
      <w:proofErr w:type="spellStart"/>
      <w:r w:rsidRPr="001A4589">
        <w:rPr>
          <w:rFonts w:ascii="Times New Roman" w:hAnsi="Times New Roman" w:cs="Times New Roman"/>
          <w:sz w:val="24"/>
          <w:szCs w:val="24"/>
        </w:rPr>
        <w:t>Lukas</w:t>
      </w:r>
      <w:proofErr w:type="spellEnd"/>
      <w:r w:rsidRPr="001A4589">
        <w:rPr>
          <w:rFonts w:ascii="Times New Roman" w:hAnsi="Times New Roman" w:cs="Times New Roman"/>
          <w:sz w:val="24"/>
          <w:szCs w:val="24"/>
        </w:rPr>
        <w:t xml:space="preserve"> </w:t>
      </w:r>
      <w:proofErr w:type="spellStart"/>
      <w:r w:rsidRPr="001A4589">
        <w:rPr>
          <w:rFonts w:ascii="Times New Roman" w:hAnsi="Times New Roman" w:cs="Times New Roman"/>
          <w:sz w:val="24"/>
          <w:szCs w:val="24"/>
        </w:rPr>
        <w:t>Moodysson.Lylia</w:t>
      </w:r>
      <w:proofErr w:type="spellEnd"/>
      <w:r w:rsidRPr="001A4589">
        <w:rPr>
          <w:rFonts w:ascii="Times New Roman" w:hAnsi="Times New Roman" w:cs="Times New Roman"/>
          <w:sz w:val="24"/>
          <w:szCs w:val="24"/>
        </w:rPr>
        <w:t xml:space="preserve"> tem 16 anos e é abandonada pela mãe, que migra para os Estados Unidos, e maltratada pela tia, por quem deveria ser cuidada. A garota passa a fazer programas quando conhece seu namorado, que a convida a mudar-se com ele para a Suécia. Ao aceitar, </w:t>
      </w:r>
      <w:proofErr w:type="spellStart"/>
      <w:r w:rsidRPr="001A4589">
        <w:rPr>
          <w:rFonts w:ascii="Times New Roman" w:hAnsi="Times New Roman" w:cs="Times New Roman"/>
          <w:sz w:val="24"/>
          <w:szCs w:val="24"/>
        </w:rPr>
        <w:t>Lylia</w:t>
      </w:r>
      <w:proofErr w:type="spellEnd"/>
      <w:r w:rsidRPr="001A4589">
        <w:rPr>
          <w:rFonts w:ascii="Times New Roman" w:hAnsi="Times New Roman" w:cs="Times New Roman"/>
          <w:sz w:val="24"/>
          <w:szCs w:val="24"/>
        </w:rPr>
        <w:t xml:space="preserve"> torna-se mais uma vítima de tráfico de pessoas. </w:t>
      </w: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tabs>
          <w:tab w:val="num" w:pos="720"/>
        </w:tabs>
        <w:jc w:val="both"/>
        <w:rPr>
          <w:rFonts w:ascii="Times New Roman" w:hAnsi="Times New Roman" w:cs="Times New Roman"/>
          <w:sz w:val="24"/>
          <w:szCs w:val="24"/>
        </w:rPr>
      </w:pPr>
      <w:proofErr w:type="spellStart"/>
      <w:r w:rsidRPr="001A4589">
        <w:rPr>
          <w:rFonts w:ascii="Times New Roman" w:hAnsi="Times New Roman" w:cs="Times New Roman"/>
          <w:b/>
          <w:sz w:val="24"/>
          <w:szCs w:val="24"/>
        </w:rPr>
        <w:t>Persépolis</w:t>
      </w:r>
      <w:proofErr w:type="spellEnd"/>
      <w:r w:rsidRPr="001A4589">
        <w:rPr>
          <w:rFonts w:ascii="Times New Roman" w:hAnsi="Times New Roman" w:cs="Times New Roman"/>
          <w:b/>
          <w:sz w:val="24"/>
          <w:szCs w:val="24"/>
        </w:rPr>
        <w:t xml:space="preserve"> </w:t>
      </w:r>
      <w:r w:rsidRPr="001A4589">
        <w:rPr>
          <w:rFonts w:ascii="Times New Roman" w:hAnsi="Times New Roman" w:cs="Times New Roman"/>
          <w:sz w:val="24"/>
          <w:szCs w:val="24"/>
        </w:rPr>
        <w:t xml:space="preserve">(2007), direção: Vincent </w:t>
      </w:r>
      <w:proofErr w:type="spellStart"/>
      <w:r w:rsidRPr="001A4589">
        <w:rPr>
          <w:rFonts w:ascii="Times New Roman" w:hAnsi="Times New Roman" w:cs="Times New Roman"/>
          <w:sz w:val="24"/>
          <w:szCs w:val="24"/>
        </w:rPr>
        <w:t>Paronnaud</w:t>
      </w:r>
      <w:proofErr w:type="spellEnd"/>
      <w:r w:rsidRPr="001A4589">
        <w:rPr>
          <w:rFonts w:ascii="Times New Roman" w:hAnsi="Times New Roman" w:cs="Times New Roman"/>
          <w:sz w:val="24"/>
          <w:szCs w:val="24"/>
        </w:rPr>
        <w:t xml:space="preserve"> e </w:t>
      </w:r>
      <w:proofErr w:type="spellStart"/>
      <w:r w:rsidRPr="001A4589">
        <w:rPr>
          <w:rFonts w:ascii="Times New Roman" w:hAnsi="Times New Roman" w:cs="Times New Roman"/>
          <w:sz w:val="24"/>
          <w:szCs w:val="24"/>
        </w:rPr>
        <w:t>Marjane</w:t>
      </w:r>
      <w:proofErr w:type="spellEnd"/>
      <w:r w:rsidRPr="001A4589">
        <w:rPr>
          <w:rFonts w:ascii="Times New Roman" w:hAnsi="Times New Roman" w:cs="Times New Roman"/>
          <w:sz w:val="24"/>
          <w:szCs w:val="24"/>
        </w:rPr>
        <w:t xml:space="preserve"> </w:t>
      </w:r>
      <w:proofErr w:type="spellStart"/>
      <w:r w:rsidRPr="001A4589">
        <w:rPr>
          <w:rFonts w:ascii="Times New Roman" w:hAnsi="Times New Roman" w:cs="Times New Roman"/>
          <w:sz w:val="24"/>
          <w:szCs w:val="24"/>
        </w:rPr>
        <w:t>Satrapi.Essa</w:t>
      </w:r>
      <w:proofErr w:type="spellEnd"/>
      <w:r w:rsidRPr="001A4589">
        <w:rPr>
          <w:rFonts w:ascii="Times New Roman" w:hAnsi="Times New Roman" w:cs="Times New Roman"/>
          <w:sz w:val="24"/>
          <w:szCs w:val="24"/>
        </w:rPr>
        <w:t xml:space="preserve"> animação, baseada no livro homônimo de </w:t>
      </w:r>
      <w:proofErr w:type="spellStart"/>
      <w:r w:rsidRPr="001A4589">
        <w:rPr>
          <w:rFonts w:ascii="Times New Roman" w:hAnsi="Times New Roman" w:cs="Times New Roman"/>
          <w:sz w:val="24"/>
          <w:szCs w:val="24"/>
        </w:rPr>
        <w:t>Marjane</w:t>
      </w:r>
      <w:proofErr w:type="spellEnd"/>
      <w:r w:rsidRPr="001A4589">
        <w:rPr>
          <w:rFonts w:ascii="Times New Roman" w:hAnsi="Times New Roman" w:cs="Times New Roman"/>
          <w:sz w:val="24"/>
          <w:szCs w:val="24"/>
        </w:rPr>
        <w:t xml:space="preserve"> </w:t>
      </w:r>
      <w:proofErr w:type="spellStart"/>
      <w:r w:rsidRPr="001A4589">
        <w:rPr>
          <w:rFonts w:ascii="Times New Roman" w:hAnsi="Times New Roman" w:cs="Times New Roman"/>
          <w:sz w:val="24"/>
          <w:szCs w:val="24"/>
        </w:rPr>
        <w:t>Satrapi</w:t>
      </w:r>
      <w:proofErr w:type="spellEnd"/>
      <w:r w:rsidRPr="001A4589">
        <w:rPr>
          <w:rFonts w:ascii="Times New Roman" w:hAnsi="Times New Roman" w:cs="Times New Roman"/>
          <w:sz w:val="24"/>
          <w:szCs w:val="24"/>
        </w:rPr>
        <w:t>, relata a história da autora, uma adolescente no Irã durante a revolução islâmica, que se vê obrigada a migrar para a Áustria. O choque de culturas, a opressão religiosa e política e o papel da mulher são temas que aparecem na trama.</w:t>
      </w:r>
    </w:p>
    <w:p w:rsidR="001A4589" w:rsidRPr="001A4589" w:rsidRDefault="001A4589" w:rsidP="001A4589">
      <w:pPr>
        <w:jc w:val="both"/>
        <w:rPr>
          <w:rFonts w:ascii="Times New Roman" w:hAnsi="Times New Roman" w:cs="Times New Roman"/>
          <w:sz w:val="24"/>
          <w:szCs w:val="24"/>
        </w:rPr>
      </w:pPr>
      <w:r w:rsidRPr="001A4589">
        <w:rPr>
          <w:rFonts w:ascii="Times New Roman" w:hAnsi="Times New Roman" w:cs="Times New Roman"/>
          <w:b/>
          <w:sz w:val="24"/>
          <w:szCs w:val="24"/>
        </w:rPr>
        <w:lastRenderedPageBreak/>
        <w:t>Samba</w:t>
      </w:r>
      <w:r w:rsidRPr="001A4589">
        <w:rPr>
          <w:rFonts w:ascii="Times New Roman" w:hAnsi="Times New Roman" w:cs="Times New Roman"/>
          <w:sz w:val="24"/>
          <w:szCs w:val="24"/>
        </w:rPr>
        <w:t xml:space="preserve"> (2014), direção: </w:t>
      </w:r>
      <w:hyperlink r:id="rId16" w:tooltip="Olivier Nakache" w:history="1">
        <w:r w:rsidRPr="001A4589">
          <w:rPr>
            <w:rFonts w:ascii="Times New Roman" w:hAnsi="Times New Roman" w:cs="Times New Roman"/>
            <w:sz w:val="24"/>
            <w:szCs w:val="24"/>
          </w:rPr>
          <w:t xml:space="preserve">Olivier </w:t>
        </w:r>
        <w:proofErr w:type="spellStart"/>
        <w:r w:rsidRPr="001A4589">
          <w:rPr>
            <w:rFonts w:ascii="Times New Roman" w:hAnsi="Times New Roman" w:cs="Times New Roman"/>
            <w:sz w:val="24"/>
            <w:szCs w:val="24"/>
          </w:rPr>
          <w:t>Nakache</w:t>
        </w:r>
        <w:proofErr w:type="spellEnd"/>
      </w:hyperlink>
      <w:r w:rsidRPr="001A4589">
        <w:rPr>
          <w:rFonts w:ascii="Times New Roman" w:hAnsi="Times New Roman" w:cs="Times New Roman"/>
          <w:sz w:val="24"/>
          <w:szCs w:val="24"/>
        </w:rPr>
        <w:t xml:space="preserve"> e </w:t>
      </w:r>
      <w:hyperlink r:id="rId17" w:tooltip="Éric Toledano" w:history="1">
        <w:proofErr w:type="spellStart"/>
        <w:r w:rsidRPr="001A4589">
          <w:rPr>
            <w:rFonts w:ascii="Times New Roman" w:hAnsi="Times New Roman" w:cs="Times New Roman"/>
            <w:sz w:val="24"/>
            <w:szCs w:val="24"/>
          </w:rPr>
          <w:t>Éric</w:t>
        </w:r>
        <w:proofErr w:type="spellEnd"/>
        <w:r w:rsidRPr="001A4589">
          <w:rPr>
            <w:rFonts w:ascii="Times New Roman" w:hAnsi="Times New Roman" w:cs="Times New Roman"/>
            <w:sz w:val="24"/>
            <w:szCs w:val="24"/>
          </w:rPr>
          <w:t xml:space="preserve"> Toledano</w:t>
        </w:r>
      </w:hyperlink>
      <w:r w:rsidRPr="001A4589">
        <w:rPr>
          <w:rFonts w:ascii="Times New Roman" w:hAnsi="Times New Roman" w:cs="Times New Roman"/>
          <w:sz w:val="24"/>
          <w:szCs w:val="24"/>
        </w:rPr>
        <w:t xml:space="preserve">, O filme aborda a questão dos </w:t>
      </w:r>
      <w:hyperlink r:id="rId18" w:tooltip="Imigrante" w:history="1">
        <w:r w:rsidRPr="001A4589">
          <w:rPr>
            <w:rFonts w:ascii="Times New Roman" w:hAnsi="Times New Roman" w:cs="Times New Roman"/>
            <w:sz w:val="24"/>
            <w:szCs w:val="24"/>
          </w:rPr>
          <w:t>migrantes</w:t>
        </w:r>
      </w:hyperlink>
      <w:r w:rsidRPr="001A4589">
        <w:rPr>
          <w:rFonts w:ascii="Times New Roman" w:hAnsi="Times New Roman" w:cs="Times New Roman"/>
          <w:sz w:val="24"/>
          <w:szCs w:val="24"/>
        </w:rPr>
        <w:t xml:space="preserve"> irregulares na </w:t>
      </w:r>
      <w:hyperlink r:id="rId19" w:tooltip="França" w:history="1">
        <w:r w:rsidRPr="001A4589">
          <w:rPr>
            <w:rFonts w:ascii="Times New Roman" w:hAnsi="Times New Roman" w:cs="Times New Roman"/>
            <w:sz w:val="24"/>
            <w:szCs w:val="24"/>
          </w:rPr>
          <w:t>França</w:t>
        </w:r>
      </w:hyperlink>
      <w:r w:rsidRPr="001A4589">
        <w:rPr>
          <w:rFonts w:ascii="Times New Roman" w:hAnsi="Times New Roman" w:cs="Times New Roman"/>
          <w:sz w:val="24"/>
          <w:szCs w:val="24"/>
        </w:rPr>
        <w:t>. Samba é um imigrante do Senegal que vive há 10 anos no país, trabalha em um restaurante como lavador de pratos, mas tem problemas com a imigração e acaba por ser preso. O filme mistura drama e comédia demonstrando o modo como a irregularidade documental afeta, de forma negativa, a vida de migrantes.</w:t>
      </w: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jc w:val="both"/>
        <w:rPr>
          <w:rFonts w:ascii="Times New Roman" w:hAnsi="Times New Roman" w:cs="Times New Roman"/>
          <w:sz w:val="24"/>
          <w:szCs w:val="24"/>
        </w:rPr>
      </w:pPr>
      <w:r w:rsidRPr="001A4589">
        <w:rPr>
          <w:rFonts w:ascii="Times New Roman" w:hAnsi="Times New Roman" w:cs="Times New Roman"/>
          <w:b/>
          <w:sz w:val="24"/>
          <w:szCs w:val="24"/>
        </w:rPr>
        <w:t>Tráfico Humano</w:t>
      </w:r>
      <w:r w:rsidRPr="001A4589">
        <w:rPr>
          <w:rFonts w:ascii="Times New Roman" w:hAnsi="Times New Roman" w:cs="Times New Roman"/>
          <w:sz w:val="24"/>
          <w:szCs w:val="24"/>
        </w:rPr>
        <w:t xml:space="preserve"> (2005), direção: Christian </w:t>
      </w:r>
      <w:proofErr w:type="spellStart"/>
      <w:r w:rsidRPr="001A4589">
        <w:rPr>
          <w:rFonts w:ascii="Times New Roman" w:hAnsi="Times New Roman" w:cs="Times New Roman"/>
          <w:sz w:val="24"/>
          <w:szCs w:val="24"/>
        </w:rPr>
        <w:t>Duguay</w:t>
      </w:r>
      <w:proofErr w:type="spellEnd"/>
      <w:r w:rsidRPr="001A4589">
        <w:rPr>
          <w:rFonts w:ascii="Times New Roman" w:hAnsi="Times New Roman" w:cs="Times New Roman"/>
          <w:sz w:val="24"/>
          <w:szCs w:val="24"/>
        </w:rPr>
        <w:t>. o filme de ficção conta a história de mulheres de diferentes origens, que se tornam vítimas de tráfico de pessoas. Em Nova Iorque, uma policial interpreta por Mira Sorvino trabalha no desmantelamento de uma quadrilha internacional.</w:t>
      </w:r>
    </w:p>
    <w:p w:rsidR="001A4589" w:rsidRPr="001A4589" w:rsidRDefault="001A4589" w:rsidP="001A4589">
      <w:pPr>
        <w:jc w:val="both"/>
        <w:rPr>
          <w:rFonts w:ascii="Times New Roman" w:hAnsi="Times New Roman" w:cs="Times New Roman"/>
          <w:sz w:val="24"/>
          <w:szCs w:val="24"/>
        </w:rPr>
      </w:pPr>
    </w:p>
    <w:p w:rsidR="001A4589" w:rsidRPr="001A4589" w:rsidRDefault="001A4589" w:rsidP="001A4589">
      <w:pPr>
        <w:jc w:val="both"/>
        <w:rPr>
          <w:rFonts w:ascii="Times New Roman" w:hAnsi="Times New Roman" w:cs="Times New Roman"/>
          <w:sz w:val="24"/>
          <w:szCs w:val="24"/>
        </w:rPr>
      </w:pPr>
      <w:r w:rsidRPr="001A4589">
        <w:rPr>
          <w:rFonts w:ascii="Times New Roman" w:hAnsi="Times New Roman" w:cs="Times New Roman"/>
          <w:b/>
          <w:sz w:val="24"/>
          <w:szCs w:val="24"/>
        </w:rPr>
        <w:t xml:space="preserve">Uma boa Mentira </w:t>
      </w:r>
      <w:r w:rsidRPr="001A4589">
        <w:rPr>
          <w:rFonts w:ascii="Times New Roman" w:hAnsi="Times New Roman" w:cs="Times New Roman"/>
          <w:sz w:val="24"/>
          <w:szCs w:val="24"/>
        </w:rPr>
        <w:t xml:space="preserve">(2014). Dirigido por </w:t>
      </w:r>
      <w:hyperlink r:id="rId20" w:tooltip="Philippe Falardeau" w:history="1">
        <w:r w:rsidRPr="001A4589">
          <w:rPr>
            <w:rStyle w:val="Hyperlink"/>
            <w:rFonts w:ascii="Times New Roman" w:hAnsi="Times New Roman" w:cs="Times New Roman"/>
            <w:sz w:val="24"/>
            <w:szCs w:val="24"/>
          </w:rPr>
          <w:t xml:space="preserve">Philippe </w:t>
        </w:r>
        <w:proofErr w:type="spellStart"/>
        <w:r w:rsidRPr="001A4589">
          <w:rPr>
            <w:rStyle w:val="Hyperlink"/>
            <w:rFonts w:ascii="Times New Roman" w:hAnsi="Times New Roman" w:cs="Times New Roman"/>
            <w:sz w:val="24"/>
            <w:szCs w:val="24"/>
          </w:rPr>
          <w:t>Falardeau</w:t>
        </w:r>
        <w:proofErr w:type="spellEnd"/>
      </w:hyperlink>
      <w:r w:rsidRPr="001A4589">
        <w:rPr>
          <w:rFonts w:ascii="Times New Roman" w:hAnsi="Times New Roman" w:cs="Times New Roman"/>
          <w:sz w:val="24"/>
          <w:szCs w:val="24"/>
        </w:rPr>
        <w:t xml:space="preserve">. O filme é baseado em uma história real, narra a chegada de quatro irmãos </w:t>
      </w:r>
      <w:hyperlink r:id="rId21" w:tooltip="Sudaneses" w:history="1">
        <w:r w:rsidRPr="001A4589">
          <w:rPr>
            <w:rStyle w:val="Hyperlink"/>
            <w:rFonts w:ascii="Times New Roman" w:hAnsi="Times New Roman" w:cs="Times New Roman"/>
            <w:sz w:val="24"/>
            <w:szCs w:val="24"/>
          </w:rPr>
          <w:t>sudaneses</w:t>
        </w:r>
      </w:hyperlink>
      <w:r w:rsidRPr="001A4589">
        <w:rPr>
          <w:rFonts w:ascii="Times New Roman" w:hAnsi="Times New Roman" w:cs="Times New Roman"/>
          <w:sz w:val="24"/>
          <w:szCs w:val="24"/>
        </w:rPr>
        <w:t xml:space="preserve">, refugiados de guerras que assolavam o país. Depois de uma longa e impetuosa jornada pelo interior da África, os jovens chegam a um campo de refugiados por onde permanecem por mais treze anos. Os jovens então embarcam para os </w:t>
      </w:r>
      <w:hyperlink r:id="rId22" w:tooltip="Estados Unidos" w:history="1">
        <w:r w:rsidRPr="001A4589">
          <w:rPr>
            <w:rStyle w:val="Hyperlink"/>
            <w:rFonts w:ascii="Times New Roman" w:hAnsi="Times New Roman" w:cs="Times New Roman"/>
            <w:sz w:val="24"/>
            <w:szCs w:val="24"/>
          </w:rPr>
          <w:t>Estados Unidos</w:t>
        </w:r>
      </w:hyperlink>
      <w:r w:rsidRPr="001A4589">
        <w:rPr>
          <w:rFonts w:ascii="Times New Roman" w:hAnsi="Times New Roman" w:cs="Times New Roman"/>
          <w:sz w:val="24"/>
          <w:szCs w:val="24"/>
        </w:rPr>
        <w:t xml:space="preserve"> e buscam se adaptarem a nova vida.</w:t>
      </w:r>
    </w:p>
    <w:p w:rsidR="001A4589" w:rsidRPr="001A4589" w:rsidRDefault="001A4589" w:rsidP="001A4589">
      <w:pPr>
        <w:autoSpaceDE w:val="0"/>
        <w:autoSpaceDN w:val="0"/>
        <w:adjustRightInd w:val="0"/>
        <w:spacing w:after="0" w:line="240" w:lineRule="auto"/>
        <w:jc w:val="both"/>
        <w:rPr>
          <w:rFonts w:ascii="Times New Roman" w:hAnsi="Times New Roman" w:cs="Times New Roman"/>
          <w:sz w:val="24"/>
          <w:szCs w:val="24"/>
        </w:rPr>
      </w:pPr>
    </w:p>
    <w:p w:rsidR="001A4589" w:rsidRPr="001A4589" w:rsidRDefault="001A4589" w:rsidP="00CF7AB0">
      <w:pPr>
        <w:spacing w:before="100" w:beforeAutospacing="1" w:after="100" w:afterAutospacing="1" w:line="240" w:lineRule="auto"/>
        <w:jc w:val="both"/>
        <w:rPr>
          <w:rFonts w:ascii="Times New Roman" w:hAnsi="Times New Roman" w:cs="Times New Roman"/>
          <w:color w:val="000000"/>
          <w:sz w:val="24"/>
          <w:szCs w:val="24"/>
          <w:shd w:val="clear" w:color="auto" w:fill="FFFFFF"/>
        </w:rPr>
      </w:pPr>
    </w:p>
    <w:sectPr w:rsidR="001A4589" w:rsidRPr="001A458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A27" w:rsidRDefault="00FC1A27" w:rsidP="001A4589">
      <w:pPr>
        <w:spacing w:after="0" w:line="240" w:lineRule="auto"/>
      </w:pPr>
      <w:r>
        <w:separator/>
      </w:r>
    </w:p>
  </w:endnote>
  <w:endnote w:type="continuationSeparator" w:id="0">
    <w:p w:rsidR="00FC1A27" w:rsidRDefault="00FC1A27" w:rsidP="001A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A27" w:rsidRDefault="00FC1A27" w:rsidP="001A4589">
      <w:pPr>
        <w:spacing w:after="0" w:line="240" w:lineRule="auto"/>
      </w:pPr>
      <w:r>
        <w:separator/>
      </w:r>
    </w:p>
  </w:footnote>
  <w:footnote w:type="continuationSeparator" w:id="0">
    <w:p w:rsidR="00FC1A27" w:rsidRDefault="00FC1A27" w:rsidP="001A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89C"/>
    <w:multiLevelType w:val="hybridMultilevel"/>
    <w:tmpl w:val="D6BC7A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74814E4"/>
    <w:multiLevelType w:val="hybridMultilevel"/>
    <w:tmpl w:val="65DAB9F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B0"/>
    <w:rsid w:val="0008764C"/>
    <w:rsid w:val="00092059"/>
    <w:rsid w:val="001A4589"/>
    <w:rsid w:val="001D1FD4"/>
    <w:rsid w:val="00401374"/>
    <w:rsid w:val="00505E04"/>
    <w:rsid w:val="007454AB"/>
    <w:rsid w:val="007668EA"/>
    <w:rsid w:val="00792DD3"/>
    <w:rsid w:val="008D78C8"/>
    <w:rsid w:val="009A1799"/>
    <w:rsid w:val="00AB752E"/>
    <w:rsid w:val="00BB26B3"/>
    <w:rsid w:val="00CF7AB0"/>
    <w:rsid w:val="00D453F7"/>
    <w:rsid w:val="00DA054F"/>
    <w:rsid w:val="00EA3FA3"/>
    <w:rsid w:val="00F95AC8"/>
    <w:rsid w:val="00FC1A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0F36"/>
  <w15:chartTrackingRefBased/>
  <w15:docId w15:val="{DEE0A6AC-962F-4018-BEF9-FD0DA3A2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A4589"/>
    <w:pPr>
      <w:keepNext/>
      <w:keepLines/>
      <w:spacing w:before="240" w:after="120" w:line="240" w:lineRule="auto"/>
      <w:contextualSpacing/>
      <w:outlineLvl w:val="0"/>
    </w:pPr>
    <w:rPr>
      <w:rFonts w:ascii="Arial" w:eastAsia="Times New Roman" w:hAnsi="Arial" w:cs="Times New Roman"/>
      <w:b/>
      <w:bCs/>
      <w:color w:val="FFC000"/>
      <w:sz w:val="28"/>
      <w:szCs w:val="28"/>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F7AB0"/>
    <w:rPr>
      <w:color w:val="0000FF"/>
      <w:u w:val="single"/>
    </w:rPr>
  </w:style>
  <w:style w:type="character" w:styleId="MenoPendente">
    <w:name w:val="Unresolved Mention"/>
    <w:basedOn w:val="Fontepargpadro"/>
    <w:uiPriority w:val="99"/>
    <w:semiHidden/>
    <w:unhideWhenUsed/>
    <w:rsid w:val="00D453F7"/>
    <w:rPr>
      <w:color w:val="605E5C"/>
      <w:shd w:val="clear" w:color="auto" w:fill="E1DFDD"/>
    </w:rPr>
  </w:style>
  <w:style w:type="paragraph" w:styleId="Pr-formataoHTML">
    <w:name w:val="HTML Preformatted"/>
    <w:basedOn w:val="Normal"/>
    <w:link w:val="Pr-formataoHTMLChar"/>
    <w:uiPriority w:val="99"/>
    <w:unhideWhenUsed/>
    <w:rsid w:val="0009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092059"/>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99"/>
    <w:qFormat/>
    <w:rsid w:val="008D78C8"/>
    <w:pPr>
      <w:ind w:left="720"/>
      <w:contextualSpacing/>
    </w:pPr>
  </w:style>
  <w:style w:type="paragraph" w:styleId="NormalWeb">
    <w:name w:val="Normal (Web)"/>
    <w:basedOn w:val="Normal"/>
    <w:uiPriority w:val="99"/>
    <w:unhideWhenUsed/>
    <w:rsid w:val="00792D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1A4589"/>
    <w:rPr>
      <w:rFonts w:ascii="Arial" w:eastAsia="Times New Roman" w:hAnsi="Arial" w:cs="Times New Roman"/>
      <w:b/>
      <w:bCs/>
      <w:color w:val="FFC000"/>
      <w:sz w:val="28"/>
      <w:szCs w:val="28"/>
      <w:lang w:val="en-GB"/>
    </w:rPr>
  </w:style>
  <w:style w:type="character" w:customStyle="1" w:styleId="PargrafodaListaChar">
    <w:name w:val="Parágrafo da Lista Char"/>
    <w:link w:val="PargrafodaLista"/>
    <w:uiPriority w:val="99"/>
    <w:locked/>
    <w:rsid w:val="001A4589"/>
  </w:style>
  <w:style w:type="paragraph" w:styleId="Textodenotaderodap">
    <w:name w:val="footnote text"/>
    <w:basedOn w:val="Normal"/>
    <w:link w:val="TextodenotaderodapChar"/>
    <w:uiPriority w:val="99"/>
    <w:semiHidden/>
    <w:unhideWhenUsed/>
    <w:rsid w:val="001A4589"/>
    <w:pPr>
      <w:spacing w:after="0" w:line="240" w:lineRule="auto"/>
      <w:contextualSpacing/>
    </w:pPr>
    <w:rPr>
      <w:rFonts w:ascii="Arial" w:eastAsia="Calibri" w:hAnsi="Arial" w:cs="Times New Roman"/>
      <w:sz w:val="20"/>
      <w:szCs w:val="20"/>
      <w:lang w:val="en-GB"/>
    </w:rPr>
  </w:style>
  <w:style w:type="character" w:customStyle="1" w:styleId="TextodenotaderodapChar">
    <w:name w:val="Texto de nota de rodapé Char"/>
    <w:basedOn w:val="Fontepargpadro"/>
    <w:link w:val="Textodenotaderodap"/>
    <w:uiPriority w:val="99"/>
    <w:semiHidden/>
    <w:rsid w:val="001A4589"/>
    <w:rPr>
      <w:rFonts w:ascii="Arial" w:eastAsia="Calibri" w:hAnsi="Arial" w:cs="Times New Roman"/>
      <w:sz w:val="20"/>
      <w:szCs w:val="20"/>
      <w:lang w:val="en-GB"/>
    </w:rPr>
  </w:style>
  <w:style w:type="character" w:styleId="Refdenotaderodap">
    <w:name w:val="footnote reference"/>
    <w:uiPriority w:val="99"/>
    <w:semiHidden/>
    <w:unhideWhenUsed/>
    <w:rsid w:val="001A4589"/>
    <w:rPr>
      <w:vertAlign w:val="superscript"/>
    </w:rPr>
  </w:style>
  <w:style w:type="character" w:styleId="Forte">
    <w:name w:val="Strong"/>
    <w:uiPriority w:val="22"/>
    <w:qFormat/>
    <w:rsid w:val="001A4589"/>
    <w:rPr>
      <w:b/>
      <w:bCs/>
    </w:rPr>
  </w:style>
  <w:style w:type="character" w:styleId="nfase">
    <w:name w:val="Emphasis"/>
    <w:uiPriority w:val="20"/>
    <w:qFormat/>
    <w:rsid w:val="001A4589"/>
    <w:rPr>
      <w:i/>
      <w:iCs/>
    </w:rPr>
  </w:style>
  <w:style w:type="character" w:customStyle="1" w:styleId="sociallinks">
    <w:name w:val="sociallinks"/>
    <w:basedOn w:val="Fontepargpadro"/>
    <w:rsid w:val="001A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646760">
      <w:bodyDiv w:val="1"/>
      <w:marLeft w:val="0"/>
      <w:marRight w:val="0"/>
      <w:marTop w:val="0"/>
      <w:marBottom w:val="0"/>
      <w:divBdr>
        <w:top w:val="none" w:sz="0" w:space="0" w:color="auto"/>
        <w:left w:val="none" w:sz="0" w:space="0" w:color="auto"/>
        <w:bottom w:val="none" w:sz="0" w:space="0" w:color="auto"/>
        <w:right w:val="none" w:sz="0" w:space="0" w:color="auto"/>
      </w:divBdr>
    </w:div>
    <w:div w:id="1436748206">
      <w:bodyDiv w:val="1"/>
      <w:marLeft w:val="0"/>
      <w:marRight w:val="0"/>
      <w:marTop w:val="0"/>
      <w:marBottom w:val="0"/>
      <w:divBdr>
        <w:top w:val="none" w:sz="0" w:space="0" w:color="auto"/>
        <w:left w:val="none" w:sz="0" w:space="0" w:color="auto"/>
        <w:bottom w:val="none" w:sz="0" w:space="0" w:color="auto"/>
        <w:right w:val="none" w:sz="0" w:space="0" w:color="auto"/>
      </w:divBdr>
    </w:div>
    <w:div w:id="162531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_ato2004-2006/2004/decreto/d5015.htm" TargetMode="External"/><Relationship Id="rId13" Type="http://schemas.openxmlformats.org/officeDocument/2006/relationships/hyperlink" Target="http://pesquisa.in.gov.br/imprensa/jsp/visualiza/index.jsp?data=04/07/2018&amp;jornal=515&amp;pagina=2" TargetMode="External"/><Relationship Id="rId18" Type="http://schemas.openxmlformats.org/officeDocument/2006/relationships/hyperlink" Target="https://pt.wikipedia.org/wiki/Imigrante" TargetMode="External"/><Relationship Id="rId3" Type="http://schemas.openxmlformats.org/officeDocument/2006/relationships/settings" Target="settings.xml"/><Relationship Id="rId21" Type="http://schemas.openxmlformats.org/officeDocument/2006/relationships/hyperlink" Target="https://pt.wikipedia.org/wiki/Sudaneses" TargetMode="External"/><Relationship Id="rId7" Type="http://schemas.openxmlformats.org/officeDocument/2006/relationships/hyperlink" Target="https://www.planalto.gov.br/ccivil_03/_Ato2004-2006/2004/Decreto/D5017.htm" TargetMode="External"/><Relationship Id="rId12" Type="http://schemas.openxmlformats.org/officeDocument/2006/relationships/hyperlink" Target="http://www.mercosurmujeres.org/userfiles/file/publicaciones/Trata/TRATA%20PORTUGUES%20para%20web.pdf" TargetMode="External"/><Relationship Id="rId17" Type="http://schemas.openxmlformats.org/officeDocument/2006/relationships/hyperlink" Target="https://pt.wikipedia.org/wiki/%C3%89ric_Toledano" TargetMode="External"/><Relationship Id="rId2" Type="http://schemas.openxmlformats.org/officeDocument/2006/relationships/styles" Target="styles.xml"/><Relationship Id="rId16" Type="http://schemas.openxmlformats.org/officeDocument/2006/relationships/hyperlink" Target="https://pt.wikipedia.org/wiki/Olivier_Nakache" TargetMode="External"/><Relationship Id="rId20" Type="http://schemas.openxmlformats.org/officeDocument/2006/relationships/hyperlink" Target="https://pt.wikipedia.org/wiki/Philippe_Falardea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br.org.reporterbrasil.modasemescravos&amp;hl=pt_B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boaventuradesousasantos.pt/media/Direitos%20Humanos_Revista%20Direitos%20Humanos2009.pdf" TargetMode="External"/><Relationship Id="rId23" Type="http://schemas.openxmlformats.org/officeDocument/2006/relationships/fontTable" Target="fontTable.xml"/><Relationship Id="rId10" Type="http://schemas.openxmlformats.org/officeDocument/2006/relationships/hyperlink" Target="https://observatorioescravo.mpt.mp.br/" TargetMode="External"/><Relationship Id="rId19" Type="http://schemas.openxmlformats.org/officeDocument/2006/relationships/hyperlink" Target="https://pt.wikipedia.org/wiki/Fran%C3%A7a" TargetMode="External"/><Relationship Id="rId4" Type="http://schemas.openxmlformats.org/officeDocument/2006/relationships/webSettings" Target="webSettings.xml"/><Relationship Id="rId9" Type="http://schemas.openxmlformats.org/officeDocument/2006/relationships/hyperlink" Target="http://www.protejabrasil.com.br/br/" TargetMode="External"/><Relationship Id="rId14" Type="http://schemas.openxmlformats.org/officeDocument/2006/relationships/hyperlink" Target="http://dapp.fgv.br/wp-content/uploads/2018/03/Desafio-migrato%CC%81rio-Roraima-policy-paper.pdf" TargetMode="External"/><Relationship Id="rId22" Type="http://schemas.openxmlformats.org/officeDocument/2006/relationships/hyperlink" Target="https://pt.wikipedia.org/wiki/Estados_Unid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8</Pages>
  <Words>2574</Words>
  <Characters>13903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Graziella Rocha</dc:creator>
  <cp:keywords/>
  <dc:description/>
  <cp:lastModifiedBy>Graziella Rocha</cp:lastModifiedBy>
  <cp:revision>3</cp:revision>
  <dcterms:created xsi:type="dcterms:W3CDTF">2018-08-21T14:16:00Z</dcterms:created>
  <dcterms:modified xsi:type="dcterms:W3CDTF">2018-09-17T15:18:00Z</dcterms:modified>
</cp:coreProperties>
</file>