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25555592"/>
        <w:docPartObj>
          <w:docPartGallery w:val="Cover Pages"/>
          <w:docPartUnique/>
        </w:docPartObj>
      </w:sdtPr>
      <w:sdtContent>
        <w:p w14:paraId="6B434254" w14:textId="5F900717" w:rsidR="00BA1AB7" w:rsidRDefault="00BA1AB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C0482D1" wp14:editId="18192087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5080" b="0"/>
                    <wp:wrapNone/>
                    <wp:docPr id="453" name="Grupo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Año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9-24T00:00:00Z">
                                      <w:dateFormat w:val="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70E422E" w14:textId="4A809D0B" w:rsidR="00BA1AB7" w:rsidRDefault="00BA1AB7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0F6D9F63" w14:textId="5AE513FC" w:rsidR="00BA1AB7" w:rsidRDefault="00BA1AB7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Pablo Arias Fernández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ñía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7B885CD9" w14:textId="2A7A1D12" w:rsidR="00BA1AB7" w:rsidRDefault="00BA1AB7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UO30305@UNIOVI.ES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Fecha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9-24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95EE067" w14:textId="26D16DCA" w:rsidR="00BA1AB7" w:rsidRDefault="00BA1AB7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24-9-2026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5C0482D1" id="Grupo 252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">
                    <v:rect id="Rectá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8dd873 [1945]" stroked="f" strokecolor="white" strokeweight="1pt">
                      <v:fill r:id="rId9" o:title="" opacity="52428f" color2="white [3212]" o:opacity2="52428f" type="pattern"/>
                      <v:shadow color="#d8d8d8" offset="3pt,3pt"/>
                    </v:rect>
                    <v:rect id="Rectá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" fillcolor="#95dcf7 [1303]" stroked="f" strokecolor="#d8d8d8"/>
                    <v:rect id="Rectángulo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Año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9-24T00:00:00Z">
                                <w:dateFormat w:val="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70E422E" w14:textId="4A809D0B" w:rsidR="00BA1AB7" w:rsidRDefault="00BA1AB7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0F6D9F63" w14:textId="5AE513FC" w:rsidR="00BA1AB7" w:rsidRDefault="00BA1AB7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Pablo Arias Fernández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ñía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7B885CD9" w14:textId="2A7A1D12" w:rsidR="00BA1AB7" w:rsidRDefault="00BA1AB7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UO30305@UNIOVI.ES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Fecha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9-24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95EE067" w14:textId="26D16DCA" w:rsidR="00BA1AB7" w:rsidRDefault="00BA1AB7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24-9-2026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1A07C2C8" wp14:editId="36C84288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AFD7E15" w14:textId="29004AC0" w:rsidR="00BA1AB7" w:rsidRDefault="00BA1AB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Ampliaciones Juego de Naves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1A07C2C8" id="Rectángulo 16" o:spid="_x0000_s1031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VfGA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AFD7E15" w14:textId="29004AC0" w:rsidR="00BA1AB7" w:rsidRDefault="00BA1AB7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Ampliaciones Juego de Naves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7F0F7DA0" w14:textId="6ACC350E" w:rsidR="00BA1AB7" w:rsidRDefault="00BA1AB7"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60DFF071" wp14:editId="79CCE1A8">
                <wp:simplePos x="0" y="0"/>
                <wp:positionH relativeFrom="column">
                  <wp:posOffset>1016635</wp:posOffset>
                </wp:positionH>
                <wp:positionV relativeFrom="paragraph">
                  <wp:posOffset>2898140</wp:posOffset>
                </wp:positionV>
                <wp:extent cx="4676775" cy="3419475"/>
                <wp:effectExtent l="0" t="0" r="9525" b="9525"/>
                <wp:wrapSquare wrapText="bothSides"/>
                <wp:docPr id="203003619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0036199" name="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76775" cy="3419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158470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598C79" w14:textId="7C584772" w:rsidR="00BA1AB7" w:rsidRDefault="00BA1AB7">
          <w:pPr>
            <w:pStyle w:val="TtuloTDC"/>
          </w:pPr>
          <w:r>
            <w:t>Contenido</w:t>
          </w:r>
        </w:p>
        <w:p w14:paraId="41800998" w14:textId="54E24E8A" w:rsidR="00BA1AB7" w:rsidRDefault="00BA1AB7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71323" w:history="1">
            <w:r w:rsidRPr="003302AE">
              <w:rPr>
                <w:rStyle w:val="Hipervnculo"/>
                <w:noProof/>
              </w:rPr>
              <w:t>1.</w:t>
            </w:r>
            <w:r>
              <w:rPr>
                <w:rStyle w:val="Hipervnculo"/>
                <w:noProof/>
              </w:rPr>
              <w:t xml:space="preserve"> </w:t>
            </w:r>
            <w:r w:rsidRPr="003302AE">
              <w:rPr>
                <w:rStyle w:val="Hipervnculo"/>
                <w:noProof/>
              </w:rPr>
              <w:t xml:space="preserve">Nuevo </w:t>
            </w:r>
            <w:r w:rsidRPr="003302AE">
              <w:rPr>
                <w:rStyle w:val="Hipervnculo"/>
                <w:noProof/>
              </w:rPr>
              <w:t>t</w:t>
            </w:r>
            <w:r w:rsidRPr="003302AE">
              <w:rPr>
                <w:rStyle w:val="Hipervnculo"/>
                <w:noProof/>
              </w:rPr>
              <w:t>ipo de enemigo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_Toc241171323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CE202" w14:textId="03BF1702" w:rsidR="00BA1AB7" w:rsidRDefault="00BA1AB7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71324" w:history="1">
            <w:r w:rsidRPr="003302AE">
              <w:rPr>
                <w:rStyle w:val="Hipervnculo"/>
                <w:noProof/>
              </w:rPr>
              <w:t>2.</w:t>
            </w:r>
            <w:r>
              <w:rPr>
                <w:rStyle w:val="Hipervnculo"/>
                <w:noProof/>
              </w:rPr>
              <w:t xml:space="preserve"> </w:t>
            </w:r>
            <w:r w:rsidRPr="003302AE">
              <w:rPr>
                <w:rStyle w:val="Hipervnculo"/>
                <w:noProof/>
              </w:rPr>
              <w:t>Enemigos con capacidad de disparo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_Toc241171324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7661A" w14:textId="33775330" w:rsidR="00BA1AB7" w:rsidRDefault="00BA1AB7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71325" w:history="1">
            <w:r w:rsidRPr="003302AE">
              <w:rPr>
                <w:rStyle w:val="Hipervnculo"/>
                <w:noProof/>
              </w:rPr>
              <w:t>3.</w:t>
            </w:r>
            <w:r>
              <w:rPr>
                <w:rStyle w:val="Hipervnculo"/>
                <w:noProof/>
              </w:rPr>
              <w:t xml:space="preserve"> </w:t>
            </w:r>
            <w:r w:rsidRPr="003302AE">
              <w:rPr>
                <w:rStyle w:val="Hipervnculo"/>
                <w:noProof/>
              </w:rPr>
              <w:t>Jugador con Vida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_Toc241171325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4EB8E" w14:textId="1C395DD8" w:rsidR="00BA1AB7" w:rsidRDefault="00BA1AB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71326" w:history="1">
            <w:r w:rsidRPr="003302AE">
              <w:rPr>
                <w:rStyle w:val="Hipervnculo"/>
                <w:noProof/>
              </w:rPr>
              <w:t>5. Cambio de Nave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_Toc241171326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D8706" w14:textId="11BABCBA" w:rsidR="00BA1AB7" w:rsidRDefault="00BA1AB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171327" w:history="1">
            <w:r w:rsidRPr="003302AE">
              <w:rPr>
                <w:rStyle w:val="Hipervnculo"/>
                <w:noProof/>
              </w:rPr>
              <w:t>9. Disparo especial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_Toc241171327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EBEEC" w14:textId="11D19BE4" w:rsidR="00BA1AB7" w:rsidRDefault="00BA1AB7">
          <w:r>
            <w:rPr>
              <w:b/>
              <w:bCs/>
            </w:rPr>
            <w:fldChar w:fldCharType="end"/>
          </w:r>
        </w:p>
      </w:sdtContent>
    </w:sdt>
    <w:p w14:paraId="0411900E" w14:textId="64957228" w:rsidR="00BA1AB7" w:rsidRPr="00BA1AB7" w:rsidRDefault="00BA1AB7" w:rsidP="00BA1AB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371BA74" w14:textId="048A9E5C" w:rsidR="00AA2BB4" w:rsidRDefault="00AA2BB4" w:rsidP="007323F4">
      <w:pPr>
        <w:pStyle w:val="Ttulo1"/>
        <w:numPr>
          <w:ilvl w:val="0"/>
          <w:numId w:val="6"/>
        </w:numPr>
      </w:pPr>
      <w:bookmarkStart w:id="0" w:name="_Toc241171323"/>
      <w:r>
        <w:lastRenderedPageBreak/>
        <w:t>Nuevo tipo de enemigo</w:t>
      </w:r>
      <w:bookmarkEnd w:id="0"/>
    </w:p>
    <w:p w14:paraId="47673247" w14:textId="753CD13C" w:rsidR="005A7D1E" w:rsidRDefault="00BA1AB7" w:rsidP="005A7D1E">
      <w:pPr>
        <w:pStyle w:val="Prrafodelista"/>
      </w:pPr>
      <w:r>
        <w:t xml:space="preserve">Para realizar este ejercicio creé una clase base Enemy, que tiene los comportamientos comunes de los enemigos, y después la extendí para crear dos enemigos diferentes: </w:t>
      </w:r>
      <w:proofErr w:type="spellStart"/>
      <w:r>
        <w:t>CommonEnemy</w:t>
      </w:r>
      <w:proofErr w:type="spellEnd"/>
      <w:r>
        <w:t xml:space="preserve"> (el creado en clase), y </w:t>
      </w:r>
      <w:proofErr w:type="spellStart"/>
      <w:r>
        <w:t>SpecialEnemy</w:t>
      </w:r>
      <w:proofErr w:type="spellEnd"/>
      <w:r>
        <w:t>.</w:t>
      </w:r>
    </w:p>
    <w:p w14:paraId="557EA7E2" w14:textId="77777777" w:rsidR="005042C4" w:rsidRDefault="005042C4" w:rsidP="005A7D1E">
      <w:pPr>
        <w:pStyle w:val="Prrafodelista"/>
      </w:pPr>
    </w:p>
    <w:p w14:paraId="16321D49" w14:textId="4DE3E1C1" w:rsidR="005042C4" w:rsidRDefault="005042C4" w:rsidP="005A7D1E">
      <w:pPr>
        <w:pStyle w:val="Prrafodelista"/>
      </w:pPr>
      <w:r>
        <w:t>En esta primera imagen vemos</w:t>
      </w:r>
      <w:r>
        <w:t xml:space="preserve"> </w:t>
      </w:r>
      <w:r>
        <w:t xml:space="preserve">que se ha añadido </w:t>
      </w:r>
      <w:r>
        <w:t xml:space="preserve">el método </w:t>
      </w:r>
      <w:proofErr w:type="spellStart"/>
      <w:r>
        <w:t>setAnimation</w:t>
      </w:r>
      <w:proofErr w:type="spellEnd"/>
      <w:r>
        <w:t xml:space="preserve"> para reducir la cantidad de parámetros a introducir en Enemy.</w:t>
      </w:r>
      <w:r>
        <w:t xml:space="preserve"> Haciendo que no sea obligatorio meter animación a un Actor de no quererse.</w:t>
      </w:r>
    </w:p>
    <w:p w14:paraId="1CDCFE7F" w14:textId="47B19B3C" w:rsidR="005A7D1E" w:rsidRDefault="005A7D1E" w:rsidP="005042C4">
      <w:pPr>
        <w:pStyle w:val="Prrafodelista"/>
      </w:pPr>
      <w:r>
        <w:rPr>
          <w:noProof/>
        </w:rPr>
        <w:drawing>
          <wp:inline distT="0" distB="0" distL="0" distR="0" wp14:anchorId="3B92CDB4" wp14:editId="45259D4C">
            <wp:extent cx="5400040" cy="2346960"/>
            <wp:effectExtent l="0" t="0" r="0" b="0"/>
            <wp:docPr id="1121554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54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BBBC1DB" w14:textId="42C06B67" w:rsidR="005A7D1E" w:rsidRDefault="005A7D1E" w:rsidP="005A7D1E">
      <w:pPr>
        <w:pStyle w:val="Prrafodelista"/>
      </w:pPr>
      <w:r>
        <w:t>Esta es la implementación del enemigo especial, cuyo patrón de movimiento consiste en una especie de zigzag:</w:t>
      </w:r>
      <w:r>
        <w:rPr>
          <w:noProof/>
        </w:rPr>
        <w:drawing>
          <wp:inline distT="0" distB="0" distL="0" distR="0" wp14:anchorId="39529B58" wp14:editId="3B0826AC">
            <wp:extent cx="4781550" cy="3671628"/>
            <wp:effectExtent l="0" t="0" r="0" b="5080"/>
            <wp:docPr id="1861563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3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6425" cy="367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3F49" w14:textId="711EC2F0" w:rsidR="005A7D1E" w:rsidRDefault="005042C4" w:rsidP="005A7D1E">
      <w:pPr>
        <w:pStyle w:val="Prrafodelista"/>
      </w:pPr>
      <w:r>
        <w:lastRenderedPageBreak/>
        <w:t>P</w:t>
      </w:r>
      <w:r w:rsidR="005A7D1E">
        <w:t xml:space="preserve">or </w:t>
      </w:r>
      <w:proofErr w:type="gramStart"/>
      <w:r w:rsidR="005A7D1E">
        <w:t>último</w:t>
      </w:r>
      <w:proofErr w:type="gramEnd"/>
      <w:r>
        <w:t xml:space="preserve"> muestro</w:t>
      </w:r>
      <w:r w:rsidR="005A7D1E">
        <w:t xml:space="preserve"> la modificación </w:t>
      </w:r>
      <w:r>
        <w:t xml:space="preserve">hecha sobre </w:t>
      </w:r>
      <w:r w:rsidR="005A7D1E">
        <w:t>el generador de enemigos, que por aportar algo de aleatoriedad hace que uno de cada tres enemigos que salgan sean de tipo especial:</w:t>
      </w:r>
      <w:r w:rsidR="005A7D1E">
        <w:br/>
      </w:r>
      <w:r w:rsidR="005A7D1E">
        <w:rPr>
          <w:noProof/>
        </w:rPr>
        <w:drawing>
          <wp:inline distT="0" distB="0" distL="0" distR="0" wp14:anchorId="3256AC42" wp14:editId="57EE80FF">
            <wp:extent cx="5400040" cy="2487930"/>
            <wp:effectExtent l="0" t="0" r="0" b="7620"/>
            <wp:docPr id="1757743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43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7D1E">
        <w:br/>
      </w:r>
    </w:p>
    <w:p w14:paraId="3D633CC5" w14:textId="38C38120" w:rsidR="00BA1AB7" w:rsidRPr="00BA1AB7" w:rsidRDefault="008043AE" w:rsidP="008043AE">
      <w:r>
        <w:br w:type="page"/>
      </w:r>
    </w:p>
    <w:p w14:paraId="204686EB" w14:textId="0A423E71" w:rsidR="007323F4" w:rsidRDefault="00AA2BB4" w:rsidP="007323F4">
      <w:pPr>
        <w:pStyle w:val="Ttulo1"/>
        <w:numPr>
          <w:ilvl w:val="0"/>
          <w:numId w:val="6"/>
        </w:numPr>
      </w:pPr>
      <w:bookmarkStart w:id="1" w:name="_Toc241171324"/>
      <w:r>
        <w:lastRenderedPageBreak/>
        <w:t>Enemigos con capacidad de disparo</w:t>
      </w:r>
      <w:bookmarkEnd w:id="1"/>
    </w:p>
    <w:p w14:paraId="03044847" w14:textId="6D8E5147" w:rsidR="008043AE" w:rsidRDefault="008043AE" w:rsidP="008043AE">
      <w:pPr>
        <w:ind w:left="708"/>
      </w:pPr>
      <w:bookmarkStart w:id="2" w:name="_Toc241171325"/>
      <w:r w:rsidRPr="008043AE">
        <w:t xml:space="preserve">Para realizar este ejercicio creí conveniente reutilizar la clase </w:t>
      </w:r>
      <w:proofErr w:type="spellStart"/>
      <w:r w:rsidRPr="008043AE">
        <w:t>Projectile</w:t>
      </w:r>
      <w:proofErr w:type="spellEnd"/>
      <w:r w:rsidRPr="008043AE">
        <w:t xml:space="preserve"> creada en clase, ya que</w:t>
      </w:r>
      <w:r>
        <w:t xml:space="preserve"> independientemente de quien </w:t>
      </w:r>
      <w:r w:rsidR="0072623C">
        <w:t xml:space="preserve">lo </w:t>
      </w:r>
      <w:proofErr w:type="gramStart"/>
      <w:r w:rsidR="005042C4">
        <w:t>dispare</w:t>
      </w:r>
      <w:proofErr w:type="gramEnd"/>
      <w:r>
        <w:t xml:space="preserve"> un proyectil es un proyectil.</w:t>
      </w:r>
    </w:p>
    <w:p w14:paraId="20D0822C" w14:textId="1E415261" w:rsidR="008043AE" w:rsidRDefault="008043AE" w:rsidP="008043AE">
      <w:pPr>
        <w:ind w:left="708"/>
      </w:pPr>
      <w:r>
        <w:t xml:space="preserve">Para ello utilicé una variable </w:t>
      </w:r>
      <w:proofErr w:type="spellStart"/>
      <w:r>
        <w:t>owner</w:t>
      </w:r>
      <w:proofErr w:type="spellEnd"/>
      <w:r>
        <w:t xml:space="preserve"> </w:t>
      </w:r>
      <w:r w:rsidR="0072623C">
        <w:t>que nos dice quién</w:t>
      </w:r>
      <w:r>
        <w:t xml:space="preserve"> es el dueño del proyectil</w:t>
      </w:r>
      <w:r w:rsidR="0072623C">
        <w:t>, además de</w:t>
      </w:r>
      <w:r>
        <w:t xml:space="preserve"> permi</w:t>
      </w:r>
      <w:r w:rsidR="0072623C">
        <w:t>tir</w:t>
      </w:r>
      <w:r>
        <w:t xml:space="preserve"> pasarle la </w:t>
      </w:r>
      <w:r w:rsidR="0072623C">
        <w:t>velocidad</w:t>
      </w:r>
      <w:r>
        <w:t xml:space="preserve"> del disparo</w:t>
      </w:r>
      <w:r w:rsidR="0072623C">
        <w:t xml:space="preserve"> para gestionar su sentido</w:t>
      </w:r>
      <w:r>
        <w:t>:</w:t>
      </w:r>
      <w:r>
        <w:br/>
      </w:r>
      <w:r>
        <w:rPr>
          <w:noProof/>
        </w:rPr>
        <w:drawing>
          <wp:inline distT="0" distB="0" distL="0" distR="0" wp14:anchorId="79F2FA38" wp14:editId="6FE20854">
            <wp:extent cx="5400040" cy="1898650"/>
            <wp:effectExtent l="0" t="0" r="0" b="6350"/>
            <wp:docPr id="796443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43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2A25" w14:textId="52061DCE" w:rsidR="0072623C" w:rsidRDefault="008043AE" w:rsidP="0072623C">
      <w:pPr>
        <w:ind w:left="708"/>
      </w:pPr>
      <w:r>
        <w:t xml:space="preserve">Después creé un método </w:t>
      </w:r>
      <w:proofErr w:type="spellStart"/>
      <w:r>
        <w:t>shoot</w:t>
      </w:r>
      <w:proofErr w:type="spellEnd"/>
      <w:r>
        <w:t xml:space="preserve"> en la clase genérica Enemy para que cualquier enemigo que se cree pueda tener acceso a esta función. </w:t>
      </w:r>
      <w:r>
        <w:br/>
      </w:r>
      <w:r>
        <w:rPr>
          <w:noProof/>
        </w:rPr>
        <w:drawing>
          <wp:inline distT="0" distB="0" distL="0" distR="0" wp14:anchorId="373E7A95" wp14:editId="5147FE89">
            <wp:extent cx="5400040" cy="2376170"/>
            <wp:effectExtent l="0" t="0" r="0" b="5080"/>
            <wp:docPr id="1641140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40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1A2E" w14:textId="66225AE5" w:rsidR="0072623C" w:rsidRDefault="0072623C" w:rsidP="0072623C">
      <w:pPr>
        <w:pStyle w:val="Prrafodelista"/>
      </w:pPr>
      <w:r>
        <w:t xml:space="preserve">A su vez en este fragmento de código vemos el método </w:t>
      </w:r>
      <w:proofErr w:type="spellStart"/>
      <w:r>
        <w:t>changeTexture</w:t>
      </w:r>
      <w:proofErr w:type="spellEnd"/>
      <w:r>
        <w:t>, el cual vive</w:t>
      </w:r>
      <w:r>
        <w:t xml:space="preserve"> en Actor </w:t>
      </w:r>
      <w:r>
        <w:t xml:space="preserve">y </w:t>
      </w:r>
      <w:r>
        <w:t xml:space="preserve">facilita </w:t>
      </w:r>
      <w:r>
        <w:t>la operación de cambiar la textura</w:t>
      </w:r>
      <w:r>
        <w:t>:</w:t>
      </w:r>
      <w:r>
        <w:br/>
      </w:r>
      <w:r>
        <w:rPr>
          <w:noProof/>
        </w:rPr>
        <w:drawing>
          <wp:inline distT="0" distB="0" distL="0" distR="0" wp14:anchorId="31087191" wp14:editId="2BF9A6B0">
            <wp:extent cx="5400040" cy="1214120"/>
            <wp:effectExtent l="0" t="0" r="0" b="5080"/>
            <wp:docPr id="712342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42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2282" w14:textId="57674D2C" w:rsidR="0072623C" w:rsidRDefault="0072623C" w:rsidP="0072623C">
      <w:pPr>
        <w:ind w:left="708"/>
      </w:pPr>
    </w:p>
    <w:p w14:paraId="5B23B711" w14:textId="18D7C772" w:rsidR="008043AE" w:rsidRDefault="008043AE" w:rsidP="008043AE">
      <w:pPr>
        <w:ind w:left="708"/>
      </w:pPr>
      <w:r>
        <w:lastRenderedPageBreak/>
        <w:t xml:space="preserve">Cabe destacar que </w:t>
      </w:r>
      <w:r w:rsidR="0072623C">
        <w:t xml:space="preserve">el querer reutilizar la clase </w:t>
      </w:r>
      <w:proofErr w:type="spellStart"/>
      <w:r w:rsidR="0072623C">
        <w:t>Projectile</w:t>
      </w:r>
      <w:proofErr w:type="spellEnd"/>
      <w:r>
        <w:t xml:space="preserve"> me hizo tener que cambiar el </w:t>
      </w:r>
      <w:proofErr w:type="spellStart"/>
      <w:r>
        <w:t>update</w:t>
      </w:r>
      <w:proofErr w:type="spellEnd"/>
      <w:r w:rsidR="0072623C">
        <w:t xml:space="preserve"> de Enemy para </w:t>
      </w:r>
      <w:r>
        <w:t xml:space="preserve">que devolviese un proyectil que el motor de juego </w:t>
      </w:r>
      <w:r w:rsidR="0072623C">
        <w:t>debe</w:t>
      </w:r>
      <w:r>
        <w:t xml:space="preserve"> interpretar</w:t>
      </w:r>
      <w:r w:rsidR="00C22E56">
        <w:t>.</w:t>
      </w:r>
    </w:p>
    <w:p w14:paraId="0901C490" w14:textId="6E6F8537" w:rsidR="008043AE" w:rsidRDefault="008043AE" w:rsidP="008043AE">
      <w:pPr>
        <w:ind w:left="708"/>
      </w:pPr>
      <w:r>
        <w:t xml:space="preserve">Por </w:t>
      </w:r>
      <w:r w:rsidR="00C22E56">
        <w:t>último,</w:t>
      </w:r>
      <w:r>
        <w:t xml:space="preserve"> solo me queda mencionar los cambios en las colisiones</w:t>
      </w:r>
      <w:r w:rsidR="00C22E56">
        <w:t>, donde tuve que pasar a comprobar que</w:t>
      </w:r>
      <w:r w:rsidR="0072623C">
        <w:t xml:space="preserve"> el proyectil no dañase al actor que lo dispara</w:t>
      </w:r>
      <w:r w:rsidR="00C22E56">
        <w:t xml:space="preserve">, además de añadir las comprobaciones para Player – </w:t>
      </w:r>
      <w:proofErr w:type="spellStart"/>
      <w:r w:rsidR="00C22E56">
        <w:t>Projectile</w:t>
      </w:r>
      <w:proofErr w:type="spellEnd"/>
      <w:r w:rsidR="00C22E56">
        <w:t>. Y</w:t>
      </w:r>
      <w:r>
        <w:t xml:space="preserve"> el </w:t>
      </w:r>
      <w:r w:rsidR="00C22E56">
        <w:t xml:space="preserve">ajuste del </w:t>
      </w:r>
      <w:proofErr w:type="spellStart"/>
      <w:r>
        <w:t>update</w:t>
      </w:r>
      <w:proofErr w:type="spellEnd"/>
      <w:r>
        <w:t xml:space="preserve"> de </w:t>
      </w:r>
      <w:proofErr w:type="spellStart"/>
      <w:r>
        <w:t>GameLayer</w:t>
      </w:r>
      <w:proofErr w:type="spellEnd"/>
      <w:r w:rsidR="00C22E56">
        <w:t>, que ahora recoge los disparos de los enemigos</w:t>
      </w:r>
      <w:r>
        <w:t>:</w:t>
      </w:r>
      <w:r w:rsidR="00C22E56">
        <w:br/>
      </w:r>
      <w:r w:rsidR="00C22E56">
        <w:rPr>
          <w:noProof/>
        </w:rPr>
        <w:drawing>
          <wp:inline distT="0" distB="0" distL="0" distR="0" wp14:anchorId="07C63B37" wp14:editId="5CE54C64">
            <wp:extent cx="5400040" cy="1313815"/>
            <wp:effectExtent l="0" t="0" r="0" b="635"/>
            <wp:docPr id="1611374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742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E56">
        <w:br/>
      </w:r>
      <w:r w:rsidR="00C22E56">
        <w:rPr>
          <w:noProof/>
        </w:rPr>
        <w:drawing>
          <wp:inline distT="0" distB="0" distL="0" distR="0" wp14:anchorId="1FD31F9E" wp14:editId="0170B2CA">
            <wp:extent cx="4543425" cy="1352550"/>
            <wp:effectExtent l="0" t="0" r="9525" b="0"/>
            <wp:docPr id="2126126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262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3FCF" w14:textId="77777777" w:rsidR="00C22E56" w:rsidRDefault="00C22E56" w:rsidP="008043AE">
      <w:pPr>
        <w:ind w:left="708"/>
      </w:pPr>
    </w:p>
    <w:p w14:paraId="078D4556" w14:textId="1225D891" w:rsidR="008043AE" w:rsidRDefault="00C22E56" w:rsidP="008043AE">
      <w:pPr>
        <w:ind w:left="708"/>
      </w:pPr>
      <w:r>
        <w:t>A mayores me gustaría comentar</w:t>
      </w:r>
      <w:r w:rsidR="008043AE">
        <w:t xml:space="preserve"> que solo permití que los enemigos comunes disparasen, para aportarle algo de variedad al juego.</w:t>
      </w:r>
      <w:r>
        <w:t xml:space="preserve"> Aunque sería muy sencillo de cambiar</w:t>
      </w:r>
      <w:r w:rsidR="0072623C">
        <w:t xml:space="preserve"> para que los especiales o cualquier enemigo añadido tuviese esta facultad.</w:t>
      </w:r>
    </w:p>
    <w:p w14:paraId="03F131B1" w14:textId="008B81EE" w:rsidR="007323F4" w:rsidRDefault="007323F4" w:rsidP="008043AE">
      <w:pPr>
        <w:ind w:left="708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highlight w:val="lightGray"/>
        </w:rPr>
        <w:br w:type="page"/>
      </w:r>
    </w:p>
    <w:p w14:paraId="2473901E" w14:textId="75E33E4F" w:rsidR="00BA1AB7" w:rsidRDefault="00AA2BB4" w:rsidP="007323F4">
      <w:pPr>
        <w:pStyle w:val="Ttulo1"/>
        <w:numPr>
          <w:ilvl w:val="0"/>
          <w:numId w:val="6"/>
        </w:numPr>
      </w:pPr>
      <w:r>
        <w:lastRenderedPageBreak/>
        <w:t>Jugador con Vida</w:t>
      </w:r>
      <w:bookmarkEnd w:id="2"/>
    </w:p>
    <w:p w14:paraId="0FDB0C4D" w14:textId="623BA243" w:rsidR="007323F4" w:rsidRDefault="007323F4" w:rsidP="007323F4">
      <w:pPr>
        <w:ind w:left="708"/>
      </w:pPr>
      <w:r>
        <w:t xml:space="preserve">Para implementar las vidas opté por guardar la variable </w:t>
      </w:r>
      <w:proofErr w:type="spellStart"/>
      <w:r>
        <w:t>lives</w:t>
      </w:r>
      <w:proofErr w:type="spellEnd"/>
      <w:r>
        <w:t xml:space="preserve"> dentro de Player, ya que considero que es un dato que atañe principalmente al jugador. Y </w:t>
      </w:r>
      <w:proofErr w:type="spellStart"/>
      <w:r>
        <w:t>GameLayer</w:t>
      </w:r>
      <w:proofErr w:type="spellEnd"/>
      <w:r>
        <w:t xml:space="preserve"> trabaja con él para representar el número de vidas, el cual se muestra no con un contador</w:t>
      </w:r>
      <w:r w:rsidR="0072623C">
        <w:t>,</w:t>
      </w:r>
      <w:r>
        <w:t xml:space="preserve"> sino como 3 </w:t>
      </w:r>
      <w:proofErr w:type="spellStart"/>
      <w:r w:rsidR="0072623C">
        <w:t>s</w:t>
      </w:r>
      <w:r>
        <w:t>prites</w:t>
      </w:r>
      <w:proofErr w:type="spellEnd"/>
      <w:r>
        <w:t xml:space="preserve"> en pantalla.</w:t>
      </w:r>
    </w:p>
    <w:p w14:paraId="734A07B8" w14:textId="77777777" w:rsidR="0072623C" w:rsidRDefault="007323F4" w:rsidP="007323F4">
      <w:pPr>
        <w:ind w:left="708"/>
      </w:pPr>
      <w:r>
        <w:t>Principalmente este ejercicio consistía en modificar el apartado de colisiones para hacer que cualquier acción que nos pudiese hacer daño pase a restarnos una vida</w:t>
      </w:r>
      <w:r w:rsidR="008043AE">
        <w:t xml:space="preserve"> y quitar un</w:t>
      </w:r>
      <w:r w:rsidR="0072623C">
        <w:t xml:space="preserve"> </w:t>
      </w:r>
      <w:proofErr w:type="spellStart"/>
      <w:r w:rsidR="0072623C">
        <w:t>sprite</w:t>
      </w:r>
      <w:proofErr w:type="spellEnd"/>
      <w:r w:rsidR="0072623C">
        <w:t xml:space="preserve"> </w:t>
      </w:r>
      <w:r w:rsidR="008043AE">
        <w:t>de la lista</w:t>
      </w:r>
      <w:r w:rsidR="0072623C">
        <w:t xml:space="preserve"> que guarda la representación visual </w:t>
      </w:r>
      <w:r w:rsidR="008043AE">
        <w:t>de las vidas</w:t>
      </w:r>
      <w:r>
        <w:t>. Dejando así el reinicio del juego para</w:t>
      </w:r>
      <w:r w:rsidR="0072623C">
        <w:t xml:space="preserve"> cuando el número llegue a 0</w:t>
      </w:r>
      <w:r>
        <w:t>:</w:t>
      </w:r>
      <w:r>
        <w:br/>
      </w:r>
      <w:r>
        <w:rPr>
          <w:noProof/>
        </w:rPr>
        <w:drawing>
          <wp:inline distT="0" distB="0" distL="0" distR="0" wp14:anchorId="02D22558" wp14:editId="4DC70B51">
            <wp:extent cx="5240597" cy="1419225"/>
            <wp:effectExtent l="0" t="0" r="0" b="0"/>
            <wp:docPr id="1178158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589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419" cy="14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9DC8980" wp14:editId="37C3F4E1">
            <wp:extent cx="5314078" cy="1295400"/>
            <wp:effectExtent l="0" t="0" r="1270" b="0"/>
            <wp:docPr id="2033614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142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0687" cy="130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33A8C87" wp14:editId="7C45B370">
            <wp:extent cx="2837156" cy="828675"/>
            <wp:effectExtent l="0" t="0" r="1905" b="0"/>
            <wp:docPr id="1824186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860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5260" cy="83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D3BF" w14:textId="68EBB595" w:rsidR="00C22E56" w:rsidRDefault="007323F4" w:rsidP="007323F4">
      <w:pPr>
        <w:ind w:left="708"/>
      </w:pPr>
      <w:r>
        <w:br/>
      </w:r>
      <w:r w:rsidR="00C22E56">
        <w:t>Además</w:t>
      </w:r>
      <w:r w:rsidR="0072623C">
        <w:t xml:space="preserve">, </w:t>
      </w:r>
      <w:r w:rsidR="00C22E56">
        <w:t xml:space="preserve">para evitar perder todas las vidas de golpe tenemos que hacer que el objeto que impacta con el jugador sea borrado en ese mismo </w:t>
      </w:r>
      <w:proofErr w:type="spellStart"/>
      <w:proofErr w:type="gramStart"/>
      <w:r w:rsidR="00C22E56">
        <w:t>frame</w:t>
      </w:r>
      <w:proofErr w:type="spellEnd"/>
      <w:proofErr w:type="gramEnd"/>
      <w:r w:rsidR="00C22E56">
        <w:t>.</w:t>
      </w:r>
    </w:p>
    <w:p w14:paraId="667EF624" w14:textId="7F7B0387" w:rsidR="007323F4" w:rsidRPr="007323F4" w:rsidRDefault="0072623C" w:rsidP="0072623C">
      <w:pPr>
        <w:ind w:left="708"/>
      </w:pPr>
      <w:r>
        <w:t>Para</w:t>
      </w:r>
      <w:r w:rsidR="007323F4">
        <w:t xml:space="preserve"> </w:t>
      </w:r>
      <w:r>
        <w:t xml:space="preserve">terminar, para </w:t>
      </w:r>
      <w:r w:rsidR="007323F4">
        <w:t>mostrar</w:t>
      </w:r>
      <w:r>
        <w:t xml:space="preserve"> al jugador la información</w:t>
      </w:r>
      <w:r w:rsidR="007323F4">
        <w:t xml:space="preserve"> tenemos </w:t>
      </w:r>
      <w:r>
        <w:t>que crear la</w:t>
      </w:r>
      <w:r w:rsidR="007323F4">
        <w:t xml:space="preserve"> inicialización</w:t>
      </w:r>
      <w:r w:rsidR="008043AE">
        <w:t xml:space="preserve"> de la lista </w:t>
      </w:r>
      <w:proofErr w:type="spellStart"/>
      <w:r w:rsidR="008043AE">
        <w:t>lives</w:t>
      </w:r>
      <w:proofErr w:type="spellEnd"/>
      <w:r w:rsidR="007323F4">
        <w:t xml:space="preserve"> (primera imagen) y la inicialización del programa</w:t>
      </w:r>
      <w:r w:rsidR="008043AE">
        <w:t xml:space="preserve"> (segunda)</w:t>
      </w:r>
      <w:r w:rsidR="007323F4">
        <w:t>:</w:t>
      </w:r>
      <w:r w:rsidR="008043AE">
        <w:br/>
      </w:r>
      <w:r w:rsidR="008043AE">
        <w:rPr>
          <w:noProof/>
        </w:rPr>
        <w:lastRenderedPageBreak/>
        <w:drawing>
          <wp:inline distT="0" distB="0" distL="0" distR="0" wp14:anchorId="6F75CF05" wp14:editId="1C6105CE">
            <wp:extent cx="3667125" cy="1293859"/>
            <wp:effectExtent l="0" t="0" r="0" b="1905"/>
            <wp:docPr id="533139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398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8020" cy="129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3F4">
        <w:br/>
      </w:r>
      <w:r w:rsidR="007323F4">
        <w:rPr>
          <w:noProof/>
        </w:rPr>
        <w:drawing>
          <wp:inline distT="0" distB="0" distL="0" distR="0" wp14:anchorId="25570D22" wp14:editId="34298612">
            <wp:extent cx="2924175" cy="737327"/>
            <wp:effectExtent l="0" t="0" r="0" b="5715"/>
            <wp:docPr id="1225139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398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4710" cy="73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3F4">
        <w:br w:type="page"/>
      </w:r>
    </w:p>
    <w:p w14:paraId="57B406D1" w14:textId="49FFA96F" w:rsidR="008A3065" w:rsidRDefault="00AA2BB4" w:rsidP="007323F4">
      <w:pPr>
        <w:pStyle w:val="Ttulo1"/>
        <w:numPr>
          <w:ilvl w:val="0"/>
          <w:numId w:val="6"/>
        </w:numPr>
      </w:pPr>
      <w:bookmarkStart w:id="3" w:name="_Toc241171326"/>
      <w:r>
        <w:lastRenderedPageBreak/>
        <w:t>Cambio de Nave</w:t>
      </w:r>
      <w:bookmarkEnd w:id="3"/>
    </w:p>
    <w:p w14:paraId="6D09B3B8" w14:textId="77777777" w:rsidR="0072623C" w:rsidRDefault="00BA1AB7" w:rsidP="00BA1AB7">
      <w:pPr>
        <w:pStyle w:val="Prrafodelista"/>
      </w:pPr>
      <w:r>
        <w:t xml:space="preserve">Considero que la forma correcta de hacer este ejercicio sería crear una clase </w:t>
      </w:r>
      <w:proofErr w:type="spellStart"/>
      <w:r>
        <w:t>SpaceShip</w:t>
      </w:r>
      <w:proofErr w:type="spellEnd"/>
      <w:r>
        <w:t xml:space="preserve"> que estuviese conectada a Player y que alternase entre ambas naves independientes. Este enfoque </w:t>
      </w:r>
      <w:r w:rsidR="0072623C">
        <w:t>es</w:t>
      </w:r>
      <w:r>
        <w:t xml:space="preserve"> muy flexible y altamente extensible, pero no lo hice así. Por simplicidad creé un método que cambia los valores justos y necesarios dentro de </w:t>
      </w:r>
      <w:proofErr w:type="spellStart"/>
      <w:r>
        <w:t>player</w:t>
      </w:r>
      <w:proofErr w:type="spellEnd"/>
      <w:r>
        <w:t xml:space="preserve"> para gestionarlo:</w:t>
      </w:r>
      <w:r>
        <w:br/>
      </w:r>
      <w:r>
        <w:rPr>
          <w:noProof/>
        </w:rPr>
        <w:drawing>
          <wp:inline distT="0" distB="0" distL="0" distR="0" wp14:anchorId="56A9474D" wp14:editId="1C6698DE">
            <wp:extent cx="5400040" cy="2946400"/>
            <wp:effectExtent l="0" t="0" r="0" b="6350"/>
            <wp:docPr id="325684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844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01D3" w14:textId="4D2F8079" w:rsidR="00BA1AB7" w:rsidRDefault="0013059F" w:rsidP="00BA1AB7">
      <w:pPr>
        <w:pStyle w:val="Prrafodelista"/>
      </w:pPr>
      <w:r>
        <w:t xml:space="preserve">Puede verse que he empleado una variable </w:t>
      </w:r>
      <w:proofErr w:type="spellStart"/>
      <w:r>
        <w:t>spaceship</w:t>
      </w:r>
      <w:proofErr w:type="spellEnd"/>
      <w:r>
        <w:t xml:space="preserve"> que nos dice con qué nave estamos, para que no ejecute la operación si ya estamos con esa nave.</w:t>
      </w:r>
    </w:p>
    <w:p w14:paraId="36DE92B2" w14:textId="77777777" w:rsidR="0072623C" w:rsidRDefault="0072623C" w:rsidP="00BA1AB7">
      <w:pPr>
        <w:pStyle w:val="Prrafodelista"/>
      </w:pPr>
    </w:p>
    <w:p w14:paraId="149F72C5" w14:textId="676A26D4" w:rsidR="00BA1AB7" w:rsidRDefault="00BA1AB7" w:rsidP="00BA1AB7">
      <w:pPr>
        <w:pStyle w:val="Prrafodelista"/>
      </w:pPr>
      <w:r>
        <w:t xml:space="preserve">Para </w:t>
      </w:r>
      <w:r w:rsidR="002D6064">
        <w:t>terminar,</w:t>
      </w:r>
      <w:r>
        <w:t xml:space="preserve"> teniendo todo esto solo me quedaba </w:t>
      </w:r>
      <w:r w:rsidR="0013059F">
        <w:t>que pudiese utilizarse creando un apartado en controles:</w:t>
      </w:r>
      <w:r w:rsidR="0013059F">
        <w:br/>
      </w:r>
      <w:r w:rsidR="002D6064">
        <w:rPr>
          <w:noProof/>
        </w:rPr>
        <w:drawing>
          <wp:inline distT="0" distB="0" distL="0" distR="0" wp14:anchorId="6E607EE9" wp14:editId="06F1A011">
            <wp:extent cx="5076825" cy="1685925"/>
            <wp:effectExtent l="0" t="0" r="9525" b="9525"/>
            <wp:docPr id="734100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009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0709" w14:textId="77777777" w:rsidR="00BA1AB7" w:rsidRPr="00BA1AB7" w:rsidRDefault="00BA1AB7" w:rsidP="00BA1AB7">
      <w:pPr>
        <w:pStyle w:val="Prrafodelista"/>
      </w:pPr>
    </w:p>
    <w:p w14:paraId="7CA819CF" w14:textId="77777777" w:rsidR="007323F4" w:rsidRDefault="007323F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4" w:name="_Toc241171327"/>
      <w:r>
        <w:br w:type="page"/>
      </w:r>
    </w:p>
    <w:p w14:paraId="76FAB050" w14:textId="3BCB2DC8" w:rsidR="00AA2BB4" w:rsidRDefault="00AA2BB4" w:rsidP="00BA1AB7">
      <w:pPr>
        <w:pStyle w:val="Ttulo1"/>
        <w:ind w:firstLine="360"/>
      </w:pPr>
      <w:r>
        <w:lastRenderedPageBreak/>
        <w:t>9</w:t>
      </w:r>
      <w:r w:rsidR="00BA1AB7">
        <w:t xml:space="preserve">. </w:t>
      </w:r>
      <w:r>
        <w:t>Disparo especial</w:t>
      </w:r>
      <w:bookmarkEnd w:id="4"/>
    </w:p>
    <w:p w14:paraId="10D8FE67" w14:textId="39E4D888" w:rsidR="00C22E56" w:rsidRDefault="005A7D1E" w:rsidP="005042C4">
      <w:pPr>
        <w:ind w:left="705"/>
      </w:pPr>
      <w:r>
        <w:t>Para la implementación de este tipo de</w:t>
      </w:r>
      <w:r w:rsidR="005042C4">
        <w:t xml:space="preserve">l disparo especial decidí crear una clase base </w:t>
      </w:r>
      <w:proofErr w:type="spellStart"/>
      <w:r w:rsidR="005042C4">
        <w:t>PowerUp</w:t>
      </w:r>
      <w:proofErr w:type="spellEnd"/>
      <w:r w:rsidR="005042C4">
        <w:t xml:space="preserve"> </w:t>
      </w:r>
      <w:r w:rsidR="0072623C">
        <w:t xml:space="preserve">para </w:t>
      </w:r>
      <w:r w:rsidR="005042C4">
        <w:t>poder manejar en conjunto todas las mejoras del juego:</w:t>
      </w:r>
      <w:r w:rsidR="005042C4">
        <w:br/>
      </w:r>
      <w:r w:rsidR="005042C4">
        <w:rPr>
          <w:noProof/>
        </w:rPr>
        <w:drawing>
          <wp:inline distT="0" distB="0" distL="0" distR="0" wp14:anchorId="64273135" wp14:editId="435A67A4">
            <wp:extent cx="5400040" cy="3465195"/>
            <wp:effectExtent l="0" t="0" r="0" b="1905"/>
            <wp:docPr id="1440752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528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04C6" w14:textId="2ABC87B9" w:rsidR="005042C4" w:rsidRDefault="005042C4" w:rsidP="005042C4">
      <w:pPr>
        <w:ind w:left="705"/>
      </w:pPr>
      <w:r>
        <w:tab/>
        <w:t xml:space="preserve">A </w:t>
      </w:r>
      <w:r w:rsidR="0072623C">
        <w:t>continuación,</w:t>
      </w:r>
      <w:r>
        <w:t xml:space="preserve"> desarroll</w:t>
      </w:r>
      <w:r w:rsidR="0072623C">
        <w:t>é</w:t>
      </w:r>
      <w:r>
        <w:t xml:space="preserve"> la clase hija, encargada del disparo más rápido:</w:t>
      </w:r>
      <w:r>
        <w:br/>
      </w:r>
      <w:r>
        <w:rPr>
          <w:noProof/>
        </w:rPr>
        <w:drawing>
          <wp:inline distT="0" distB="0" distL="0" distR="0" wp14:anchorId="400FF7F4" wp14:editId="397DE8F0">
            <wp:extent cx="5400040" cy="2837180"/>
            <wp:effectExtent l="0" t="0" r="0" b="1270"/>
            <wp:docPr id="859879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792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289B" w14:textId="01C75039" w:rsidR="005042C4" w:rsidRDefault="005042C4" w:rsidP="005042C4">
      <w:pPr>
        <w:ind w:left="705"/>
      </w:pPr>
      <w:r>
        <w:t xml:space="preserve">Gestionamos la colisión con el </w:t>
      </w:r>
      <w:proofErr w:type="spellStart"/>
      <w:r>
        <w:t>recogible</w:t>
      </w:r>
      <w:proofErr w:type="spellEnd"/>
      <w:r>
        <w:t xml:space="preserve"> usando el método </w:t>
      </w:r>
      <w:proofErr w:type="spellStart"/>
      <w:r>
        <w:t>applyEffect</w:t>
      </w:r>
      <w:proofErr w:type="spellEnd"/>
      <w:r>
        <w:t xml:space="preserve"> de </w:t>
      </w:r>
      <w:proofErr w:type="spellStart"/>
      <w:r>
        <w:t>powerUp</w:t>
      </w:r>
      <w:proofErr w:type="spellEnd"/>
      <w:r>
        <w:t>:</w:t>
      </w:r>
      <w:r>
        <w:br/>
      </w:r>
      <w:r>
        <w:rPr>
          <w:noProof/>
        </w:rPr>
        <w:lastRenderedPageBreak/>
        <w:drawing>
          <wp:inline distT="0" distB="0" distL="0" distR="0" wp14:anchorId="09AA4AC8" wp14:editId="079F8E86">
            <wp:extent cx="5400040" cy="1351280"/>
            <wp:effectExtent l="0" t="0" r="0" b="1270"/>
            <wp:docPr id="1788703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034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Para cumplir con la especificación de que solo puede ser aplicado una vez tenemos una clase </w:t>
      </w:r>
      <w:proofErr w:type="spellStart"/>
      <w:r>
        <w:t>bool</w:t>
      </w:r>
      <w:proofErr w:type="spellEnd"/>
      <w:r>
        <w:t xml:space="preserve"> en Player que nos dice si el jugador tiene ya este efecto o no, para no volver a dárselo. </w:t>
      </w:r>
    </w:p>
    <w:p w14:paraId="2D2EB477" w14:textId="7FAB765B" w:rsidR="005042C4" w:rsidRPr="00C22E56" w:rsidRDefault="005042C4" w:rsidP="005042C4">
      <w:pPr>
        <w:ind w:left="705"/>
      </w:pPr>
      <w:r>
        <w:t xml:space="preserve">Y, por último, creamos un generador de </w:t>
      </w:r>
      <w:proofErr w:type="spellStart"/>
      <w:r>
        <w:t>power</w:t>
      </w:r>
      <w:r w:rsidR="00EB6C83">
        <w:t>U</w:t>
      </w:r>
      <w:r>
        <w:t>ps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15DCE9A3" wp14:editId="56FBC0BF">
            <wp:extent cx="4895850" cy="1781175"/>
            <wp:effectExtent l="0" t="0" r="0" b="9525"/>
            <wp:docPr id="1301938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386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2C4" w:rsidRPr="00C22E56" w:rsidSect="00BA1AB7">
      <w:footerReference w:type="default" r:id="rId3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F9A9B" w14:textId="77777777" w:rsidR="00AF1F0E" w:rsidRDefault="00AF1F0E" w:rsidP="00744AAF">
      <w:pPr>
        <w:spacing w:after="0" w:line="240" w:lineRule="auto"/>
      </w:pPr>
      <w:r>
        <w:separator/>
      </w:r>
    </w:p>
  </w:endnote>
  <w:endnote w:type="continuationSeparator" w:id="0">
    <w:p w14:paraId="1EA49FF2" w14:textId="77777777" w:rsidR="00AF1F0E" w:rsidRDefault="00AF1F0E" w:rsidP="00744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A8C5A" w14:textId="77777777" w:rsidR="00744AAF" w:rsidRDefault="00744AAF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4844015B" w14:textId="77777777" w:rsidR="00744AAF" w:rsidRDefault="00744AA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59D7B" w14:textId="77777777" w:rsidR="00AF1F0E" w:rsidRDefault="00AF1F0E" w:rsidP="00744AAF">
      <w:pPr>
        <w:spacing w:after="0" w:line="240" w:lineRule="auto"/>
      </w:pPr>
      <w:r>
        <w:separator/>
      </w:r>
    </w:p>
  </w:footnote>
  <w:footnote w:type="continuationSeparator" w:id="0">
    <w:p w14:paraId="37072BDE" w14:textId="77777777" w:rsidR="00AF1F0E" w:rsidRDefault="00AF1F0E" w:rsidP="00744A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D56AC"/>
    <w:multiLevelType w:val="hybridMultilevel"/>
    <w:tmpl w:val="0BFE5A54"/>
    <w:lvl w:ilvl="0" w:tplc="AD06414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26E5B0B"/>
    <w:multiLevelType w:val="hybridMultilevel"/>
    <w:tmpl w:val="5F8A8F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77DD0"/>
    <w:multiLevelType w:val="hybridMultilevel"/>
    <w:tmpl w:val="3B4C4958"/>
    <w:lvl w:ilvl="0" w:tplc="43EE50DA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022D1"/>
    <w:multiLevelType w:val="hybridMultilevel"/>
    <w:tmpl w:val="869EEB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113F4B"/>
    <w:multiLevelType w:val="hybridMultilevel"/>
    <w:tmpl w:val="13BC61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22239A"/>
    <w:multiLevelType w:val="hybridMultilevel"/>
    <w:tmpl w:val="FDF2D792"/>
    <w:lvl w:ilvl="0" w:tplc="FFFFFFFF">
      <w:start w:val="1"/>
      <w:numFmt w:val="decimal"/>
      <w:lvlText w:val="%1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56752">
    <w:abstractNumId w:val="2"/>
  </w:num>
  <w:num w:numId="2" w16cid:durableId="250621765">
    <w:abstractNumId w:val="5"/>
  </w:num>
  <w:num w:numId="3" w16cid:durableId="1735196918">
    <w:abstractNumId w:val="3"/>
  </w:num>
  <w:num w:numId="4" w16cid:durableId="1582332568">
    <w:abstractNumId w:val="4"/>
  </w:num>
  <w:num w:numId="5" w16cid:durableId="97920194">
    <w:abstractNumId w:val="0"/>
  </w:num>
  <w:num w:numId="6" w16cid:durableId="1342858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8E4"/>
    <w:rsid w:val="000271C5"/>
    <w:rsid w:val="00044C4C"/>
    <w:rsid w:val="0013059F"/>
    <w:rsid w:val="002D6064"/>
    <w:rsid w:val="005042C4"/>
    <w:rsid w:val="005A7D1E"/>
    <w:rsid w:val="00643144"/>
    <w:rsid w:val="0072623C"/>
    <w:rsid w:val="007323F4"/>
    <w:rsid w:val="00744AAF"/>
    <w:rsid w:val="007648E4"/>
    <w:rsid w:val="008043AE"/>
    <w:rsid w:val="008A3065"/>
    <w:rsid w:val="00A23A11"/>
    <w:rsid w:val="00A356D2"/>
    <w:rsid w:val="00AA2BB4"/>
    <w:rsid w:val="00AF1F0E"/>
    <w:rsid w:val="00BA1AB7"/>
    <w:rsid w:val="00C22E56"/>
    <w:rsid w:val="00C80288"/>
    <w:rsid w:val="00EB6C83"/>
    <w:rsid w:val="00F20F55"/>
    <w:rsid w:val="00F4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3DDE5"/>
  <w15:chartTrackingRefBased/>
  <w15:docId w15:val="{50BA168C-41BF-4DFE-B074-A97E30A8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4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4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4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4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4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4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4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4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4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4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4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4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48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48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48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48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48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48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4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4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4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4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4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48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48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48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4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48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48E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A1AB7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A1AB7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BA1AB7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A1AB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A1AB7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44A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4AAF"/>
  </w:style>
  <w:style w:type="paragraph" w:styleId="Piedepgina">
    <w:name w:val="footer"/>
    <w:basedOn w:val="Normal"/>
    <w:link w:val="PiedepginaCar"/>
    <w:uiPriority w:val="99"/>
    <w:unhideWhenUsed/>
    <w:rsid w:val="00744A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4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F262CC-A3B0-4091-A024-05C57D65C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11</Pages>
  <Words>729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Ampliaciones Juego de Naves</vt:lpstr>
    </vt:vector>
  </TitlesOfParts>
  <Company>UO30305@UNIOVI.ES</Company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Ampliaciones Juego de Naves</dc:title>
  <dc:subject/>
  <dc:creator>Pablo Arias Fernández</dc:creator>
  <cp:keywords/>
  <dc:description/>
  <cp:lastModifiedBy>Pablo Arias Fernández</cp:lastModifiedBy>
  <cp:revision>11</cp:revision>
  <dcterms:created xsi:type="dcterms:W3CDTF">2026-09-22T19:43:00Z</dcterms:created>
  <dcterms:modified xsi:type="dcterms:W3CDTF">2026-09-25T11:43:00Z</dcterms:modified>
</cp:coreProperties>
</file>