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0112"/>
      </w:tblGrid>
      <w:tr w:rsidR="005A2149" w:rsidRPr="00525E9D" w14:paraId="365E7B30" w14:textId="77777777" w:rsidTr="007B1DEF">
        <w:tc>
          <w:tcPr>
            <w:tcW w:w="101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304F48" w14:textId="77777777" w:rsidR="005A2149" w:rsidRPr="00525E9D" w:rsidRDefault="005A2149" w:rsidP="007B1DEF">
            <w:pPr>
              <w:spacing w:after="0" w:line="240" w:lineRule="auto"/>
              <w:jc w:val="center"/>
              <w:rPr>
                <w:b/>
                <w:bCs/>
                <w:color w:val="365F91"/>
                <w:sz w:val="28"/>
                <w:szCs w:val="28"/>
              </w:rPr>
            </w:pPr>
            <w:r w:rsidRPr="00525E9D">
              <w:rPr>
                <w:b/>
                <w:bCs/>
                <w:color w:val="365F91"/>
                <w:sz w:val="28"/>
                <w:szCs w:val="28"/>
              </w:rPr>
              <w:t>COLEGIO UNIVERSITARIO IES SIGLO 21</w:t>
            </w:r>
          </w:p>
        </w:tc>
      </w:tr>
      <w:tr w:rsidR="005A2149" w:rsidRPr="00525E9D" w14:paraId="1FF6935D" w14:textId="77777777" w:rsidTr="007B1DEF">
        <w:tc>
          <w:tcPr>
            <w:tcW w:w="10112" w:type="dxa"/>
            <w:tcBorders>
              <w:left w:val="nil"/>
              <w:right w:val="nil"/>
            </w:tcBorders>
            <w:shd w:val="clear" w:color="auto" w:fill="D3DFEE"/>
          </w:tcPr>
          <w:p w14:paraId="61A8B362" w14:textId="77777777" w:rsidR="005A2149" w:rsidRPr="00525E9D" w:rsidRDefault="005A2149" w:rsidP="007B1DEF">
            <w:pPr>
              <w:spacing w:after="0" w:line="240" w:lineRule="auto"/>
              <w:rPr>
                <w:b/>
                <w:bCs/>
                <w:color w:val="365F91"/>
              </w:rPr>
            </w:pPr>
          </w:p>
        </w:tc>
      </w:tr>
      <w:tr w:rsidR="005A2149" w:rsidRPr="00525E9D" w14:paraId="3D188455" w14:textId="77777777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9"/>
        </w:trPr>
        <w:tc>
          <w:tcPr>
            <w:tcW w:w="10112" w:type="dxa"/>
          </w:tcPr>
          <w:p w14:paraId="51802BAE" w14:textId="77777777" w:rsidR="005A2149" w:rsidRPr="00525E9D" w:rsidRDefault="005A2149" w:rsidP="007B1DEF">
            <w:pPr>
              <w:spacing w:after="0" w:line="240" w:lineRule="auto"/>
              <w:jc w:val="center"/>
              <w:rPr>
                <w:b/>
                <w:color w:val="365F91"/>
                <w:sz w:val="28"/>
                <w:szCs w:val="28"/>
              </w:rPr>
            </w:pPr>
            <w:r w:rsidRPr="00525E9D">
              <w:rPr>
                <w:b/>
                <w:color w:val="365F91"/>
                <w:sz w:val="28"/>
                <w:szCs w:val="28"/>
              </w:rPr>
              <w:t>TRABAJO PRÁCTICO</w:t>
            </w:r>
            <w:r>
              <w:rPr>
                <w:b/>
                <w:color w:val="365F91"/>
                <w:sz w:val="28"/>
                <w:szCs w:val="28"/>
              </w:rPr>
              <w:t xml:space="preserve"> SP3</w:t>
            </w:r>
          </w:p>
        </w:tc>
      </w:tr>
      <w:tr w:rsidR="005A2149" w:rsidRPr="00525E9D" w14:paraId="4DDE8158" w14:textId="77777777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9"/>
        </w:trPr>
        <w:tc>
          <w:tcPr>
            <w:tcW w:w="10112" w:type="dxa"/>
            <w:vAlign w:val="center"/>
          </w:tcPr>
          <w:p w14:paraId="70998DB6" w14:textId="77777777" w:rsidR="005A2149" w:rsidRPr="00525E9D" w:rsidRDefault="005A2149" w:rsidP="007B1DEF">
            <w:pPr>
              <w:spacing w:after="0" w:line="240" w:lineRule="auto"/>
              <w:rPr>
                <w:sz w:val="24"/>
                <w:szCs w:val="24"/>
              </w:rPr>
            </w:pPr>
            <w:r w:rsidRPr="00525E9D">
              <w:rPr>
                <w:b/>
                <w:sz w:val="24"/>
                <w:szCs w:val="24"/>
              </w:rPr>
              <w:t>Materia:</w:t>
            </w:r>
            <w:r w:rsidRPr="00525E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Sistemas Operativos</w:t>
            </w:r>
          </w:p>
        </w:tc>
      </w:tr>
      <w:tr w:rsidR="005A2149" w:rsidRPr="00525E9D" w14:paraId="7726F90B" w14:textId="77777777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1"/>
        </w:trPr>
        <w:tc>
          <w:tcPr>
            <w:tcW w:w="10112" w:type="dxa"/>
            <w:vAlign w:val="center"/>
          </w:tcPr>
          <w:p w14:paraId="6C14DB1E" w14:textId="77777777" w:rsidR="005A2149" w:rsidRPr="00525E9D" w:rsidRDefault="005A2149" w:rsidP="007B1DEF">
            <w:pPr>
              <w:spacing w:after="0" w:line="240" w:lineRule="auto"/>
              <w:rPr>
                <w:sz w:val="24"/>
                <w:szCs w:val="24"/>
              </w:rPr>
            </w:pPr>
            <w:r w:rsidRPr="00525E9D">
              <w:rPr>
                <w:b/>
                <w:sz w:val="24"/>
                <w:szCs w:val="24"/>
              </w:rPr>
              <w:t>Carrera:</w:t>
            </w:r>
            <w:r w:rsidRPr="00525E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ASC</w:t>
            </w:r>
          </w:p>
        </w:tc>
      </w:tr>
      <w:tr w:rsidR="005A2149" w:rsidRPr="00525E9D" w14:paraId="350955D4" w14:textId="77777777" w:rsidTr="007B1D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16"/>
        </w:trPr>
        <w:tc>
          <w:tcPr>
            <w:tcW w:w="10112" w:type="dxa"/>
            <w:vAlign w:val="center"/>
          </w:tcPr>
          <w:p w14:paraId="2D2D119C" w14:textId="77777777" w:rsidR="005A2149" w:rsidRPr="00525E9D" w:rsidRDefault="005A2149" w:rsidP="007B1D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Docente: </w:t>
            </w:r>
            <w:r>
              <w:rPr>
                <w:sz w:val="24"/>
                <w:szCs w:val="24"/>
              </w:rPr>
              <w:t>Roger Asis</w:t>
            </w:r>
          </w:p>
        </w:tc>
      </w:tr>
    </w:tbl>
    <w:p w14:paraId="422E7CC8" w14:textId="77777777" w:rsidR="005A2149" w:rsidRPr="00EC7E40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sz w:val="10"/>
          <w:szCs w:val="10"/>
          <w:lang w:eastAsia="es-AR"/>
        </w:rPr>
      </w:pPr>
      <w:r w:rsidRPr="009C0F13">
        <w:rPr>
          <w:rFonts w:ascii="Trebuchet MS" w:eastAsia="Times New Roman" w:hAnsi="Trebuchet MS"/>
          <w:color w:val="000000"/>
          <w:lang w:eastAsia="es-AR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55"/>
        <w:gridCol w:w="5056"/>
      </w:tblGrid>
      <w:tr w:rsidR="005A2149" w:rsidRPr="00525E9D" w14:paraId="22D9A94F" w14:textId="77777777" w:rsidTr="007B1DEF">
        <w:trPr>
          <w:trHeight w:val="382"/>
        </w:trPr>
        <w:tc>
          <w:tcPr>
            <w:tcW w:w="10111" w:type="dxa"/>
            <w:gridSpan w:val="2"/>
            <w:vAlign w:val="center"/>
          </w:tcPr>
          <w:p w14:paraId="0C75EB89" w14:textId="77777777"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color w:val="000000"/>
                <w:lang w:eastAsia="es-AR"/>
              </w:rPr>
            </w:pPr>
            <w:r>
              <w:rPr>
                <w:rFonts w:ascii="Trebuchet MS" w:eastAsia="Times New Roman" w:hAnsi="Trebuchet MS"/>
                <w:color w:val="000000"/>
                <w:lang w:eastAsia="es-AR"/>
              </w:rPr>
              <w:t>Alumno</w:t>
            </w:r>
          </w:p>
        </w:tc>
      </w:tr>
      <w:tr w:rsidR="005A2149" w:rsidRPr="00525E9D" w14:paraId="31C66F96" w14:textId="77777777" w:rsidTr="007B1DEF">
        <w:trPr>
          <w:trHeight w:val="367"/>
        </w:trPr>
        <w:tc>
          <w:tcPr>
            <w:tcW w:w="5055" w:type="dxa"/>
            <w:vAlign w:val="center"/>
          </w:tcPr>
          <w:p w14:paraId="1340FA91" w14:textId="77777777"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color w:val="000000"/>
                <w:lang w:eastAsia="es-AR"/>
              </w:rPr>
            </w:pPr>
            <w:r w:rsidRPr="00525E9D">
              <w:rPr>
                <w:rFonts w:ascii="Trebuchet MS" w:eastAsia="Times New Roman" w:hAnsi="Trebuchet MS"/>
                <w:color w:val="000000"/>
                <w:lang w:eastAsia="es-AR"/>
              </w:rPr>
              <w:t>Nombre</w:t>
            </w:r>
          </w:p>
        </w:tc>
        <w:tc>
          <w:tcPr>
            <w:tcW w:w="5055" w:type="dxa"/>
            <w:vAlign w:val="center"/>
          </w:tcPr>
          <w:p w14:paraId="3ED94F5D" w14:textId="77777777"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color w:val="000000"/>
                <w:lang w:eastAsia="es-AR"/>
              </w:rPr>
            </w:pPr>
            <w:r w:rsidRPr="00525E9D">
              <w:rPr>
                <w:rFonts w:ascii="Trebuchet MS" w:eastAsia="Times New Roman" w:hAnsi="Trebuchet MS"/>
                <w:color w:val="000000"/>
                <w:lang w:eastAsia="es-AR"/>
              </w:rPr>
              <w:t>DNI</w:t>
            </w:r>
          </w:p>
        </w:tc>
      </w:tr>
      <w:tr w:rsidR="005A2149" w:rsidRPr="00525E9D" w14:paraId="5A6C2771" w14:textId="77777777" w:rsidTr="007B1DEF">
        <w:trPr>
          <w:trHeight w:val="367"/>
        </w:trPr>
        <w:tc>
          <w:tcPr>
            <w:tcW w:w="5055" w:type="dxa"/>
          </w:tcPr>
          <w:p w14:paraId="24B3AE4D" w14:textId="77777777"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  <w:tc>
          <w:tcPr>
            <w:tcW w:w="5055" w:type="dxa"/>
          </w:tcPr>
          <w:p w14:paraId="1C328D87" w14:textId="77777777"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</w:tr>
      <w:tr w:rsidR="005A2149" w:rsidRPr="00525E9D" w14:paraId="647C98FF" w14:textId="77777777" w:rsidTr="007B1DEF">
        <w:trPr>
          <w:trHeight w:val="367"/>
        </w:trPr>
        <w:tc>
          <w:tcPr>
            <w:tcW w:w="5055" w:type="dxa"/>
          </w:tcPr>
          <w:p w14:paraId="02320B1F" w14:textId="77777777"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  <w:tc>
          <w:tcPr>
            <w:tcW w:w="5055" w:type="dxa"/>
          </w:tcPr>
          <w:p w14:paraId="54E15B68" w14:textId="77777777"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</w:tr>
      <w:tr w:rsidR="005A2149" w:rsidRPr="00525E9D" w14:paraId="27F43084" w14:textId="77777777" w:rsidTr="007B1DEF">
        <w:trPr>
          <w:trHeight w:val="153"/>
        </w:trPr>
        <w:tc>
          <w:tcPr>
            <w:tcW w:w="5055" w:type="dxa"/>
          </w:tcPr>
          <w:p w14:paraId="1B0654EB" w14:textId="77777777"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  <w:tc>
          <w:tcPr>
            <w:tcW w:w="5055" w:type="dxa"/>
          </w:tcPr>
          <w:p w14:paraId="5CF46C86" w14:textId="77777777" w:rsidR="005A2149" w:rsidRPr="00525E9D" w:rsidRDefault="005A2149" w:rsidP="007B1DEF">
            <w:pPr>
              <w:spacing w:after="0" w:line="360" w:lineRule="auto"/>
              <w:jc w:val="both"/>
              <w:rPr>
                <w:rFonts w:ascii="Trebuchet MS" w:eastAsia="Times New Roman" w:hAnsi="Trebuchet MS"/>
                <w:color w:val="000000"/>
                <w:lang w:eastAsia="es-AR"/>
              </w:rPr>
            </w:pPr>
          </w:p>
        </w:tc>
      </w:tr>
    </w:tbl>
    <w:p w14:paraId="5DF5F7A4" w14:textId="77777777"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12"/>
      </w:tblGrid>
      <w:tr w:rsidR="005A2149" w:rsidRPr="00525E9D" w14:paraId="2EA2086C" w14:textId="77777777" w:rsidTr="007B1DEF">
        <w:trPr>
          <w:trHeight w:val="491"/>
        </w:trPr>
        <w:tc>
          <w:tcPr>
            <w:tcW w:w="10112" w:type="dxa"/>
            <w:vAlign w:val="center"/>
          </w:tcPr>
          <w:p w14:paraId="402A378E" w14:textId="77777777" w:rsidR="005A2149" w:rsidRPr="00525E9D" w:rsidRDefault="005A2149" w:rsidP="007B1DEF">
            <w:pPr>
              <w:spacing w:after="0" w:line="360" w:lineRule="auto"/>
              <w:jc w:val="center"/>
              <w:rPr>
                <w:rFonts w:ascii="Trebuchet MS" w:eastAsia="Times New Roman" w:hAnsi="Trebuchet MS"/>
                <w:b/>
                <w:color w:val="365F91"/>
                <w:sz w:val="24"/>
                <w:szCs w:val="24"/>
                <w:lang w:eastAsia="es-AR"/>
              </w:rPr>
            </w:pPr>
            <w:r w:rsidRPr="00525E9D">
              <w:rPr>
                <w:rFonts w:ascii="Trebuchet MS" w:eastAsia="Times New Roman" w:hAnsi="Trebuchet MS"/>
                <w:b/>
                <w:color w:val="365F91"/>
                <w:sz w:val="24"/>
                <w:szCs w:val="24"/>
                <w:lang w:eastAsia="es-AR"/>
              </w:rPr>
              <w:t>CONSIDERACIONES GENERALES</w:t>
            </w:r>
          </w:p>
        </w:tc>
      </w:tr>
    </w:tbl>
    <w:p w14:paraId="1929D5CD" w14:textId="77777777"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  <w:r w:rsidRPr="009C0F13">
        <w:rPr>
          <w:rFonts w:ascii="Trebuchet MS" w:eastAsia="Times New Roman" w:hAnsi="Trebuchet MS"/>
          <w:color w:val="000000"/>
          <w:lang w:eastAsia="es-AR"/>
        </w:rPr>
        <w:t> </w:t>
      </w:r>
    </w:p>
    <w:p w14:paraId="74FBE6A5" w14:textId="77777777"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  <w:r w:rsidRPr="009C0F13">
        <w:rPr>
          <w:rFonts w:ascii="Trebuchet MS" w:eastAsia="Times New Roman" w:hAnsi="Trebuchet MS"/>
          <w:b/>
          <w:color w:val="000000"/>
          <w:lang w:eastAsia="es-AR"/>
        </w:rPr>
        <w:t xml:space="preserve">Objetivo: </w:t>
      </w:r>
    </w:p>
    <w:p w14:paraId="7ECC4B96" w14:textId="77777777" w:rsidR="005A2149" w:rsidRPr="009C0F13" w:rsidRDefault="005A2149" w:rsidP="005A2149">
      <w:pPr>
        <w:numPr>
          <w:ilvl w:val="0"/>
          <w:numId w:val="1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hAnsi="Trebuchet MS" w:cs="Arial"/>
        </w:rPr>
        <w:t>Practica y conocimiento de comandos Linux.</w:t>
      </w:r>
    </w:p>
    <w:p w14:paraId="7E7CBF3C" w14:textId="77777777" w:rsidR="005A2149" w:rsidRPr="009C0F13" w:rsidRDefault="005A2149" w:rsidP="005A2149">
      <w:pPr>
        <w:spacing w:after="0" w:line="360" w:lineRule="auto"/>
        <w:jc w:val="both"/>
        <w:rPr>
          <w:rFonts w:ascii="Trebuchet MS" w:eastAsia="Times New Roman" w:hAnsi="Trebuchet MS"/>
          <w:color w:val="000000"/>
          <w:lang w:eastAsia="es-AR"/>
        </w:rPr>
      </w:pPr>
      <w:r w:rsidRPr="009C0F13">
        <w:rPr>
          <w:rFonts w:ascii="Trebuchet MS" w:eastAsia="Times New Roman" w:hAnsi="Trebuchet MS"/>
          <w:b/>
          <w:color w:val="000000"/>
          <w:lang w:eastAsia="es-AR"/>
        </w:rPr>
        <w:t xml:space="preserve">Criterios de evaluación: </w:t>
      </w:r>
    </w:p>
    <w:p w14:paraId="12C169D8" w14:textId="77777777" w:rsid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eastAsia="Times New Roman" w:hAnsi="Trebuchet MS" w:cs="Arial"/>
          <w:color w:val="000000"/>
          <w:lang w:eastAsia="es-AR"/>
        </w:rPr>
        <w:t>Capacidad de transferir y aplicar conceptos de la materia.</w:t>
      </w:r>
    </w:p>
    <w:p w14:paraId="21063F7D" w14:textId="77777777" w:rsidR="005A2149" w:rsidRP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eastAsia="Times New Roman" w:hAnsi="Trebuchet MS" w:cs="Arial"/>
          <w:color w:val="000000"/>
          <w:lang w:eastAsia="es-AR"/>
        </w:rPr>
        <w:t>Desarrollar los puntos con los nombres de ficheros/directorios propuestos sin cambiar mayúsculas y minúsculas</w:t>
      </w:r>
      <w:r w:rsidRPr="009C0F13">
        <w:rPr>
          <w:rFonts w:ascii="Trebuchet MS" w:eastAsia="Times New Roman" w:hAnsi="Trebuchet MS" w:cs="Arial"/>
          <w:color w:val="000000"/>
          <w:lang w:eastAsia="es-AR"/>
        </w:rPr>
        <w:t xml:space="preserve">. </w:t>
      </w:r>
    </w:p>
    <w:p w14:paraId="07BE64D9" w14:textId="77777777" w:rsid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 w:rsidRPr="009C0F13">
        <w:rPr>
          <w:rFonts w:ascii="Trebuchet MS" w:eastAsia="Times New Roman" w:hAnsi="Trebuchet MS" w:cs="Arial"/>
          <w:color w:val="000000"/>
          <w:lang w:eastAsia="es-AR"/>
        </w:rPr>
        <w:t xml:space="preserve">Calidad de producción general. </w:t>
      </w:r>
    </w:p>
    <w:p w14:paraId="2E2F826B" w14:textId="77777777" w:rsidR="005A2149" w:rsidRDefault="005A2149" w:rsidP="005A214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Arial"/>
          <w:color w:val="000000"/>
          <w:lang w:eastAsia="es-AR"/>
        </w:rPr>
      </w:pPr>
      <w:r>
        <w:rPr>
          <w:rFonts w:ascii="Trebuchet MS" w:eastAsia="Times New Roman" w:hAnsi="Trebuchet MS" w:cs="Arial"/>
          <w:color w:val="000000"/>
          <w:lang w:eastAsia="es-AR"/>
        </w:rPr>
        <w:t>Capacidad de interpretación de los puntos pedidos.</w:t>
      </w:r>
    </w:p>
    <w:p w14:paraId="6FAB1571" w14:textId="77777777" w:rsidR="005A2149" w:rsidRDefault="005A2149">
      <w:pPr>
        <w:spacing w:after="160" w:line="259" w:lineRule="auto"/>
      </w:pPr>
      <w:r>
        <w:br w:type="page"/>
      </w:r>
    </w:p>
    <w:p w14:paraId="11627056" w14:textId="77777777" w:rsidR="005A2149" w:rsidRDefault="005A2149" w:rsidP="005A2149">
      <w:pPr>
        <w:spacing w:line="240" w:lineRule="auto"/>
      </w:pPr>
      <w:r>
        <w:lastRenderedPageBreak/>
        <w:t>Conectarse mediante el protocolo SSH siguiente servidor Linux:</w:t>
      </w:r>
    </w:p>
    <w:p w14:paraId="087C5675" w14:textId="77777777" w:rsidR="005A2149" w:rsidRDefault="005A2149" w:rsidP="005A2149">
      <w:pPr>
        <w:spacing w:line="240" w:lineRule="auto"/>
      </w:pPr>
    </w:p>
    <w:p w14:paraId="250D775C" w14:textId="77777777" w:rsidR="005A2149" w:rsidRPr="00BA5BCA" w:rsidRDefault="005A2149" w:rsidP="005A2149">
      <w:pPr>
        <w:spacing w:line="240" w:lineRule="auto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sz w:val="24"/>
          <w:szCs w:val="24"/>
        </w:rPr>
        <w:tab/>
      </w:r>
      <w:r w:rsidRPr="00BA5BCA">
        <w:rPr>
          <w:rFonts w:ascii="Trebuchet MS" w:hAnsi="Trebuchet MS"/>
          <w:b/>
          <w:sz w:val="24"/>
          <w:szCs w:val="24"/>
        </w:rPr>
        <w:t>IP</w:t>
      </w:r>
      <w:r w:rsidRPr="00BA5BCA">
        <w:rPr>
          <w:rFonts w:ascii="Trebuchet MS" w:hAnsi="Trebuchet MS"/>
          <w:sz w:val="24"/>
          <w:szCs w:val="24"/>
        </w:rPr>
        <w:t xml:space="preserve">: 190.210.55.34  </w:t>
      </w:r>
    </w:p>
    <w:p w14:paraId="10A8C863" w14:textId="77777777" w:rsidR="005A2149" w:rsidRPr="00BA5BCA" w:rsidRDefault="005A2149" w:rsidP="005A2149">
      <w:pPr>
        <w:spacing w:line="240" w:lineRule="auto"/>
        <w:ind w:firstLine="708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b/>
          <w:sz w:val="24"/>
          <w:szCs w:val="24"/>
        </w:rPr>
        <w:t>Puerto</w:t>
      </w:r>
      <w:r w:rsidRPr="00BA5BCA">
        <w:rPr>
          <w:rFonts w:ascii="Trebuchet MS" w:hAnsi="Trebuchet MS"/>
          <w:sz w:val="24"/>
          <w:szCs w:val="24"/>
        </w:rPr>
        <w:t xml:space="preserve">: </w:t>
      </w:r>
      <w:r w:rsidRPr="00BA5BCA">
        <w:rPr>
          <w:rFonts w:ascii="Trebuchet MS" w:hAnsi="Trebuchet MS"/>
          <w:color w:val="000000"/>
          <w:sz w:val="24"/>
          <w:szCs w:val="24"/>
        </w:rPr>
        <w:t>8632</w:t>
      </w:r>
    </w:p>
    <w:p w14:paraId="361C27C7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b/>
          <w:sz w:val="24"/>
          <w:szCs w:val="24"/>
        </w:rPr>
        <w:t>Usuario</w:t>
      </w:r>
      <w:r w:rsidRPr="00BA5BCA">
        <w:rPr>
          <w:rFonts w:ascii="Trebuchet MS" w:hAnsi="Trebuchet MS"/>
          <w:sz w:val="24"/>
          <w:szCs w:val="24"/>
        </w:rPr>
        <w:t>: conformado por la primera letra de su nombre seguido de su apellido</w:t>
      </w:r>
      <w:r>
        <w:rPr>
          <w:rFonts w:ascii="Trebuchet MS" w:hAnsi="Trebuchet MS"/>
          <w:sz w:val="24"/>
          <w:szCs w:val="24"/>
        </w:rPr>
        <w:t xml:space="preserve"> primer apellido</w:t>
      </w:r>
      <w:r w:rsidRPr="00BA5BCA">
        <w:rPr>
          <w:rFonts w:ascii="Trebuchet MS" w:hAnsi="Trebuchet MS"/>
          <w:sz w:val="24"/>
          <w:szCs w:val="24"/>
        </w:rPr>
        <w:t xml:space="preserve">. Por ejemplo, si en el sistema su nombre aparece como </w:t>
      </w:r>
      <w:r>
        <w:rPr>
          <w:rFonts w:ascii="Trebuchet MS" w:hAnsi="Trebuchet MS"/>
          <w:i/>
          <w:sz w:val="24"/>
          <w:szCs w:val="24"/>
        </w:rPr>
        <w:t>TORRES DEL PRADO, MIGUEL</w:t>
      </w:r>
      <w:r w:rsidRPr="00BA5BCA">
        <w:rPr>
          <w:rFonts w:ascii="Trebuchet MS" w:hAnsi="Trebuchet MS"/>
          <w:i/>
          <w:sz w:val="24"/>
          <w:szCs w:val="24"/>
        </w:rPr>
        <w:t xml:space="preserve"> ANDRÉS</w:t>
      </w:r>
      <w:r w:rsidRPr="00BA5BCA">
        <w:rPr>
          <w:rFonts w:ascii="Trebuchet MS" w:hAnsi="Trebuchet MS"/>
          <w:sz w:val="24"/>
          <w:szCs w:val="24"/>
        </w:rPr>
        <w:t xml:space="preserve">. Su usuario será </w:t>
      </w:r>
      <w:r>
        <w:rPr>
          <w:rFonts w:ascii="Trebuchet MS" w:hAnsi="Trebuchet MS"/>
          <w:b/>
          <w:i/>
          <w:sz w:val="24"/>
          <w:szCs w:val="24"/>
        </w:rPr>
        <w:t>mtorres</w:t>
      </w:r>
    </w:p>
    <w:p w14:paraId="712EBE67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sz w:val="24"/>
          <w:szCs w:val="24"/>
        </w:rPr>
      </w:pPr>
      <w:r w:rsidRPr="00BA5BCA">
        <w:rPr>
          <w:rFonts w:ascii="Trebuchet MS" w:hAnsi="Trebuchet MS"/>
          <w:b/>
          <w:sz w:val="24"/>
          <w:szCs w:val="24"/>
        </w:rPr>
        <w:t>Clave</w:t>
      </w:r>
      <w:r w:rsidRPr="00BA5BCA">
        <w:rPr>
          <w:rFonts w:ascii="Trebuchet MS" w:hAnsi="Trebuchet MS"/>
          <w:sz w:val="24"/>
          <w:szCs w:val="24"/>
        </w:rPr>
        <w:t>: su DNI.</w:t>
      </w:r>
    </w:p>
    <w:p w14:paraId="294B6FB4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sz w:val="24"/>
          <w:szCs w:val="24"/>
        </w:rPr>
      </w:pPr>
    </w:p>
    <w:p w14:paraId="4E0910A6" w14:textId="77777777" w:rsidR="005A2149" w:rsidRPr="00BA5BCA" w:rsidRDefault="005A2149" w:rsidP="005A2149">
      <w:pPr>
        <w:spacing w:line="240" w:lineRule="auto"/>
        <w:ind w:left="708"/>
        <w:rPr>
          <w:rStyle w:val="Hipervnculo"/>
          <w:rFonts w:ascii="Trebuchet MS" w:hAnsi="Trebuchet MS"/>
          <w:b/>
          <w:bCs/>
          <w:i/>
          <w:iCs/>
          <w:color w:val="000000"/>
          <w:sz w:val="24"/>
          <w:szCs w:val="24"/>
        </w:rPr>
      </w:pPr>
      <w:r w:rsidRPr="00BA5BCA">
        <w:rPr>
          <w:rFonts w:ascii="Trebuchet MS" w:hAnsi="Trebuchet MS"/>
          <w:sz w:val="24"/>
          <w:szCs w:val="24"/>
        </w:rPr>
        <w:t xml:space="preserve">-Desde Windows 10 en adelante puede utilizar “Símbolo del sistema” (cmd) para conectarse de la siguiente manera: </w:t>
      </w:r>
      <w:r w:rsidRPr="00BA5BCA">
        <w:rPr>
          <w:rFonts w:ascii="Trebuchet MS" w:hAnsi="Trebuchet MS"/>
          <w:b/>
          <w:bCs/>
          <w:i/>
          <w:iCs/>
          <w:color w:val="000000"/>
          <w:sz w:val="24"/>
          <w:szCs w:val="24"/>
        </w:rPr>
        <w:t xml:space="preserve">ssh –p 8632 </w:t>
      </w:r>
      <w:hyperlink r:id="rId5" w:history="1">
        <w:r w:rsidRPr="00153354">
          <w:rPr>
            <w:rStyle w:val="Hipervnculo"/>
            <w:rFonts w:ascii="Trebuchet MS" w:hAnsi="Trebuchet MS"/>
            <w:b/>
            <w:bCs/>
            <w:i/>
            <w:iCs/>
            <w:sz w:val="24"/>
            <w:szCs w:val="24"/>
          </w:rPr>
          <w:t>mtorres@190.210.55.34</w:t>
        </w:r>
      </w:hyperlink>
    </w:p>
    <w:p w14:paraId="4CD09C5A" w14:textId="77777777" w:rsidR="005A2149" w:rsidRDefault="005A2149" w:rsidP="005A2149">
      <w:pPr>
        <w:spacing w:line="240" w:lineRule="auto"/>
        <w:ind w:left="708"/>
        <w:rPr>
          <w:rFonts w:ascii="Trebuchet MS" w:hAnsi="Trebuchet MS"/>
          <w:b/>
          <w:i/>
          <w:noProof/>
          <w:sz w:val="24"/>
          <w:szCs w:val="24"/>
          <w:lang w:val="en-US"/>
        </w:rPr>
      </w:pPr>
    </w:p>
    <w:p w14:paraId="7A0AFFAF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b/>
          <w:bCs/>
          <w:i/>
          <w:iCs/>
          <w:sz w:val="24"/>
          <w:szCs w:val="24"/>
        </w:rPr>
      </w:pPr>
      <w:r w:rsidRPr="00CA4D93">
        <w:rPr>
          <w:rFonts w:ascii="Trebuchet MS" w:hAnsi="Trebuchet MS"/>
          <w:b/>
          <w:i/>
          <w:noProof/>
          <w:sz w:val="24"/>
          <w:szCs w:val="24"/>
          <w:lang w:val="es-ES" w:eastAsia="es-ES"/>
        </w:rPr>
        <w:drawing>
          <wp:inline distT="0" distB="0" distL="0" distR="0" wp14:anchorId="36AF3A6B" wp14:editId="7B60F8FA">
            <wp:extent cx="50673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D85C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color w:val="000000"/>
          <w:sz w:val="24"/>
          <w:szCs w:val="24"/>
          <w:lang w:val="en-US"/>
        </w:rPr>
        <w:t xml:space="preserve">-Si pregunta algo como: </w:t>
      </w:r>
    </w:p>
    <w:p w14:paraId="7C1BF797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i/>
          <w:iCs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i/>
          <w:iCs/>
          <w:color w:val="000000"/>
          <w:sz w:val="24"/>
          <w:szCs w:val="24"/>
          <w:lang w:val="en-US"/>
        </w:rPr>
        <w:t>The authenticity of host '[190.210.55.34]:8632 ([190.210.55.34]:8632)' can't be established.</w:t>
      </w:r>
    </w:p>
    <w:p w14:paraId="57F66892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i/>
          <w:iCs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i/>
          <w:iCs/>
          <w:color w:val="000000"/>
          <w:sz w:val="24"/>
          <w:szCs w:val="24"/>
          <w:lang w:val="en-US"/>
        </w:rPr>
        <w:t>ECDSA key fingerprint is SHA256:gmMeKDhCIXgo85bMSH8T+wEduoZUY1qD67OJ10r+kpg.</w:t>
      </w:r>
    </w:p>
    <w:p w14:paraId="231687AD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i/>
          <w:iCs/>
          <w:color w:val="000000"/>
          <w:sz w:val="24"/>
          <w:szCs w:val="24"/>
          <w:lang w:val="en-US"/>
        </w:rPr>
      </w:pPr>
      <w:r w:rsidRPr="00BA5BCA">
        <w:rPr>
          <w:rFonts w:ascii="Trebuchet MS" w:hAnsi="Trebuchet MS"/>
          <w:i/>
          <w:iCs/>
          <w:color w:val="000000"/>
          <w:sz w:val="24"/>
          <w:szCs w:val="24"/>
          <w:lang w:val="en-US"/>
        </w:rPr>
        <w:t>Are you sure you want to continue connecting (yes/no/[fingerprint])?</w:t>
      </w:r>
    </w:p>
    <w:p w14:paraId="325FBB22" w14:textId="77777777" w:rsidR="005A2149" w:rsidRPr="00BA5BCA" w:rsidRDefault="005A2149" w:rsidP="005A2149">
      <w:pPr>
        <w:spacing w:line="240" w:lineRule="auto"/>
        <w:ind w:left="708"/>
        <w:rPr>
          <w:rFonts w:ascii="Trebuchet MS" w:hAnsi="Trebuchet MS"/>
          <w:color w:val="000000"/>
          <w:sz w:val="24"/>
          <w:szCs w:val="24"/>
        </w:rPr>
      </w:pPr>
      <w:r w:rsidRPr="00BA5BCA">
        <w:rPr>
          <w:rFonts w:ascii="Trebuchet MS" w:hAnsi="Trebuchet MS"/>
          <w:color w:val="000000"/>
          <w:sz w:val="24"/>
          <w:szCs w:val="24"/>
        </w:rPr>
        <w:t xml:space="preserve">Debo poner </w:t>
      </w:r>
      <w:r w:rsidRPr="00BA5BCA">
        <w:rPr>
          <w:rFonts w:ascii="Trebuchet MS" w:hAnsi="Trebuchet MS"/>
          <w:b/>
          <w:bCs/>
          <w:i/>
          <w:iCs/>
          <w:color w:val="000000"/>
          <w:sz w:val="24"/>
          <w:szCs w:val="24"/>
        </w:rPr>
        <w:t>yes</w:t>
      </w:r>
    </w:p>
    <w:p w14:paraId="1D9AE58A" w14:textId="77777777" w:rsidR="005A2149" w:rsidRDefault="005A2149" w:rsidP="005A2149">
      <w:pPr>
        <w:spacing w:line="240" w:lineRule="auto"/>
      </w:pPr>
    </w:p>
    <w:p w14:paraId="5A649EF8" w14:textId="77777777" w:rsidR="005A2149" w:rsidRDefault="005A2149" w:rsidP="005A2149">
      <w:pPr>
        <w:spacing w:line="240" w:lineRule="auto"/>
      </w:pPr>
      <w:r>
        <w:t xml:space="preserve"> </w:t>
      </w:r>
      <w:r>
        <w:tab/>
      </w:r>
    </w:p>
    <w:p w14:paraId="61338701" w14:textId="77777777" w:rsidR="005A2149" w:rsidRDefault="005A2149" w:rsidP="005A2149">
      <w:pPr>
        <w:spacing w:line="240" w:lineRule="auto"/>
        <w:ind w:left="708"/>
        <w:rPr>
          <w:color w:val="FF0000"/>
        </w:rPr>
      </w:pPr>
      <w:bookmarkStart w:id="0" w:name="_gjdgxs" w:colFirst="0" w:colLast="0"/>
      <w:bookmarkEnd w:id="0"/>
      <w:r w:rsidRPr="005644FD">
        <w:rPr>
          <w:color w:val="FF0000"/>
        </w:rPr>
        <w:t>Importante: Al finalizar la parte práctica recuerde cerrar su sesión mediante el comando exit, logout o manteniendo presionada la tecla Ctrl luego la tecla d.</w:t>
      </w:r>
    </w:p>
    <w:p w14:paraId="10CF1552" w14:textId="77777777" w:rsidR="005A2149" w:rsidRDefault="005A2149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7371AA1A" w14:textId="77777777" w:rsidR="005A2149" w:rsidRPr="00D80AA6" w:rsidRDefault="005A2149" w:rsidP="005A214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lastRenderedPageBreak/>
        <w:t>Dentro de SU /home crea</w:t>
      </w:r>
      <w:r>
        <w:rPr>
          <w:rFonts w:ascii="Arial" w:hAnsi="Arial" w:cs="Arial"/>
          <w:color w:val="000000"/>
        </w:rPr>
        <w:t>r un directorio llamado Practicas</w:t>
      </w:r>
      <w:r w:rsidRPr="00D80AA6">
        <w:rPr>
          <w:rFonts w:ascii="Arial" w:hAnsi="Arial" w:cs="Arial"/>
          <w:color w:val="000000"/>
        </w:rPr>
        <w:t>2.</w:t>
      </w:r>
    </w:p>
    <w:p w14:paraId="6A9793F0" w14:textId="77777777"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Investiga en internet que es un archivo .tar, crea un fichero llamado Empaquetado.txt dentro de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 xml:space="preserve">acticas2 y dentro coloca una pequeña explicación sobre qué es y para qué sirve un fichero .tar. </w:t>
      </w:r>
    </w:p>
    <w:p w14:paraId="54135EFD" w14:textId="77777777"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Investiga en internet que es un archivo .gz, crea un fichero llamado Comprimido.txt dentro de su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 y dentro coloca una pequeña explicación sobre qué es fichero .gz.</w:t>
      </w:r>
    </w:p>
    <w:p w14:paraId="062FF2F8" w14:textId="77777777"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Descarga el fichero “</w:t>
      </w:r>
      <w:r>
        <w:rPr>
          <w:rFonts w:ascii="Arial" w:hAnsi="Arial" w:cs="Arial"/>
          <w:color w:val="000000"/>
        </w:rPr>
        <w:t>http://</w:t>
      </w:r>
      <w:r w:rsidRPr="00D80AA6">
        <w:rPr>
          <w:rFonts w:ascii="Arial" w:hAnsi="Arial" w:cs="Arial"/>
        </w:rPr>
        <w:t xml:space="preserve">tesis.ies21.edu.ar/tesis/practico/ComprimidoEmpaquetado.tar.gz” en </w:t>
      </w:r>
      <w:r w:rsidRPr="00D80AA6">
        <w:rPr>
          <w:rFonts w:ascii="Arial" w:hAnsi="Arial" w:cs="Arial"/>
          <w:color w:val="000000"/>
        </w:rPr>
        <w:t>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</w:t>
      </w:r>
    </w:p>
    <w:p w14:paraId="7888CC83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 xml:space="preserve">Descomprime el fichero </w:t>
      </w:r>
      <w:r w:rsidRPr="00D80AA6">
        <w:rPr>
          <w:rFonts w:ascii="Arial" w:hAnsi="Arial" w:cs="Arial"/>
        </w:rPr>
        <w:t xml:space="preserve">ComprimidoEmpaquetado.tar.gz en </w:t>
      </w:r>
      <w:r w:rsidRPr="00D80AA6">
        <w:rPr>
          <w:rFonts w:ascii="Arial" w:hAnsi="Arial" w:cs="Arial"/>
          <w:color w:val="000000"/>
        </w:rPr>
        <w:t>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</w:t>
      </w:r>
      <w:r>
        <w:rPr>
          <w:rFonts w:ascii="Arial" w:hAnsi="Arial" w:cs="Arial"/>
          <w:color w:val="000000"/>
        </w:rPr>
        <w:t>, obtendrás el fichero paquete.tar.</w:t>
      </w:r>
    </w:p>
    <w:p w14:paraId="331AB52D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 xml:space="preserve">Desempaqueta </w:t>
      </w:r>
      <w:r w:rsidRPr="00D80AA6">
        <w:rPr>
          <w:rFonts w:ascii="Arial" w:hAnsi="Arial" w:cs="Arial"/>
        </w:rPr>
        <w:t xml:space="preserve">paquete.tar en  </w:t>
      </w:r>
      <w:r w:rsidRPr="00D80AA6">
        <w:rPr>
          <w:rFonts w:ascii="Arial" w:hAnsi="Arial" w:cs="Arial"/>
          <w:color w:val="000000"/>
        </w:rPr>
        <w:t>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</w:t>
      </w:r>
      <w:r>
        <w:rPr>
          <w:rFonts w:ascii="Arial" w:hAnsi="Arial" w:cs="Arial"/>
          <w:color w:val="000000"/>
        </w:rPr>
        <w:t>, obtendrás el directorio Descomprimir.</w:t>
      </w:r>
    </w:p>
    <w:p w14:paraId="22A5554B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Hacer un backup del fichero Datos.txt antes de modificarlo, el fichero se encuentra en el directorio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acticas2/Descomprimir/Directorio2.</w:t>
      </w:r>
      <w:r>
        <w:rPr>
          <w:rFonts w:ascii="Arial" w:hAnsi="Arial" w:cs="Arial"/>
          <w:color w:val="000000"/>
        </w:rPr>
        <w:t xml:space="preserve"> Créalo en el mismo directorio con el mismo nombre y dale la extensión .Bkp.</w:t>
      </w:r>
    </w:p>
    <w:p w14:paraId="3BC5DED6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Completa los datos pedidos del fichero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acticas2/Descomprimir/Directorio2/Datos.txt</w:t>
      </w:r>
    </w:p>
    <w:p w14:paraId="31028140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Concatenar los ficheros Empaquetado.txt y Comprimido.txt en el fichero llamado Concatenar.txt situado en el directorio ~/P</w:t>
      </w:r>
      <w:r>
        <w:rPr>
          <w:rFonts w:ascii="Arial" w:hAnsi="Arial" w:cs="Arial"/>
          <w:color w:val="000000"/>
        </w:rPr>
        <w:t>r</w:t>
      </w:r>
      <w:r w:rsidRPr="00D80AA6">
        <w:rPr>
          <w:rFonts w:ascii="Arial" w:hAnsi="Arial" w:cs="Arial"/>
          <w:color w:val="000000"/>
        </w:rPr>
        <w:t>acticas2/Descomprimir/Directorio1/.</w:t>
      </w:r>
    </w:p>
    <w:p w14:paraId="48252EFE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Del directorio ~/</w:t>
      </w:r>
      <w:r w:rsidRPr="002F2B53">
        <w:rPr>
          <w:rFonts w:ascii="Arial" w:hAnsi="Arial" w:cs="Arial"/>
          <w:color w:val="000000"/>
        </w:rPr>
        <w:t xml:space="preserve"> </w:t>
      </w:r>
      <w:r w:rsidRPr="00D80AA6">
        <w:rPr>
          <w:rFonts w:ascii="Arial" w:hAnsi="Arial" w:cs="Arial"/>
          <w:color w:val="000000"/>
        </w:rPr>
        <w:t>Practicas2/Descomprimir/Directorio3 listar solo los ficheros que contengan en su nombre la cadena “.conf” en orden alfabético inverso. Luego a su salida guárdala en un fichero de nombre Conf.txt en el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14:paraId="5588AFB2" w14:textId="6716D082" w:rsidR="005A2149" w:rsidRPr="00D80AA6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Listar los ficheros de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 xml:space="preserve">/Descomprimir/Directorio3 que tengan como </w:t>
      </w:r>
      <w:r w:rsidR="00005DB1">
        <w:rPr>
          <w:rFonts w:ascii="Arial" w:hAnsi="Arial" w:cs="Arial"/>
          <w:color w:val="000000"/>
        </w:rPr>
        <w:t>marca de tiempo de creación</w:t>
      </w:r>
      <w:r w:rsidRPr="00D80AA6">
        <w:rPr>
          <w:rFonts w:ascii="Arial" w:hAnsi="Arial" w:cs="Arial"/>
          <w:color w:val="000000"/>
        </w:rPr>
        <w:t xml:space="preserve"> </w:t>
      </w:r>
      <w:r w:rsidR="00005DB1">
        <w:rPr>
          <w:rFonts w:ascii="Arial" w:hAnsi="Arial" w:cs="Arial"/>
          <w:color w:val="000000"/>
        </w:rPr>
        <w:t>marzo</w:t>
      </w:r>
      <w:r w:rsidRPr="00D80AA6">
        <w:rPr>
          <w:rFonts w:ascii="Arial" w:hAnsi="Arial" w:cs="Arial"/>
          <w:color w:val="000000"/>
        </w:rPr>
        <w:t xml:space="preserve"> y guárdalos en el fichero </w:t>
      </w:r>
      <w:r w:rsidR="00005DB1">
        <w:rPr>
          <w:rFonts w:ascii="Arial" w:hAnsi="Arial" w:cs="Arial"/>
          <w:color w:val="000000"/>
        </w:rPr>
        <w:t>Marzo</w:t>
      </w:r>
      <w:r w:rsidRPr="00D80AA6">
        <w:rPr>
          <w:rFonts w:ascii="Arial" w:hAnsi="Arial" w:cs="Arial"/>
          <w:color w:val="000000"/>
        </w:rPr>
        <w:t>.txt en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14:paraId="77C92F4E" w14:textId="77777777" w:rsidR="005A2149" w:rsidRPr="004A56E6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Crear un enlace simbólico al fichero Concatenar.txt llamado Enlace-Blando.ln y sitúalo en 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/Descomprimir/Directorio2.</w:t>
      </w:r>
    </w:p>
    <w:p w14:paraId="7C28B5E6" w14:textId="77777777" w:rsidR="005A2149" w:rsidRPr="005A2149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Crear un enlace duro al directorio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 xml:space="preserve">/Descomprimir/Directorio1 </w:t>
      </w:r>
      <w:r>
        <w:rPr>
          <w:rFonts w:ascii="Arial" w:hAnsi="Arial" w:cs="Arial"/>
          <w:color w:val="000000"/>
        </w:rPr>
        <w:t>llamado</w:t>
      </w:r>
      <w:r w:rsidRPr="00D80AA6">
        <w:rPr>
          <w:rFonts w:ascii="Arial" w:hAnsi="Arial" w:cs="Arial"/>
          <w:color w:val="000000"/>
        </w:rPr>
        <w:t xml:space="preserve"> Enlace-Duro-Directorio.txt en el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/Descomprimir/Directorio2. Si tienes algún inconveniente al crearlo detalla el problema en el fichero Enlace-Duro-Directorio.txt</w:t>
      </w:r>
      <w:r>
        <w:rPr>
          <w:rFonts w:ascii="Arial" w:hAnsi="Arial" w:cs="Arial"/>
          <w:color w:val="000000"/>
        </w:rPr>
        <w:t>,</w:t>
      </w:r>
      <w:r w:rsidRPr="00D80AA6">
        <w:rPr>
          <w:rFonts w:ascii="Arial" w:hAnsi="Arial" w:cs="Arial"/>
          <w:color w:val="000000"/>
        </w:rPr>
        <w:t xml:space="preserve"> busca información al respecto del error. </w:t>
      </w:r>
    </w:p>
    <w:p w14:paraId="40D72E6B" w14:textId="77777777" w:rsidR="005A2149" w:rsidRPr="005477F7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Lista el contenido del directorio </w:t>
      </w:r>
      <w:r w:rsidRPr="00D80AA6">
        <w:rPr>
          <w:rFonts w:ascii="Arial" w:hAnsi="Arial" w:cs="Arial"/>
          <w:color w:val="000000"/>
        </w:rPr>
        <w:t>~/Practicas2/Descomprimir/Directorio1/ mostrando sus inodos, guarda la salida del comando en un fichero</w:t>
      </w:r>
      <w:r>
        <w:rPr>
          <w:rFonts w:ascii="Arial" w:hAnsi="Arial" w:cs="Arial"/>
          <w:color w:val="000000"/>
        </w:rPr>
        <w:t xml:space="preserve"> llamado I</w:t>
      </w:r>
      <w:r w:rsidRPr="00D80AA6">
        <w:rPr>
          <w:rFonts w:ascii="Arial" w:hAnsi="Arial" w:cs="Arial"/>
          <w:color w:val="000000"/>
        </w:rPr>
        <w:t>nodos.txt dentro del mismo directorio.</w:t>
      </w:r>
    </w:p>
    <w:p w14:paraId="1A1C8E13" w14:textId="77777777" w:rsidR="005A2149" w:rsidRPr="005477F7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Busca como contar la cantidad de archivos del directorio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/Descomprimir/Directorio3, guardar la salida del comando en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 xml:space="preserve">/Descomprimir/Directorio1/CantidadArchivos.txt. </w:t>
      </w:r>
    </w:p>
    <w:p w14:paraId="54832227" w14:textId="77777777" w:rsidR="005A2149" w:rsidRPr="005A2149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Copia los ficheros que comiencen con “h” de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/Descomprimir/Directorio3</w:t>
      </w: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 en un directorio que llamaras ComienzanConH situándolo en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Descomprimir/Directorio1</w:t>
      </w:r>
      <w:r w:rsidRPr="00D80AA6">
        <w:rPr>
          <w:rFonts w:ascii="Arial" w:hAnsi="Arial" w:cs="Arial"/>
          <w:color w:val="000000"/>
        </w:rPr>
        <w:t>.</w:t>
      </w:r>
    </w:p>
    <w:p w14:paraId="45C2154C" w14:textId="77777777" w:rsidR="005A2149" w:rsidRPr="00070548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Cs/>
          <w:color w:val="FF0000"/>
          <w:lang w:eastAsia="es-ES"/>
        </w:rPr>
      </w:pPr>
      <w:r w:rsidRPr="00D80AA6">
        <w:rPr>
          <w:rFonts w:ascii="Arial" w:eastAsia="Times New Roman" w:hAnsi="Arial" w:cs="Arial"/>
          <w:bCs/>
          <w:color w:val="000000"/>
          <w:lang w:eastAsia="es-ES"/>
        </w:rPr>
        <w:t xml:space="preserve">Crea los ficheros Permisos1, Permisos2 y Permisos3 en </w:t>
      </w:r>
      <w:r w:rsidRPr="00D80AA6">
        <w:rPr>
          <w:rFonts w:ascii="Arial" w:hAnsi="Arial" w:cs="Arial"/>
          <w:color w:val="000000"/>
        </w:rPr>
        <w:t>~/Practicas2/Descomprimir/Directorio1/, Permisos1 debe quedar con los permisos de la siguiente manera –rwxr-x---, Permisos2 –rw------- y Permisos3 con 753 (modo octal).</w:t>
      </w:r>
      <w:r>
        <w:rPr>
          <w:rFonts w:ascii="Arial" w:hAnsi="Arial" w:cs="Arial"/>
          <w:color w:val="000000"/>
        </w:rPr>
        <w:t xml:space="preserve"> </w:t>
      </w:r>
    </w:p>
    <w:p w14:paraId="41B7EA5D" w14:textId="77777777" w:rsidR="005A2149" w:rsidRPr="00E040AA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es-ES"/>
        </w:rPr>
      </w:pPr>
      <w:r w:rsidRPr="00D80AA6">
        <w:rPr>
          <w:rFonts w:ascii="Arial" w:eastAsia="Times New Roman" w:hAnsi="Arial" w:cs="Arial"/>
          <w:color w:val="000000"/>
          <w:lang w:eastAsia="es-ES"/>
        </w:rPr>
        <w:t xml:space="preserve">Mover el fichero networks ubicado en </w:t>
      </w:r>
      <w:r w:rsidRPr="00D80AA6">
        <w:rPr>
          <w:rFonts w:ascii="Arial" w:hAnsi="Arial" w:cs="Arial"/>
          <w:color w:val="000000"/>
        </w:rPr>
        <w:t>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/Descomprimir/Directorio3 al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14:paraId="47A6BEE3" w14:textId="77777777" w:rsidR="005A2149" w:rsidRPr="00E040AA" w:rsidRDefault="005A2149" w:rsidP="005A214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es-ES"/>
        </w:rPr>
      </w:pPr>
      <w:r w:rsidRPr="00D80AA6">
        <w:rPr>
          <w:rFonts w:ascii="Arial" w:hAnsi="Arial" w:cs="Arial"/>
          <w:color w:val="000000"/>
        </w:rPr>
        <w:t>Guarda la salida del comando “cowsay Soy un alumno muy aplicado y estudioso - Lo dice una vaca” en un fichero llamado LaVacaDice.txt en el directorio ~/</w:t>
      </w:r>
      <w:r>
        <w:rPr>
          <w:rFonts w:ascii="Arial" w:hAnsi="Arial" w:cs="Arial"/>
          <w:color w:val="000000"/>
        </w:rPr>
        <w:t>Practicas2</w:t>
      </w:r>
      <w:r w:rsidRPr="00D80AA6">
        <w:rPr>
          <w:rFonts w:ascii="Arial" w:hAnsi="Arial" w:cs="Arial"/>
          <w:color w:val="000000"/>
        </w:rPr>
        <w:t>/Descomprimir/Directorio1.</w:t>
      </w:r>
    </w:p>
    <w:p w14:paraId="62F5E0C8" w14:textId="77777777" w:rsidR="005A2149" w:rsidRDefault="005A2149" w:rsidP="005A2149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 w:rsidRPr="00D80AA6">
        <w:rPr>
          <w:rFonts w:ascii="Arial" w:hAnsi="Arial" w:cs="Arial"/>
          <w:color w:val="000000"/>
        </w:rPr>
        <w:t>Si tipeas exit o logut, tomas la píldora azul: la historia termina, te despiertas en tu cama y crees lo que quieras creer. Si tipeas cmatrix, tomas la píldora roja: te quedas en el País de las Maravillas y te enseño lo profunda que es la madriguera del conejo. Recuerda: todo lo que ofrezco es la verdad.</w:t>
      </w:r>
      <w:r w:rsidR="00303BEE">
        <w:rPr>
          <w:rFonts w:ascii="Arial" w:hAnsi="Arial" w:cs="Arial"/>
          <w:color w:val="000000"/>
        </w:rPr>
        <w:t xml:space="preserve"> (para salir apretar “q”).</w:t>
      </w:r>
    </w:p>
    <w:p w14:paraId="0DBD3C17" w14:textId="77777777" w:rsidR="00303BEE" w:rsidRDefault="00303BEE" w:rsidP="00303BEE">
      <w:pPr>
        <w:pStyle w:val="Prrafodelista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Ahora si pueden hacer </w:t>
      </w:r>
      <w:r w:rsidRPr="00D80AA6">
        <w:rPr>
          <w:rFonts w:ascii="Arial" w:hAnsi="Arial" w:cs="Arial"/>
          <w:color w:val="000000"/>
        </w:rPr>
        <w:t>exit o logut</w:t>
      </w:r>
      <w:r>
        <w:rPr>
          <w:rFonts w:ascii="Arial" w:hAnsi="Arial" w:cs="Arial"/>
          <w:color w:val="000000"/>
        </w:rPr>
        <w:t xml:space="preserve"> o apretar “Ctrl + d” para salir.</w:t>
      </w:r>
    </w:p>
    <w:p w14:paraId="2FB6F342" w14:textId="77777777" w:rsidR="00303BEE" w:rsidRDefault="00303BEE" w:rsidP="00303BEE">
      <w:pPr>
        <w:pStyle w:val="Prrafodelista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14:paraId="189EE799" w14:textId="77777777" w:rsidR="00DC2CFB" w:rsidRDefault="00DC2CFB" w:rsidP="00303BEE">
      <w:pPr>
        <w:pStyle w:val="Prrafodelista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Cuando terminen el TP me lo envían al mail </w:t>
      </w:r>
      <w:hyperlink r:id="rId7" w:history="1">
        <w:r w:rsidRPr="00613F29">
          <w:rPr>
            <w:rStyle w:val="Hipervnculo"/>
            <w:rFonts w:ascii="Arial" w:hAnsi="Arial" w:cs="Arial"/>
          </w:rPr>
          <w:t>rasis@ies21.edu.ar</w:t>
        </w:r>
      </w:hyperlink>
      <w:r>
        <w:rPr>
          <w:rFonts w:ascii="Arial" w:hAnsi="Arial" w:cs="Arial"/>
          <w:color w:val="000000"/>
        </w:rPr>
        <w:t xml:space="preserve">. Es solo para saber que ya lo puedo corregir ya que me lo van a enviar solo </w:t>
      </w:r>
      <w:r w:rsidR="00501EF8">
        <w:rPr>
          <w:rFonts w:ascii="Arial" w:hAnsi="Arial" w:cs="Arial"/>
          <w:color w:val="000000"/>
        </w:rPr>
        <w:t>con el nombre y el dni a este archivo.</w:t>
      </w:r>
      <w:r>
        <w:rPr>
          <w:rFonts w:ascii="Arial" w:hAnsi="Arial" w:cs="Arial"/>
          <w:color w:val="000000"/>
        </w:rPr>
        <w:t xml:space="preserve"> </w:t>
      </w:r>
      <w:r w:rsidR="00303BEE">
        <w:rPr>
          <w:rFonts w:ascii="Arial" w:hAnsi="Arial" w:cs="Arial"/>
          <w:color w:val="000000"/>
        </w:rPr>
        <w:t>A menos que tengan dudas. Suerte</w:t>
      </w:r>
    </w:p>
    <w:p w14:paraId="23278A09" w14:textId="77777777" w:rsidR="00DC2CFB" w:rsidRPr="00D80AA6" w:rsidRDefault="00DC2CFB" w:rsidP="00DC2CFB">
      <w:pPr>
        <w:pStyle w:val="Prrafodelista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14:paraId="3EE7509D" w14:textId="77777777" w:rsidR="005A2149" w:rsidRPr="005644FD" w:rsidRDefault="005A2149" w:rsidP="005A2149">
      <w:pPr>
        <w:ind w:left="708"/>
        <w:rPr>
          <w:color w:val="FF0000"/>
        </w:rPr>
      </w:pPr>
    </w:p>
    <w:p w14:paraId="4B0C6C9A" w14:textId="77777777" w:rsidR="00EB71D2" w:rsidRDefault="00EB71D2"/>
    <w:sectPr w:rsidR="00EB71D2" w:rsidSect="005A2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E5D"/>
    <w:multiLevelType w:val="multilevel"/>
    <w:tmpl w:val="2182F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eastAsia="Times New Roman" w:cs="Times New Roman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29F1"/>
    <w:multiLevelType w:val="multilevel"/>
    <w:tmpl w:val="90FA3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D4701"/>
    <w:multiLevelType w:val="hybridMultilevel"/>
    <w:tmpl w:val="837A7584"/>
    <w:lvl w:ilvl="0" w:tplc="18249B0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149"/>
    <w:rsid w:val="00005DB1"/>
    <w:rsid w:val="00303BEE"/>
    <w:rsid w:val="00501EF8"/>
    <w:rsid w:val="005A2149"/>
    <w:rsid w:val="00AE53B0"/>
    <w:rsid w:val="00DC2CFB"/>
    <w:rsid w:val="00EB71D2"/>
    <w:rsid w:val="00F9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A19D"/>
  <w15:chartTrackingRefBased/>
  <w15:docId w15:val="{938C74DB-5866-4085-A101-00B87471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49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A214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5A21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sis@ies21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torres@190.210.55.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Asis</dc:creator>
  <cp:keywords/>
  <dc:description/>
  <cp:lastModifiedBy>Alumno</cp:lastModifiedBy>
  <cp:revision>4</cp:revision>
  <dcterms:created xsi:type="dcterms:W3CDTF">2023-05-10T16:28:00Z</dcterms:created>
  <dcterms:modified xsi:type="dcterms:W3CDTF">2023-05-11T12:18:00Z</dcterms:modified>
</cp:coreProperties>
</file>