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Inheritance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Implementar la clase abstracta Shape con métodos area() y perimeter() que retornan el área y perímetro respectivamente. Heredar las clases Circle, Rectangle, Triangle y Segment que implementen estos métodos.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Implementar constructor con parámetros, constructor por copia y operador asignación.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Experimente tratando de castear entre clases derivadas y corrobore la devolución de puntero nulo y de bad_alloc exception.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class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Shape 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virtual float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area()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class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Square :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Shape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virtual float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area()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Shape* shape =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Square();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shape-&gt;area();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0;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Explique en detalle como y porque se termina llamando a Square::area()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class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Foo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f();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f;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class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Bar 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virtual void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f();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f;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int main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Foo foo;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Bar bar;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0;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Cual es el sizeof(foo) y cual es el sizeof(bar)? Explique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De un ejemplo de una herencia que tendrá un memory leak en la clase derivada por no implementar el destructor virtual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