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1B4A5" w14:textId="74D1B757" w:rsidR="00311153" w:rsidRPr="00974FBC" w:rsidRDefault="00311153" w:rsidP="00974FBC">
      <w:pPr>
        <w:pStyle w:val="Ttulodocumento"/>
      </w:pPr>
      <w:bookmarkStart w:id="0" w:name="_Toc38286000"/>
      <w:r w:rsidRPr="00974FBC">
        <w:t xml:space="preserve">CCNA 3 – Tema </w:t>
      </w:r>
      <w:proofErr w:type="gramStart"/>
      <w:r w:rsidRPr="00974FBC">
        <w:t>2 :</w:t>
      </w:r>
      <w:proofErr w:type="gramEnd"/>
      <w:r w:rsidRPr="00974FBC">
        <w:t xml:space="preserve"> Escalamiento de VLAN</w:t>
      </w:r>
      <w:bookmarkEnd w:id="0"/>
    </w:p>
    <w:p w14:paraId="18C8DB34" w14:textId="50865938" w:rsidR="00311153" w:rsidRDefault="00311153" w:rsidP="00311153">
      <w:r>
        <w:t xml:space="preserve">El protocolo VTP (VLAN </w:t>
      </w:r>
      <w:proofErr w:type="spellStart"/>
      <w:r>
        <w:t>Trunking</w:t>
      </w:r>
      <w:proofErr w:type="spellEnd"/>
      <w:r>
        <w:t xml:space="preserve"> </w:t>
      </w:r>
      <w:proofErr w:type="spellStart"/>
      <w:r>
        <w:t>Protocol</w:t>
      </w:r>
      <w:proofErr w:type="spellEnd"/>
      <w:r>
        <w:t>, protocolo de enlaces troncales de VLAN) reduce la administración en una red conmutada</w:t>
      </w:r>
      <w:r w:rsidR="00974FBC">
        <w:t>.</w:t>
      </w:r>
    </w:p>
    <w:p w14:paraId="6C8E1981" w14:textId="77777777" w:rsidR="00311153" w:rsidRDefault="00311153" w:rsidP="00311153">
      <w:pPr>
        <w:rPr>
          <w:rFonts w:ascii="Times New Roman" w:hAnsi="Times New Roman"/>
        </w:rPr>
      </w:pPr>
      <w:r>
        <w:t xml:space="preserve">El uso de redes VLAN para segmentar una red conmutada proporciona más rendimiento, seguridad y capacidad de administración. Se utilizan enlaces troncales para transportar información de varias VLAN entre dispositivos. El protocolo DTP (Dynamic </w:t>
      </w:r>
      <w:proofErr w:type="spellStart"/>
      <w:r>
        <w:t>Trunking</w:t>
      </w:r>
      <w:proofErr w:type="spellEnd"/>
      <w:r>
        <w:t xml:space="preserve"> </w:t>
      </w:r>
      <w:proofErr w:type="spellStart"/>
      <w:r>
        <w:t>Protocol</w:t>
      </w:r>
      <w:proofErr w:type="spellEnd"/>
      <w:r>
        <w:t xml:space="preserve">, protocolo de enlace troncal dinámico) permite que los puertos negocien automáticamente los enlaces troncales entre los </w:t>
      </w:r>
      <w:proofErr w:type="spellStart"/>
      <w:r>
        <w:t>switches</w:t>
      </w:r>
      <w:proofErr w:type="spellEnd"/>
      <w:r>
        <w:t xml:space="preserve">. </w:t>
      </w:r>
    </w:p>
    <w:p w14:paraId="215DB1E4" w14:textId="77777777" w:rsidR="00974FBC" w:rsidRDefault="00311153" w:rsidP="00974FBC">
      <w:r>
        <w:t>Dado que las VLAN segmentan la red y se encuentran cada una en su propia red o subred, se requiere un proceso de capa 3 para permitir que el tráfico se desplace de una VLAN a otra.</w:t>
      </w:r>
      <w:bookmarkStart w:id="1" w:name="_Toc38286001"/>
    </w:p>
    <w:p w14:paraId="08EC73F8" w14:textId="76471E2E" w:rsidR="00311153" w:rsidRDefault="00311153" w:rsidP="00974FBC">
      <w:pPr>
        <w:pStyle w:val="Ttulo1"/>
      </w:pPr>
      <w:r>
        <w:t>VTP, VLAN extendidas y DTP</w:t>
      </w:r>
      <w:bookmarkEnd w:id="1"/>
    </w:p>
    <w:p w14:paraId="7229AF48" w14:textId="78CBCDD1" w:rsidR="00311153" w:rsidRDefault="00311153" w:rsidP="00311153">
      <w:r>
        <w:t xml:space="preserve">VTP permite que un administrador de redes maneje las VLAN en un switch configurado como servidor VTP. El servidor distribuye y sincroniza la información de la VLAN en los enlaces troncales a los </w:t>
      </w:r>
      <w:proofErr w:type="spellStart"/>
      <w:r>
        <w:t>switches</w:t>
      </w:r>
      <w:proofErr w:type="spellEnd"/>
      <w:r>
        <w:t xml:space="preserve"> habilitados por el VTP en toda la red conmutada.</w:t>
      </w:r>
      <w:r w:rsidR="00974FBC">
        <w:t xml:space="preserve"> </w:t>
      </w:r>
      <w:r w:rsidR="00974FBC">
        <w:t>Esto elimina la necesidad de configurar la VLAN nueva en cada switch.</w:t>
      </w:r>
    </w:p>
    <w:p w14:paraId="44365438" w14:textId="77777777" w:rsidR="00311153" w:rsidRDefault="00311153" w:rsidP="00311153">
      <w:pPr>
        <w:rPr>
          <w:i/>
          <w:iCs/>
        </w:rPr>
      </w:pPr>
      <w:r>
        <w:rPr>
          <w:i/>
          <w:iCs/>
        </w:rPr>
        <w:t>VTP solo aprende sobre las VLAN de rango normal (ID de VLAN 1 a 1005).</w:t>
      </w:r>
    </w:p>
    <w:p w14:paraId="7349B3F2" w14:textId="5576C4D6" w:rsidR="00311153" w:rsidRDefault="00311153" w:rsidP="00311153">
      <w:pPr>
        <w:rPr>
          <w:i/>
          <w:iCs/>
        </w:rPr>
      </w:pPr>
      <w:r>
        <w:rPr>
          <w:i/>
          <w:iCs/>
        </w:rPr>
        <w:t>El protocolo VTP guarda configuraciones de VLAN en vlan.dat</w:t>
      </w:r>
    </w:p>
    <w:p w14:paraId="6D892F51" w14:textId="77777777" w:rsidR="00311153" w:rsidRDefault="00311153" w:rsidP="003A34BA">
      <w:pPr>
        <w:pStyle w:val="Ttulo2"/>
      </w:pPr>
      <w:bookmarkStart w:id="2" w:name="_Toc38286002"/>
      <w:r>
        <w:t>Conceptos y funcionamiento de VTP</w:t>
      </w:r>
      <w:bookmarkEnd w:id="2"/>
    </w:p>
    <w:p w14:paraId="46AFC7D5" w14:textId="486A328A" w:rsidR="00311153" w:rsidRPr="00A03BE2" w:rsidRDefault="00311153" w:rsidP="00311153">
      <w:r>
        <w:t>Un switch puede configurarse en uno de los tres modos de VTP.</w:t>
      </w:r>
    </w:p>
    <w:tbl>
      <w:tblPr>
        <w:tblStyle w:val="Tablaconcuadrcula"/>
        <w:tblW w:w="0" w:type="auto"/>
        <w:tblLook w:val="04A0" w:firstRow="1" w:lastRow="0" w:firstColumn="1" w:lastColumn="0" w:noHBand="0" w:noVBand="1"/>
      </w:tblPr>
      <w:tblGrid>
        <w:gridCol w:w="2830"/>
        <w:gridCol w:w="5664"/>
      </w:tblGrid>
      <w:tr w:rsidR="00311153" w14:paraId="01681C3F" w14:textId="77777777" w:rsidTr="00BB0823">
        <w:tc>
          <w:tcPr>
            <w:tcW w:w="2830" w:type="dxa"/>
          </w:tcPr>
          <w:p w14:paraId="6092002E" w14:textId="77777777" w:rsidR="00311153" w:rsidRDefault="00311153" w:rsidP="00BB0823">
            <w:r>
              <w:t>Nombre</w:t>
            </w:r>
          </w:p>
        </w:tc>
        <w:tc>
          <w:tcPr>
            <w:tcW w:w="5664" w:type="dxa"/>
          </w:tcPr>
          <w:p w14:paraId="5C1DE1B1" w14:textId="77777777" w:rsidR="00311153" w:rsidRDefault="00311153" w:rsidP="00BB0823">
            <w:r>
              <w:t>Definición</w:t>
            </w:r>
          </w:p>
        </w:tc>
      </w:tr>
      <w:tr w:rsidR="00311153" w14:paraId="2D3BF8BC" w14:textId="77777777" w:rsidTr="00BB0823">
        <w:tc>
          <w:tcPr>
            <w:tcW w:w="2830" w:type="dxa"/>
            <w:vAlign w:val="center"/>
          </w:tcPr>
          <w:p w14:paraId="1210414E" w14:textId="77777777" w:rsidR="00311153" w:rsidRDefault="00311153" w:rsidP="00BB0823">
            <w:r>
              <w:t>Servidor VTP</w:t>
            </w:r>
          </w:p>
        </w:tc>
        <w:tc>
          <w:tcPr>
            <w:tcW w:w="5664" w:type="dxa"/>
          </w:tcPr>
          <w:p w14:paraId="14A60B75" w14:textId="77777777" w:rsidR="00311153" w:rsidRDefault="00311153" w:rsidP="00BB0823">
            <w:pPr>
              <w:pStyle w:val="Prrafodelista"/>
            </w:pPr>
          </w:p>
          <w:p w14:paraId="4112365F" w14:textId="77777777" w:rsidR="00311153" w:rsidRDefault="00311153" w:rsidP="00311153">
            <w:pPr>
              <w:pStyle w:val="Prrafodelista"/>
              <w:numPr>
                <w:ilvl w:val="0"/>
                <w:numId w:val="12"/>
              </w:numPr>
            </w:pPr>
            <w:r>
              <w:t xml:space="preserve">Anuncia la información de VLAN del dominio de VTP a otros </w:t>
            </w:r>
            <w:proofErr w:type="spellStart"/>
            <w:r>
              <w:t>switches</w:t>
            </w:r>
            <w:proofErr w:type="spellEnd"/>
            <w:r>
              <w:t xml:space="preserve"> habilitados para VTP en el mismo dominio VTP.</w:t>
            </w:r>
          </w:p>
          <w:p w14:paraId="72BCB8CE" w14:textId="77777777" w:rsidR="00311153" w:rsidRDefault="00311153" w:rsidP="00311153">
            <w:pPr>
              <w:pStyle w:val="Prrafodelista"/>
              <w:numPr>
                <w:ilvl w:val="0"/>
                <w:numId w:val="12"/>
              </w:numPr>
            </w:pPr>
            <w:r>
              <w:t>Almacena la información de VLAN para todo el dominio en la NVRAM.</w:t>
            </w:r>
          </w:p>
          <w:p w14:paraId="4D0ABAB6" w14:textId="77777777" w:rsidR="00311153" w:rsidRDefault="00311153" w:rsidP="00311153">
            <w:pPr>
              <w:pStyle w:val="Prrafodelista"/>
              <w:numPr>
                <w:ilvl w:val="0"/>
                <w:numId w:val="12"/>
              </w:numPr>
            </w:pPr>
            <w:r>
              <w:t>Crea, elimina o cambia los nombres de las VLAN para el dominio.</w:t>
            </w:r>
          </w:p>
          <w:p w14:paraId="2FA9A5F8" w14:textId="77777777" w:rsidR="00311153" w:rsidRDefault="00311153" w:rsidP="00311153">
            <w:pPr>
              <w:pStyle w:val="Prrafodelista"/>
              <w:numPr>
                <w:ilvl w:val="0"/>
                <w:numId w:val="12"/>
              </w:numPr>
            </w:pPr>
            <w:r>
              <w:t>Modo predeterminado del protocolo VTP.</w:t>
            </w:r>
          </w:p>
          <w:p w14:paraId="1A50EA5F" w14:textId="77777777" w:rsidR="00311153" w:rsidRDefault="00311153" w:rsidP="00BB0823">
            <w:pPr>
              <w:pStyle w:val="Prrafodelista"/>
            </w:pPr>
          </w:p>
        </w:tc>
      </w:tr>
      <w:tr w:rsidR="00311153" w14:paraId="7D2E9C7A" w14:textId="77777777" w:rsidTr="00BB0823">
        <w:tc>
          <w:tcPr>
            <w:tcW w:w="2830" w:type="dxa"/>
            <w:vAlign w:val="center"/>
          </w:tcPr>
          <w:p w14:paraId="70C1FCF1" w14:textId="77777777" w:rsidR="00311153" w:rsidRDefault="00311153" w:rsidP="00BB0823">
            <w:r>
              <w:t>Cliente VTP</w:t>
            </w:r>
          </w:p>
        </w:tc>
        <w:tc>
          <w:tcPr>
            <w:tcW w:w="5664" w:type="dxa"/>
          </w:tcPr>
          <w:p w14:paraId="5D118FAD" w14:textId="77777777" w:rsidR="00311153" w:rsidRDefault="00311153" w:rsidP="00BB0823"/>
          <w:p w14:paraId="05C1CFDF" w14:textId="77777777" w:rsidR="00311153" w:rsidRDefault="00311153" w:rsidP="00311153">
            <w:pPr>
              <w:pStyle w:val="Prrafodelista"/>
              <w:numPr>
                <w:ilvl w:val="0"/>
                <w:numId w:val="13"/>
              </w:numPr>
            </w:pPr>
            <w:r>
              <w:t>Un switch en este modo no puede crear, cambiar o eliminar las VLAN.</w:t>
            </w:r>
          </w:p>
          <w:p w14:paraId="77504053" w14:textId="77777777" w:rsidR="00311153" w:rsidRDefault="00311153" w:rsidP="00311153">
            <w:pPr>
              <w:pStyle w:val="Prrafodelista"/>
              <w:numPr>
                <w:ilvl w:val="0"/>
                <w:numId w:val="13"/>
              </w:numPr>
            </w:pPr>
            <w:r>
              <w:t>Almacena la información de VLAN para todo el dominio en la RAM.</w:t>
            </w:r>
          </w:p>
          <w:p w14:paraId="5CC0B7B2" w14:textId="77777777" w:rsidR="00311153" w:rsidRDefault="00311153" w:rsidP="00311153">
            <w:pPr>
              <w:pStyle w:val="Prrafodelista"/>
              <w:numPr>
                <w:ilvl w:val="0"/>
                <w:numId w:val="13"/>
              </w:numPr>
            </w:pPr>
            <w:r>
              <w:t>Debe configurarse como cliente VTP.</w:t>
            </w:r>
          </w:p>
          <w:p w14:paraId="68541821" w14:textId="77777777" w:rsidR="00311153" w:rsidRDefault="00311153" w:rsidP="00BB0823"/>
        </w:tc>
      </w:tr>
      <w:tr w:rsidR="00311153" w14:paraId="7E7D7939" w14:textId="77777777" w:rsidTr="00BB0823">
        <w:trPr>
          <w:trHeight w:val="314"/>
        </w:trPr>
        <w:tc>
          <w:tcPr>
            <w:tcW w:w="2830" w:type="dxa"/>
            <w:vAlign w:val="center"/>
          </w:tcPr>
          <w:p w14:paraId="0035E325" w14:textId="77777777" w:rsidR="00311153" w:rsidRDefault="00311153" w:rsidP="00BB0823">
            <w:r>
              <w:t>VTP transparente</w:t>
            </w:r>
          </w:p>
        </w:tc>
        <w:tc>
          <w:tcPr>
            <w:tcW w:w="5664" w:type="dxa"/>
          </w:tcPr>
          <w:p w14:paraId="2E57A86E" w14:textId="77777777" w:rsidR="00311153" w:rsidRDefault="00311153" w:rsidP="00BB0823"/>
          <w:p w14:paraId="73E56152" w14:textId="77777777" w:rsidR="00311153" w:rsidRDefault="00311153" w:rsidP="00311153">
            <w:pPr>
              <w:pStyle w:val="Prrafodelista"/>
              <w:numPr>
                <w:ilvl w:val="0"/>
                <w:numId w:val="14"/>
              </w:numPr>
            </w:pPr>
            <w:r>
              <w:t>Un switch en este modo no participa en VTP, excepto para enviar publicaciones del VTP a los clientes y servidores.</w:t>
            </w:r>
          </w:p>
          <w:p w14:paraId="41D37B74" w14:textId="77777777" w:rsidR="00311153" w:rsidRDefault="00311153" w:rsidP="00311153">
            <w:pPr>
              <w:pStyle w:val="Prrafodelista"/>
              <w:numPr>
                <w:ilvl w:val="0"/>
                <w:numId w:val="14"/>
              </w:numPr>
            </w:pPr>
            <w:r>
              <w:t xml:space="preserve">Las VLAN de estos </w:t>
            </w:r>
            <w:proofErr w:type="spellStart"/>
            <w:r>
              <w:t>switches</w:t>
            </w:r>
            <w:proofErr w:type="spellEnd"/>
            <w:r>
              <w:t xml:space="preserve"> son locales.</w:t>
            </w:r>
          </w:p>
          <w:p w14:paraId="6933E3EF" w14:textId="0F35CE7B" w:rsidR="00311153" w:rsidRDefault="00311153" w:rsidP="00311153">
            <w:pPr>
              <w:pStyle w:val="Prrafodelista"/>
              <w:numPr>
                <w:ilvl w:val="0"/>
                <w:numId w:val="14"/>
              </w:numPr>
            </w:pPr>
            <w:r>
              <w:t>Debe configurarse como VTP</w:t>
            </w:r>
            <w:r w:rsidR="00974FBC">
              <w:t xml:space="preserve"> transparente</w:t>
            </w:r>
            <w:r>
              <w:t>.</w:t>
            </w:r>
          </w:p>
          <w:p w14:paraId="06BC3D04" w14:textId="77777777" w:rsidR="00311153" w:rsidRDefault="00311153" w:rsidP="00BB0823">
            <w:pPr>
              <w:pStyle w:val="Prrafodelista"/>
              <w:keepNext/>
            </w:pPr>
          </w:p>
        </w:tc>
      </w:tr>
    </w:tbl>
    <w:p w14:paraId="1AD29034" w14:textId="77777777" w:rsidR="00F65837" w:rsidRDefault="00F65837" w:rsidP="00311153">
      <w:pPr>
        <w:rPr>
          <w:b/>
          <w:bCs/>
        </w:rPr>
      </w:pPr>
    </w:p>
    <w:p w14:paraId="5D130E14" w14:textId="1E3F0C05" w:rsidR="00311153" w:rsidRDefault="00311153" w:rsidP="00311153">
      <w:r>
        <w:rPr>
          <w:b/>
          <w:bCs/>
        </w:rPr>
        <w:lastRenderedPageBreak/>
        <w:t>Nota</w:t>
      </w:r>
      <w:r>
        <w:t>: Un switch que está en modo servidor o modo cliente con un número de revisión de configuración más alto que el servidor VTP existente actualiza toda la información de la VLAN en el dominio VTP. Cisco recomienda, como mejor práctica, implementar VTP en modo transparente para tener más control de VLAN, seguridad y capacidad de administración.</w:t>
      </w:r>
    </w:p>
    <w:p w14:paraId="3F1001E9" w14:textId="77777777" w:rsidR="00311153" w:rsidRDefault="00311153" w:rsidP="00974FBC">
      <w:pPr>
        <w:pStyle w:val="Ttulo3"/>
      </w:pPr>
      <w:r>
        <w:t>Publicaciones del VTP</w:t>
      </w:r>
    </w:p>
    <w:p w14:paraId="64263005" w14:textId="77777777" w:rsidR="00311153" w:rsidRDefault="00311153" w:rsidP="00311153">
      <w:r>
        <w:t>El VTP emite tres tipos de publicaciones:</w:t>
      </w:r>
    </w:p>
    <w:p w14:paraId="280D0AA2" w14:textId="77777777" w:rsidR="00311153" w:rsidRDefault="00311153" w:rsidP="00311153">
      <w:pPr>
        <w:pStyle w:val="Prrafodelista"/>
        <w:numPr>
          <w:ilvl w:val="0"/>
          <w:numId w:val="15"/>
        </w:numPr>
      </w:pPr>
      <w:r>
        <w:t xml:space="preserve">Publicaciones de resumen. Informan a los </w:t>
      </w:r>
      <w:proofErr w:type="spellStart"/>
      <w:r>
        <w:t>switches</w:t>
      </w:r>
      <w:proofErr w:type="spellEnd"/>
      <w:r>
        <w:t xml:space="preserve"> adyacentes el nombre de dominio de VTP y el número de revisión de configuración. Cada 5 minutos predeterminado.</w:t>
      </w:r>
    </w:p>
    <w:p w14:paraId="175DA206" w14:textId="77777777" w:rsidR="00311153" w:rsidRDefault="00311153" w:rsidP="00311153">
      <w:pPr>
        <w:pStyle w:val="Prrafodelista"/>
        <w:numPr>
          <w:ilvl w:val="0"/>
          <w:numId w:val="15"/>
        </w:numPr>
      </w:pPr>
      <w:r>
        <w:t>Solicitud de publicación. Responde a un mensaje de publicación de resumen cuando la publicación de resumen contiene un número de revisión de configuración más alto que el valor actual.</w:t>
      </w:r>
    </w:p>
    <w:p w14:paraId="7E1D8A5B" w14:textId="77777777" w:rsidR="00311153" w:rsidRPr="00AA79C9" w:rsidRDefault="00311153" w:rsidP="00311153">
      <w:pPr>
        <w:pStyle w:val="Prrafodelista"/>
        <w:numPr>
          <w:ilvl w:val="0"/>
          <w:numId w:val="15"/>
        </w:numPr>
      </w:pPr>
      <w:r>
        <w:t>Publicaciones de subgrupos. Contienen información de VLAN, incluido cualquier cambio.</w:t>
      </w:r>
    </w:p>
    <w:p w14:paraId="4E51BE84" w14:textId="77777777" w:rsidR="00311153" w:rsidRDefault="00311153" w:rsidP="00311153">
      <w:r>
        <w:t>Cuando un switch recibe un paquete de publicación de resumen, compara el nombre de dominio de VTP con su propio nombre de dominio de VTP. Si el nombre es diferente, el switch simplemente ignora el paquete. Si el nombre es el mismo, el switch compara la revisión de configuración con su propia revisión. Si el número de revisión de la configuración es mayor o igual al número de revisión de configuración del paquete, se ignora el paquete. Si el número de revisión de la configuración es más bajo, se envía una solicitud de publicación que solicita para el mensaje de publicación del subgrupo.</w:t>
      </w:r>
    </w:p>
    <w:p w14:paraId="3106B8BA" w14:textId="77777777" w:rsidR="00311153" w:rsidRDefault="00311153" w:rsidP="00311153">
      <w:r>
        <w:t>El mensaje de publicación de subgrupo contiene información de la VLAN con cualquier cambio. Al agregar, eliminar o cambiar una VLAN en el servidor VTP, el servidor del VTP aumenta la revisión de configuración y emite una publicación de resumen. Una o varias publicaciones de subgrupos siguen la publicación de resumen que incluye la información de VLAN que incluye cualquier cambio. Este proceso se muestra en la figura.</w:t>
      </w:r>
    </w:p>
    <w:p w14:paraId="69E98B30" w14:textId="77777777" w:rsidR="00311153" w:rsidRDefault="00311153" w:rsidP="00974FBC">
      <w:pPr>
        <w:pStyle w:val="Ttulo3"/>
      </w:pPr>
      <w:r>
        <w:t>Configuración predeterminada del protocolo VTP</w:t>
      </w:r>
    </w:p>
    <w:p w14:paraId="3F8DA58D" w14:textId="77777777" w:rsidR="00311153" w:rsidRDefault="00311153" w:rsidP="00311153">
      <w:r>
        <w:t>Para ver el estado del protocolo VTP en el switch:</w:t>
      </w:r>
    </w:p>
    <w:p w14:paraId="3814E864" w14:textId="77777777" w:rsidR="00311153" w:rsidRDefault="00311153" w:rsidP="00311153">
      <w:r>
        <w:rPr>
          <w:b/>
          <w:bCs/>
        </w:rPr>
        <w:t xml:space="preserve">S1# show </w:t>
      </w:r>
      <w:proofErr w:type="spellStart"/>
      <w:r>
        <w:rPr>
          <w:b/>
          <w:bCs/>
        </w:rPr>
        <w:t>vtp</w:t>
      </w:r>
      <w:proofErr w:type="spellEnd"/>
      <w:r>
        <w:rPr>
          <w:b/>
          <w:bCs/>
        </w:rPr>
        <w:t xml:space="preserve"> status</w:t>
      </w:r>
    </w:p>
    <w:p w14:paraId="152419D3" w14:textId="77777777" w:rsidR="00311153" w:rsidRDefault="00311153" w:rsidP="00311153">
      <w:r>
        <w:t>Información que ofrece:</w:t>
      </w:r>
    </w:p>
    <w:p w14:paraId="24FF70CC" w14:textId="77777777" w:rsidR="00311153" w:rsidRDefault="00311153" w:rsidP="00311153">
      <w:pPr>
        <w:pStyle w:val="Prrafodelista"/>
        <w:numPr>
          <w:ilvl w:val="0"/>
          <w:numId w:val="15"/>
        </w:numPr>
      </w:pPr>
      <w:r>
        <w:t>Versión de VTP. Predeterminado 1.</w:t>
      </w:r>
    </w:p>
    <w:p w14:paraId="7696FDF9" w14:textId="77777777" w:rsidR="00311153" w:rsidRDefault="00311153" w:rsidP="00311153">
      <w:pPr>
        <w:pStyle w:val="Prrafodelista"/>
        <w:numPr>
          <w:ilvl w:val="0"/>
          <w:numId w:val="15"/>
        </w:numPr>
      </w:pPr>
      <w:r>
        <w:t xml:space="preserve">Nombre de dominio del VTP. Predeterminado </w:t>
      </w:r>
      <w:proofErr w:type="spellStart"/>
      <w:r>
        <w:t>null</w:t>
      </w:r>
      <w:proofErr w:type="spellEnd"/>
    </w:p>
    <w:p w14:paraId="199A3EAF" w14:textId="77777777" w:rsidR="00311153" w:rsidRDefault="00311153" w:rsidP="00311153">
      <w:pPr>
        <w:pStyle w:val="Prrafodelista"/>
        <w:numPr>
          <w:ilvl w:val="0"/>
          <w:numId w:val="15"/>
        </w:numPr>
      </w:pPr>
      <w:r>
        <w:t xml:space="preserve">Modo de depuración del VTP. Muestra si la depuración está activada. De manera </w:t>
      </w:r>
      <w:proofErr w:type="spellStart"/>
      <w:r>
        <w:t>prederminada</w:t>
      </w:r>
      <w:proofErr w:type="spellEnd"/>
      <w:r>
        <w:t xml:space="preserve"> no lo está.</w:t>
      </w:r>
    </w:p>
    <w:p w14:paraId="4D63718D" w14:textId="77777777" w:rsidR="00311153" w:rsidRDefault="00311153" w:rsidP="00311153">
      <w:pPr>
        <w:pStyle w:val="Prrafodelista"/>
        <w:numPr>
          <w:ilvl w:val="0"/>
          <w:numId w:val="15"/>
        </w:numPr>
      </w:pPr>
      <w:r>
        <w:t xml:space="preserve">Generación de </w:t>
      </w:r>
      <w:proofErr w:type="spellStart"/>
      <w:r>
        <w:t>traps</w:t>
      </w:r>
      <w:proofErr w:type="spellEnd"/>
      <w:r>
        <w:t xml:space="preserve"> del VTP. Muestra si se envían </w:t>
      </w:r>
      <w:proofErr w:type="spellStart"/>
      <w:r>
        <w:t>traps</w:t>
      </w:r>
      <w:proofErr w:type="spellEnd"/>
      <w:r>
        <w:t xml:space="preserve"> hacia la estación de administración de red. </w:t>
      </w:r>
    </w:p>
    <w:p w14:paraId="7B080DFA" w14:textId="77777777" w:rsidR="00311153" w:rsidRDefault="00311153" w:rsidP="00311153">
      <w:pPr>
        <w:pStyle w:val="Prrafodelista"/>
        <w:numPr>
          <w:ilvl w:val="0"/>
          <w:numId w:val="15"/>
        </w:numPr>
      </w:pPr>
      <w:r>
        <w:t>Identificador del dispositivo (MAC del switch).</w:t>
      </w:r>
    </w:p>
    <w:p w14:paraId="7F0D3544" w14:textId="77777777" w:rsidR="00311153" w:rsidRDefault="00311153" w:rsidP="00311153">
      <w:pPr>
        <w:pStyle w:val="Prrafodelista"/>
        <w:numPr>
          <w:ilvl w:val="0"/>
          <w:numId w:val="15"/>
        </w:numPr>
      </w:pPr>
      <w:r>
        <w:t>Modo operativo del VTP.</w:t>
      </w:r>
    </w:p>
    <w:p w14:paraId="38C15EE0" w14:textId="77777777" w:rsidR="00311153" w:rsidRDefault="00311153" w:rsidP="00311153">
      <w:pPr>
        <w:pStyle w:val="Prrafodelista"/>
        <w:numPr>
          <w:ilvl w:val="0"/>
          <w:numId w:val="15"/>
        </w:numPr>
      </w:pPr>
      <w:r>
        <w:t xml:space="preserve">Cantidad de VLAN permitidas y existentes. </w:t>
      </w:r>
    </w:p>
    <w:p w14:paraId="6D6183E0" w14:textId="77777777" w:rsidR="00311153" w:rsidRDefault="00311153" w:rsidP="00311153">
      <w:pPr>
        <w:pStyle w:val="Prrafodelista"/>
        <w:numPr>
          <w:ilvl w:val="0"/>
          <w:numId w:val="15"/>
        </w:numPr>
      </w:pPr>
      <w:r>
        <w:t>Revisión de la configuración.</w:t>
      </w:r>
    </w:p>
    <w:p w14:paraId="510D13AC" w14:textId="77777777" w:rsidR="00311153" w:rsidRDefault="00311153" w:rsidP="00974FBC">
      <w:pPr>
        <w:pStyle w:val="Ttulo3"/>
      </w:pPr>
      <w:r>
        <w:t>Advertencias del VTP</w:t>
      </w:r>
    </w:p>
    <w:p w14:paraId="2BCD4595" w14:textId="77777777" w:rsidR="00311153" w:rsidRDefault="00311153" w:rsidP="00311153">
      <w:r>
        <w:t>Agregar un switch con VTP habilitado a un dominio de VTP existente borrará las configuraciones de la VLAN existente en el dominio si el nuevo switch se configura con distintas VLAN y tiene un número de revisión de configuración más alto que el servidor VTP existente. El nuevo switch puede ser servidor VTP o switch de cliente. Esta propagación puede ser difícil de corregir. Por lo tanto, cuando un switch se agrega a una red, asegúrese de que tenga la configuración predeterminada del VTP.</w:t>
      </w:r>
    </w:p>
    <w:p w14:paraId="7CF33E11" w14:textId="77777777" w:rsidR="00311153" w:rsidRPr="00A621B4" w:rsidRDefault="00311153" w:rsidP="00311153">
      <w:pPr>
        <w:rPr>
          <w:lang w:eastAsia="es-ES"/>
        </w:rPr>
      </w:pPr>
      <w:r w:rsidRPr="00A621B4">
        <w:rPr>
          <w:lang w:eastAsia="es-ES"/>
        </w:rPr>
        <w:lastRenderedPageBreak/>
        <w:t>El número de revisión de configuración del VTP se almacena en la NVRAM (o Flash en algunas plataformas) y no se restablece si borra la configuración del switch y lo vuelve a cargar. Para restablecer el número de revisión de configuración del VTP en cero tiene dos opciones:</w:t>
      </w:r>
    </w:p>
    <w:p w14:paraId="1AA10352" w14:textId="77777777" w:rsidR="00311153" w:rsidRPr="00A621B4" w:rsidRDefault="00311153" w:rsidP="00311153">
      <w:pPr>
        <w:pStyle w:val="Prrafodelista"/>
        <w:numPr>
          <w:ilvl w:val="0"/>
          <w:numId w:val="16"/>
        </w:numPr>
        <w:rPr>
          <w:lang w:eastAsia="es-ES"/>
        </w:rPr>
      </w:pPr>
      <w:r w:rsidRPr="00A621B4">
        <w:rPr>
          <w:lang w:eastAsia="es-ES"/>
        </w:rPr>
        <w:t>Cambie el dominio VTP del switch a un dominio VTP inexistente y luego vuelva a cambiar el dominio al nombre original.</w:t>
      </w:r>
    </w:p>
    <w:p w14:paraId="2E091F0E" w14:textId="77777777" w:rsidR="00311153" w:rsidRDefault="00311153" w:rsidP="00311153">
      <w:pPr>
        <w:pStyle w:val="Prrafodelista"/>
        <w:numPr>
          <w:ilvl w:val="0"/>
          <w:numId w:val="16"/>
        </w:numPr>
        <w:rPr>
          <w:lang w:eastAsia="es-ES"/>
        </w:rPr>
      </w:pPr>
      <w:r w:rsidRPr="00A621B4">
        <w:rPr>
          <w:lang w:eastAsia="es-ES"/>
        </w:rPr>
        <w:t>Cambie al modo VTP del switch al modo transparente y luego vuelva al modo anterior del VTP.</w:t>
      </w:r>
    </w:p>
    <w:p w14:paraId="2EF933C1" w14:textId="77777777" w:rsidR="00311153" w:rsidRDefault="00311153" w:rsidP="003A34BA">
      <w:pPr>
        <w:pStyle w:val="Ttulo2"/>
        <w:rPr>
          <w:rFonts w:eastAsia="Times New Roman"/>
          <w:lang w:eastAsia="es-ES"/>
        </w:rPr>
      </w:pPr>
      <w:bookmarkStart w:id="3" w:name="_Toc38286003"/>
      <w:r>
        <w:rPr>
          <w:rFonts w:eastAsia="Times New Roman"/>
          <w:lang w:eastAsia="es-ES"/>
        </w:rPr>
        <w:t>Configuración del VTP</w:t>
      </w:r>
      <w:bookmarkEnd w:id="3"/>
    </w:p>
    <w:p w14:paraId="29433A86" w14:textId="77777777" w:rsidR="00311153" w:rsidRDefault="00311153" w:rsidP="00311153">
      <w:pPr>
        <w:rPr>
          <w:lang w:eastAsia="es-ES"/>
        </w:rPr>
      </w:pPr>
      <w:r>
        <w:rPr>
          <w:lang w:eastAsia="es-ES"/>
        </w:rPr>
        <w:t>Pasos para la configuración general:</w:t>
      </w:r>
    </w:p>
    <w:p w14:paraId="1328DE21" w14:textId="77777777" w:rsidR="00311153" w:rsidRDefault="00311153" w:rsidP="00311153">
      <w:pPr>
        <w:pStyle w:val="Prrafodelista"/>
        <w:numPr>
          <w:ilvl w:val="0"/>
          <w:numId w:val="17"/>
        </w:numPr>
        <w:rPr>
          <w:lang w:eastAsia="es-ES"/>
        </w:rPr>
      </w:pPr>
      <w:r>
        <w:rPr>
          <w:lang w:eastAsia="es-ES"/>
        </w:rPr>
        <w:t>Configurar el servidor VTP</w:t>
      </w:r>
    </w:p>
    <w:p w14:paraId="21DE5B5A" w14:textId="77777777" w:rsidR="00311153" w:rsidRDefault="00311153" w:rsidP="00311153">
      <w:pPr>
        <w:pStyle w:val="Prrafodelista"/>
        <w:rPr>
          <w:b/>
          <w:bCs/>
          <w:lang w:eastAsia="es-ES"/>
        </w:rPr>
      </w:pPr>
      <w:r>
        <w:rPr>
          <w:b/>
          <w:bCs/>
          <w:lang w:eastAsia="es-ES"/>
        </w:rPr>
        <w:t>S1(</w:t>
      </w:r>
      <w:proofErr w:type="spellStart"/>
      <w:r>
        <w:rPr>
          <w:b/>
          <w:bCs/>
          <w:lang w:eastAsia="es-ES"/>
        </w:rPr>
        <w:t>config</w:t>
      </w:r>
      <w:proofErr w:type="spellEnd"/>
      <w:r>
        <w:rPr>
          <w:b/>
          <w:bCs/>
          <w:lang w:eastAsia="es-ES"/>
        </w:rPr>
        <w:t>)#</w:t>
      </w:r>
      <w:proofErr w:type="spellStart"/>
      <w:r>
        <w:rPr>
          <w:b/>
          <w:bCs/>
          <w:lang w:eastAsia="es-ES"/>
        </w:rPr>
        <w:t>vtp</w:t>
      </w:r>
      <w:proofErr w:type="spellEnd"/>
      <w:r>
        <w:rPr>
          <w:b/>
          <w:bCs/>
          <w:lang w:eastAsia="es-ES"/>
        </w:rPr>
        <w:t xml:space="preserve"> </w:t>
      </w:r>
      <w:proofErr w:type="spellStart"/>
      <w:r>
        <w:rPr>
          <w:b/>
          <w:bCs/>
          <w:lang w:eastAsia="es-ES"/>
        </w:rPr>
        <w:t>mode</w:t>
      </w:r>
      <w:proofErr w:type="spellEnd"/>
      <w:r>
        <w:rPr>
          <w:b/>
          <w:bCs/>
          <w:lang w:eastAsia="es-ES"/>
        </w:rPr>
        <w:t xml:space="preserve"> {</w:t>
      </w:r>
      <w:proofErr w:type="spellStart"/>
      <w:r>
        <w:rPr>
          <w:b/>
          <w:bCs/>
          <w:lang w:eastAsia="es-ES"/>
        </w:rPr>
        <w:t>server|off|server|transparent</w:t>
      </w:r>
      <w:proofErr w:type="spellEnd"/>
      <w:r>
        <w:rPr>
          <w:b/>
          <w:bCs/>
          <w:lang w:eastAsia="es-ES"/>
        </w:rPr>
        <w:t>}</w:t>
      </w:r>
    </w:p>
    <w:p w14:paraId="6A634A7C" w14:textId="77777777" w:rsidR="00311153" w:rsidRDefault="00311153" w:rsidP="00311153">
      <w:pPr>
        <w:pStyle w:val="Prrafodelista"/>
        <w:rPr>
          <w:lang w:eastAsia="es-ES"/>
        </w:rPr>
      </w:pPr>
      <w:r>
        <w:rPr>
          <w:lang w:eastAsia="es-ES"/>
        </w:rPr>
        <w:t>Para confirmar:</w:t>
      </w:r>
    </w:p>
    <w:p w14:paraId="7E2D5920" w14:textId="77777777" w:rsidR="00311153" w:rsidRDefault="00311153" w:rsidP="00311153">
      <w:pPr>
        <w:pStyle w:val="Prrafodelista"/>
        <w:rPr>
          <w:b/>
          <w:bCs/>
          <w:lang w:eastAsia="es-ES"/>
        </w:rPr>
      </w:pPr>
      <w:r>
        <w:rPr>
          <w:b/>
          <w:bCs/>
          <w:lang w:eastAsia="es-ES"/>
        </w:rPr>
        <w:t xml:space="preserve">S1#show </w:t>
      </w:r>
      <w:proofErr w:type="spellStart"/>
      <w:r>
        <w:rPr>
          <w:b/>
          <w:bCs/>
          <w:lang w:eastAsia="es-ES"/>
        </w:rPr>
        <w:t>vtp</w:t>
      </w:r>
      <w:proofErr w:type="spellEnd"/>
      <w:r>
        <w:rPr>
          <w:b/>
          <w:bCs/>
          <w:lang w:eastAsia="es-ES"/>
        </w:rPr>
        <w:t xml:space="preserve"> status</w:t>
      </w:r>
    </w:p>
    <w:p w14:paraId="2CC117EA" w14:textId="77777777" w:rsidR="00311153" w:rsidRDefault="00311153" w:rsidP="00311153">
      <w:pPr>
        <w:pStyle w:val="Prrafodelista"/>
        <w:rPr>
          <w:i/>
          <w:iCs/>
          <w:lang w:eastAsia="es-ES"/>
        </w:rPr>
      </w:pPr>
      <w:r>
        <w:rPr>
          <w:i/>
          <w:iCs/>
          <w:lang w:eastAsia="es-ES"/>
        </w:rPr>
        <w:t>El número de revisión será aún 0.</w:t>
      </w:r>
    </w:p>
    <w:p w14:paraId="06BF2615" w14:textId="77777777" w:rsidR="00311153" w:rsidRPr="00B20D66" w:rsidRDefault="00311153" w:rsidP="00311153">
      <w:pPr>
        <w:pStyle w:val="Prrafodelista"/>
        <w:rPr>
          <w:i/>
          <w:iCs/>
          <w:lang w:eastAsia="es-ES"/>
        </w:rPr>
      </w:pPr>
    </w:p>
    <w:p w14:paraId="6E249E56" w14:textId="77777777" w:rsidR="00311153" w:rsidRDefault="00311153" w:rsidP="00311153">
      <w:pPr>
        <w:pStyle w:val="Prrafodelista"/>
        <w:numPr>
          <w:ilvl w:val="0"/>
          <w:numId w:val="17"/>
        </w:numPr>
        <w:rPr>
          <w:lang w:eastAsia="es-ES"/>
        </w:rPr>
      </w:pPr>
      <w:r>
        <w:rPr>
          <w:lang w:eastAsia="es-ES"/>
        </w:rPr>
        <w:t>Configurar el nombre de dominio y la contraseña del VTP</w:t>
      </w:r>
    </w:p>
    <w:p w14:paraId="0DDB379D" w14:textId="77777777" w:rsidR="00311153" w:rsidRDefault="00311153" w:rsidP="00311153">
      <w:pPr>
        <w:pStyle w:val="Prrafodelista"/>
        <w:rPr>
          <w:b/>
          <w:bCs/>
          <w:lang w:eastAsia="es-ES"/>
        </w:rPr>
      </w:pPr>
      <w:r>
        <w:rPr>
          <w:b/>
          <w:bCs/>
          <w:lang w:eastAsia="es-ES"/>
        </w:rPr>
        <w:t>S1(</w:t>
      </w:r>
      <w:proofErr w:type="spellStart"/>
      <w:r>
        <w:rPr>
          <w:b/>
          <w:bCs/>
          <w:lang w:eastAsia="es-ES"/>
        </w:rPr>
        <w:t>config</w:t>
      </w:r>
      <w:proofErr w:type="spellEnd"/>
      <w:r>
        <w:rPr>
          <w:b/>
          <w:bCs/>
          <w:lang w:eastAsia="es-ES"/>
        </w:rPr>
        <w:t>)#</w:t>
      </w:r>
      <w:proofErr w:type="spellStart"/>
      <w:r>
        <w:rPr>
          <w:b/>
          <w:bCs/>
          <w:lang w:eastAsia="es-ES"/>
        </w:rPr>
        <w:t>vtp</w:t>
      </w:r>
      <w:proofErr w:type="spellEnd"/>
      <w:r>
        <w:rPr>
          <w:b/>
          <w:bCs/>
          <w:lang w:eastAsia="es-ES"/>
        </w:rPr>
        <w:t xml:space="preserve"> </w:t>
      </w:r>
      <w:proofErr w:type="spellStart"/>
      <w:r>
        <w:rPr>
          <w:b/>
          <w:bCs/>
          <w:lang w:eastAsia="es-ES"/>
        </w:rPr>
        <w:t>domain</w:t>
      </w:r>
      <w:proofErr w:type="spellEnd"/>
      <w:r>
        <w:rPr>
          <w:b/>
          <w:bCs/>
          <w:lang w:eastAsia="es-ES"/>
        </w:rPr>
        <w:t xml:space="preserve"> </w:t>
      </w:r>
      <w:r>
        <w:rPr>
          <w:b/>
          <w:bCs/>
          <w:i/>
          <w:iCs/>
          <w:lang w:eastAsia="es-ES"/>
        </w:rPr>
        <w:t>nombre-dominio</w:t>
      </w:r>
    </w:p>
    <w:p w14:paraId="2DF14AF1" w14:textId="77777777" w:rsidR="00311153" w:rsidRDefault="00311153" w:rsidP="00311153">
      <w:pPr>
        <w:pStyle w:val="Prrafodelista"/>
        <w:rPr>
          <w:b/>
          <w:bCs/>
          <w:i/>
          <w:iCs/>
          <w:lang w:eastAsia="es-ES"/>
        </w:rPr>
      </w:pPr>
      <w:r>
        <w:rPr>
          <w:b/>
          <w:bCs/>
          <w:lang w:eastAsia="es-ES"/>
        </w:rPr>
        <w:t>S1(</w:t>
      </w:r>
      <w:proofErr w:type="spellStart"/>
      <w:r>
        <w:rPr>
          <w:b/>
          <w:bCs/>
          <w:lang w:eastAsia="es-ES"/>
        </w:rPr>
        <w:t>config</w:t>
      </w:r>
      <w:proofErr w:type="spellEnd"/>
      <w:r>
        <w:rPr>
          <w:b/>
          <w:bCs/>
          <w:lang w:eastAsia="es-ES"/>
        </w:rPr>
        <w:t>)#</w:t>
      </w:r>
      <w:proofErr w:type="spellStart"/>
      <w:r>
        <w:rPr>
          <w:b/>
          <w:bCs/>
          <w:lang w:eastAsia="es-ES"/>
        </w:rPr>
        <w:t>vtp</w:t>
      </w:r>
      <w:proofErr w:type="spellEnd"/>
      <w:r>
        <w:rPr>
          <w:b/>
          <w:bCs/>
          <w:lang w:eastAsia="es-ES"/>
        </w:rPr>
        <w:t xml:space="preserve"> </w:t>
      </w:r>
      <w:proofErr w:type="spellStart"/>
      <w:r>
        <w:rPr>
          <w:b/>
          <w:bCs/>
          <w:lang w:eastAsia="es-ES"/>
        </w:rPr>
        <w:t>password</w:t>
      </w:r>
      <w:proofErr w:type="spellEnd"/>
      <w:r>
        <w:rPr>
          <w:b/>
          <w:bCs/>
          <w:lang w:eastAsia="es-ES"/>
        </w:rPr>
        <w:t xml:space="preserve"> </w:t>
      </w:r>
      <w:r>
        <w:rPr>
          <w:b/>
          <w:bCs/>
          <w:i/>
          <w:iCs/>
          <w:lang w:eastAsia="es-ES"/>
        </w:rPr>
        <w:t>contraseña-dominio</w:t>
      </w:r>
    </w:p>
    <w:p w14:paraId="1CD4CF47" w14:textId="77777777" w:rsidR="00311153" w:rsidRDefault="00311153" w:rsidP="00311153">
      <w:pPr>
        <w:pStyle w:val="Prrafodelista"/>
        <w:rPr>
          <w:lang w:eastAsia="es-ES"/>
        </w:rPr>
      </w:pPr>
      <w:r>
        <w:rPr>
          <w:lang w:eastAsia="es-ES"/>
        </w:rPr>
        <w:t>Para confirmar:</w:t>
      </w:r>
    </w:p>
    <w:p w14:paraId="2B209476" w14:textId="77777777" w:rsidR="00311153" w:rsidRDefault="00311153" w:rsidP="00311153">
      <w:pPr>
        <w:pStyle w:val="Prrafodelista"/>
        <w:rPr>
          <w:b/>
          <w:bCs/>
          <w:lang w:eastAsia="es-ES"/>
        </w:rPr>
      </w:pPr>
      <w:r>
        <w:rPr>
          <w:b/>
          <w:bCs/>
          <w:lang w:eastAsia="es-ES"/>
        </w:rPr>
        <w:t xml:space="preserve">S1#show </w:t>
      </w:r>
      <w:proofErr w:type="spellStart"/>
      <w:r>
        <w:rPr>
          <w:b/>
          <w:bCs/>
          <w:lang w:eastAsia="es-ES"/>
        </w:rPr>
        <w:t>vtp</w:t>
      </w:r>
      <w:proofErr w:type="spellEnd"/>
      <w:r>
        <w:rPr>
          <w:b/>
          <w:bCs/>
          <w:lang w:eastAsia="es-ES"/>
        </w:rPr>
        <w:t xml:space="preserve"> </w:t>
      </w:r>
      <w:proofErr w:type="spellStart"/>
      <w:r>
        <w:rPr>
          <w:b/>
          <w:bCs/>
          <w:lang w:eastAsia="es-ES"/>
        </w:rPr>
        <w:t>password</w:t>
      </w:r>
      <w:proofErr w:type="spellEnd"/>
    </w:p>
    <w:p w14:paraId="1BEC3927" w14:textId="77777777" w:rsidR="00311153" w:rsidRPr="006E442D" w:rsidRDefault="00311153" w:rsidP="00311153">
      <w:pPr>
        <w:pStyle w:val="Prrafodelista"/>
        <w:rPr>
          <w:b/>
          <w:bCs/>
          <w:lang w:eastAsia="es-ES"/>
        </w:rPr>
      </w:pPr>
    </w:p>
    <w:p w14:paraId="50594F2E" w14:textId="77777777" w:rsidR="00311153" w:rsidRDefault="00311153" w:rsidP="00311153">
      <w:pPr>
        <w:pStyle w:val="Prrafodelista"/>
        <w:numPr>
          <w:ilvl w:val="0"/>
          <w:numId w:val="17"/>
        </w:numPr>
        <w:rPr>
          <w:lang w:eastAsia="es-ES"/>
        </w:rPr>
      </w:pPr>
      <w:r>
        <w:rPr>
          <w:lang w:eastAsia="es-ES"/>
        </w:rPr>
        <w:t>Configurar los clientes VTP</w:t>
      </w:r>
    </w:p>
    <w:p w14:paraId="0D3F7287" w14:textId="77777777" w:rsidR="00311153" w:rsidRDefault="00311153" w:rsidP="00311153">
      <w:pPr>
        <w:pStyle w:val="Prrafodelista"/>
        <w:rPr>
          <w:b/>
          <w:bCs/>
          <w:lang w:eastAsia="es-ES"/>
        </w:rPr>
      </w:pPr>
      <w:r>
        <w:rPr>
          <w:b/>
          <w:bCs/>
          <w:lang w:eastAsia="es-ES"/>
        </w:rPr>
        <w:t>S2(</w:t>
      </w:r>
      <w:proofErr w:type="spellStart"/>
      <w:r>
        <w:rPr>
          <w:b/>
          <w:bCs/>
          <w:lang w:eastAsia="es-ES"/>
        </w:rPr>
        <w:t>config</w:t>
      </w:r>
      <w:proofErr w:type="spellEnd"/>
      <w:r>
        <w:rPr>
          <w:b/>
          <w:bCs/>
          <w:lang w:eastAsia="es-ES"/>
        </w:rPr>
        <w:t>)#</w:t>
      </w:r>
      <w:proofErr w:type="spellStart"/>
      <w:r>
        <w:rPr>
          <w:b/>
          <w:bCs/>
          <w:lang w:eastAsia="es-ES"/>
        </w:rPr>
        <w:t>vtp</w:t>
      </w:r>
      <w:proofErr w:type="spellEnd"/>
      <w:r>
        <w:rPr>
          <w:b/>
          <w:bCs/>
          <w:lang w:eastAsia="es-ES"/>
        </w:rPr>
        <w:t xml:space="preserve"> </w:t>
      </w:r>
      <w:proofErr w:type="spellStart"/>
      <w:r>
        <w:rPr>
          <w:b/>
          <w:bCs/>
          <w:lang w:eastAsia="es-ES"/>
        </w:rPr>
        <w:t>mode</w:t>
      </w:r>
      <w:proofErr w:type="spellEnd"/>
      <w:r>
        <w:rPr>
          <w:b/>
          <w:bCs/>
          <w:lang w:eastAsia="es-ES"/>
        </w:rPr>
        <w:t xml:space="preserve"> </w:t>
      </w:r>
      <w:proofErr w:type="spellStart"/>
      <w:r>
        <w:rPr>
          <w:b/>
          <w:bCs/>
          <w:lang w:eastAsia="es-ES"/>
        </w:rPr>
        <w:t>client</w:t>
      </w:r>
      <w:proofErr w:type="spellEnd"/>
    </w:p>
    <w:p w14:paraId="56195E36" w14:textId="77777777" w:rsidR="00311153" w:rsidRDefault="00311153" w:rsidP="00311153">
      <w:pPr>
        <w:pStyle w:val="Prrafodelista"/>
        <w:rPr>
          <w:b/>
          <w:bCs/>
          <w:i/>
          <w:iCs/>
          <w:lang w:eastAsia="es-ES"/>
        </w:rPr>
      </w:pPr>
      <w:r>
        <w:rPr>
          <w:b/>
          <w:bCs/>
          <w:lang w:eastAsia="es-ES"/>
        </w:rPr>
        <w:t>S2(</w:t>
      </w:r>
      <w:proofErr w:type="spellStart"/>
      <w:r>
        <w:rPr>
          <w:b/>
          <w:bCs/>
          <w:lang w:eastAsia="es-ES"/>
        </w:rPr>
        <w:t>config</w:t>
      </w:r>
      <w:proofErr w:type="spellEnd"/>
      <w:r>
        <w:rPr>
          <w:b/>
          <w:bCs/>
          <w:lang w:eastAsia="es-ES"/>
        </w:rPr>
        <w:t>)#</w:t>
      </w:r>
      <w:proofErr w:type="spellStart"/>
      <w:r>
        <w:rPr>
          <w:b/>
          <w:bCs/>
          <w:lang w:eastAsia="es-ES"/>
        </w:rPr>
        <w:t>vtp</w:t>
      </w:r>
      <w:proofErr w:type="spellEnd"/>
      <w:r>
        <w:rPr>
          <w:b/>
          <w:bCs/>
          <w:lang w:eastAsia="es-ES"/>
        </w:rPr>
        <w:t xml:space="preserve"> </w:t>
      </w:r>
      <w:proofErr w:type="spellStart"/>
      <w:r>
        <w:rPr>
          <w:b/>
          <w:bCs/>
          <w:lang w:eastAsia="es-ES"/>
        </w:rPr>
        <w:t>domain</w:t>
      </w:r>
      <w:proofErr w:type="spellEnd"/>
      <w:r>
        <w:rPr>
          <w:b/>
          <w:bCs/>
          <w:lang w:eastAsia="es-ES"/>
        </w:rPr>
        <w:t xml:space="preserve"> </w:t>
      </w:r>
      <w:r>
        <w:rPr>
          <w:b/>
          <w:bCs/>
          <w:i/>
          <w:iCs/>
          <w:lang w:eastAsia="es-ES"/>
        </w:rPr>
        <w:t>nombre-dominio</w:t>
      </w:r>
    </w:p>
    <w:p w14:paraId="26402E29" w14:textId="77777777" w:rsidR="00311153" w:rsidRDefault="00311153" w:rsidP="00311153">
      <w:pPr>
        <w:pStyle w:val="Prrafodelista"/>
        <w:rPr>
          <w:b/>
          <w:bCs/>
          <w:i/>
          <w:iCs/>
          <w:lang w:eastAsia="es-ES"/>
        </w:rPr>
      </w:pPr>
      <w:r>
        <w:rPr>
          <w:b/>
          <w:bCs/>
          <w:lang w:eastAsia="es-ES"/>
        </w:rPr>
        <w:t>S2(</w:t>
      </w:r>
      <w:proofErr w:type="spellStart"/>
      <w:r>
        <w:rPr>
          <w:b/>
          <w:bCs/>
          <w:lang w:eastAsia="es-ES"/>
        </w:rPr>
        <w:t>config</w:t>
      </w:r>
      <w:proofErr w:type="spellEnd"/>
      <w:r>
        <w:rPr>
          <w:b/>
          <w:bCs/>
          <w:lang w:eastAsia="es-ES"/>
        </w:rPr>
        <w:t>)#</w:t>
      </w:r>
      <w:proofErr w:type="spellStart"/>
      <w:r>
        <w:rPr>
          <w:b/>
          <w:bCs/>
          <w:lang w:eastAsia="es-ES"/>
        </w:rPr>
        <w:t>vtp</w:t>
      </w:r>
      <w:proofErr w:type="spellEnd"/>
      <w:r>
        <w:rPr>
          <w:b/>
          <w:bCs/>
          <w:lang w:eastAsia="es-ES"/>
        </w:rPr>
        <w:t xml:space="preserve"> </w:t>
      </w:r>
      <w:proofErr w:type="spellStart"/>
      <w:r>
        <w:rPr>
          <w:b/>
          <w:bCs/>
          <w:lang w:eastAsia="es-ES"/>
        </w:rPr>
        <w:t>password</w:t>
      </w:r>
      <w:proofErr w:type="spellEnd"/>
      <w:r>
        <w:rPr>
          <w:b/>
          <w:bCs/>
          <w:lang w:eastAsia="es-ES"/>
        </w:rPr>
        <w:t xml:space="preserve"> </w:t>
      </w:r>
      <w:r>
        <w:rPr>
          <w:b/>
          <w:bCs/>
          <w:i/>
          <w:iCs/>
          <w:lang w:eastAsia="es-ES"/>
        </w:rPr>
        <w:t>contraseña-dominio</w:t>
      </w:r>
    </w:p>
    <w:p w14:paraId="0737ADFE" w14:textId="77777777" w:rsidR="00311153" w:rsidRPr="006E442D" w:rsidRDefault="00311153" w:rsidP="00311153">
      <w:pPr>
        <w:pStyle w:val="Prrafodelista"/>
        <w:rPr>
          <w:b/>
          <w:bCs/>
          <w:i/>
          <w:iCs/>
          <w:lang w:eastAsia="es-ES"/>
        </w:rPr>
      </w:pPr>
    </w:p>
    <w:p w14:paraId="7E1AAD9B" w14:textId="77777777" w:rsidR="00311153" w:rsidRDefault="00311153" w:rsidP="00311153">
      <w:pPr>
        <w:pStyle w:val="Prrafodelista"/>
        <w:numPr>
          <w:ilvl w:val="0"/>
          <w:numId w:val="17"/>
        </w:numPr>
        <w:rPr>
          <w:lang w:eastAsia="es-ES"/>
        </w:rPr>
      </w:pPr>
      <w:r w:rsidRPr="00B20D66">
        <w:rPr>
          <w:lang w:eastAsia="es-ES"/>
        </w:rPr>
        <w:t>Configurar la VLAN en el servidor VTP</w:t>
      </w:r>
    </w:p>
    <w:p w14:paraId="60830652" w14:textId="77777777" w:rsidR="00311153" w:rsidRDefault="00311153" w:rsidP="00311153">
      <w:pPr>
        <w:pStyle w:val="Prrafodelista"/>
        <w:rPr>
          <w:b/>
          <w:bCs/>
          <w:i/>
          <w:iCs/>
          <w:lang w:eastAsia="es-ES"/>
        </w:rPr>
      </w:pPr>
      <w:r>
        <w:rPr>
          <w:b/>
          <w:bCs/>
          <w:lang w:eastAsia="es-ES"/>
        </w:rPr>
        <w:t>S1(</w:t>
      </w:r>
      <w:proofErr w:type="spellStart"/>
      <w:r>
        <w:rPr>
          <w:b/>
          <w:bCs/>
          <w:lang w:eastAsia="es-ES"/>
        </w:rPr>
        <w:t>config</w:t>
      </w:r>
      <w:proofErr w:type="spellEnd"/>
      <w:r>
        <w:rPr>
          <w:b/>
          <w:bCs/>
          <w:lang w:eastAsia="es-ES"/>
        </w:rPr>
        <w:t>)#</w:t>
      </w:r>
      <w:proofErr w:type="spellStart"/>
      <w:r>
        <w:rPr>
          <w:b/>
          <w:bCs/>
          <w:lang w:eastAsia="es-ES"/>
        </w:rPr>
        <w:t>vlan</w:t>
      </w:r>
      <w:proofErr w:type="spellEnd"/>
      <w:r>
        <w:rPr>
          <w:b/>
          <w:bCs/>
          <w:lang w:eastAsia="es-ES"/>
        </w:rPr>
        <w:t xml:space="preserve"> </w:t>
      </w:r>
      <w:r>
        <w:rPr>
          <w:b/>
          <w:bCs/>
          <w:i/>
          <w:iCs/>
          <w:lang w:eastAsia="es-ES"/>
        </w:rPr>
        <w:t>número</w:t>
      </w:r>
    </w:p>
    <w:p w14:paraId="1D96711A" w14:textId="77777777" w:rsidR="00311153" w:rsidRDefault="00311153" w:rsidP="00311153">
      <w:pPr>
        <w:pStyle w:val="Prrafodelista"/>
        <w:rPr>
          <w:b/>
          <w:bCs/>
          <w:i/>
          <w:iCs/>
          <w:lang w:eastAsia="es-ES"/>
        </w:rPr>
      </w:pPr>
      <w:r>
        <w:rPr>
          <w:b/>
          <w:bCs/>
          <w:lang w:eastAsia="es-ES"/>
        </w:rPr>
        <w:t>S1(</w:t>
      </w:r>
      <w:proofErr w:type="spellStart"/>
      <w:r>
        <w:rPr>
          <w:b/>
          <w:bCs/>
          <w:lang w:eastAsia="es-ES"/>
        </w:rPr>
        <w:t>config-</w:t>
      </w:r>
      <w:proofErr w:type="gramStart"/>
      <w:r>
        <w:rPr>
          <w:b/>
          <w:bCs/>
          <w:lang w:eastAsia="es-ES"/>
        </w:rPr>
        <w:t>vlan</w:t>
      </w:r>
      <w:proofErr w:type="spellEnd"/>
      <w:r>
        <w:rPr>
          <w:b/>
          <w:bCs/>
          <w:lang w:eastAsia="es-ES"/>
        </w:rPr>
        <w:t>)#</w:t>
      </w:r>
      <w:proofErr w:type="spellStart"/>
      <w:proofErr w:type="gramEnd"/>
      <w:r>
        <w:rPr>
          <w:b/>
          <w:bCs/>
          <w:lang w:eastAsia="es-ES"/>
        </w:rPr>
        <w:t>name</w:t>
      </w:r>
      <w:proofErr w:type="spellEnd"/>
      <w:r>
        <w:rPr>
          <w:b/>
          <w:bCs/>
          <w:lang w:eastAsia="es-ES"/>
        </w:rPr>
        <w:t xml:space="preserve"> </w:t>
      </w:r>
      <w:r>
        <w:rPr>
          <w:b/>
          <w:bCs/>
          <w:i/>
          <w:iCs/>
          <w:lang w:eastAsia="es-ES"/>
        </w:rPr>
        <w:t>NOMBRE</w:t>
      </w:r>
    </w:p>
    <w:p w14:paraId="2F7DA8D8" w14:textId="77777777" w:rsidR="00311153" w:rsidRDefault="00311153" w:rsidP="00311153">
      <w:pPr>
        <w:pStyle w:val="Prrafodelista"/>
        <w:rPr>
          <w:lang w:eastAsia="es-ES"/>
        </w:rPr>
      </w:pPr>
      <w:r>
        <w:rPr>
          <w:lang w:eastAsia="es-ES"/>
        </w:rPr>
        <w:t>Para confirmar:</w:t>
      </w:r>
    </w:p>
    <w:p w14:paraId="02C33B5E" w14:textId="77777777" w:rsidR="00311153" w:rsidRPr="006E442D" w:rsidRDefault="00311153" w:rsidP="00311153">
      <w:pPr>
        <w:pStyle w:val="Prrafodelista"/>
        <w:rPr>
          <w:b/>
          <w:bCs/>
          <w:lang w:eastAsia="es-ES"/>
        </w:rPr>
      </w:pPr>
      <w:r>
        <w:rPr>
          <w:b/>
          <w:bCs/>
          <w:lang w:eastAsia="es-ES"/>
        </w:rPr>
        <w:t xml:space="preserve">S1#show </w:t>
      </w:r>
      <w:proofErr w:type="spellStart"/>
      <w:r>
        <w:rPr>
          <w:b/>
          <w:bCs/>
          <w:lang w:eastAsia="es-ES"/>
        </w:rPr>
        <w:t>vlan</w:t>
      </w:r>
      <w:proofErr w:type="spellEnd"/>
      <w:r>
        <w:rPr>
          <w:b/>
          <w:bCs/>
          <w:lang w:eastAsia="es-ES"/>
        </w:rPr>
        <w:t xml:space="preserve"> </w:t>
      </w:r>
      <w:proofErr w:type="spellStart"/>
      <w:r>
        <w:rPr>
          <w:b/>
          <w:bCs/>
          <w:lang w:eastAsia="es-ES"/>
        </w:rPr>
        <w:t>brief</w:t>
      </w:r>
      <w:proofErr w:type="spellEnd"/>
    </w:p>
    <w:p w14:paraId="16C930E9" w14:textId="77777777" w:rsidR="00311153" w:rsidRPr="006E442D" w:rsidRDefault="00311153" w:rsidP="00311153">
      <w:pPr>
        <w:pStyle w:val="Prrafodelista"/>
        <w:rPr>
          <w:lang w:eastAsia="es-ES"/>
        </w:rPr>
      </w:pPr>
      <w:r>
        <w:rPr>
          <w:b/>
          <w:bCs/>
          <w:lang w:eastAsia="es-ES"/>
        </w:rPr>
        <w:t xml:space="preserve">S1#show </w:t>
      </w:r>
      <w:proofErr w:type="spellStart"/>
      <w:r>
        <w:rPr>
          <w:b/>
          <w:bCs/>
          <w:lang w:eastAsia="es-ES"/>
        </w:rPr>
        <w:t>vtp</w:t>
      </w:r>
      <w:proofErr w:type="spellEnd"/>
      <w:r>
        <w:rPr>
          <w:b/>
          <w:bCs/>
          <w:lang w:eastAsia="es-ES"/>
        </w:rPr>
        <w:t xml:space="preserve"> status </w:t>
      </w:r>
      <w:r>
        <w:rPr>
          <w:lang w:eastAsia="es-ES"/>
        </w:rPr>
        <w:t>-&gt; “</w:t>
      </w:r>
      <w:proofErr w:type="spellStart"/>
      <w:r>
        <w:rPr>
          <w:lang w:eastAsia="es-ES"/>
        </w:rPr>
        <w:t>Configuration</w:t>
      </w:r>
      <w:proofErr w:type="spellEnd"/>
      <w:r>
        <w:rPr>
          <w:lang w:eastAsia="es-ES"/>
        </w:rPr>
        <w:t xml:space="preserve"> </w:t>
      </w:r>
      <w:proofErr w:type="spellStart"/>
      <w:r>
        <w:rPr>
          <w:lang w:eastAsia="es-ES"/>
        </w:rPr>
        <w:t>revision</w:t>
      </w:r>
      <w:proofErr w:type="spellEnd"/>
      <w:r>
        <w:rPr>
          <w:lang w:eastAsia="es-ES"/>
        </w:rPr>
        <w:t xml:space="preserve">” = Cada cambio (agregar </w:t>
      </w:r>
      <w:proofErr w:type="spellStart"/>
      <w:r>
        <w:rPr>
          <w:lang w:eastAsia="es-ES"/>
        </w:rPr>
        <w:t>vlan</w:t>
      </w:r>
      <w:proofErr w:type="spellEnd"/>
      <w:r>
        <w:rPr>
          <w:lang w:eastAsia="es-ES"/>
        </w:rPr>
        <w:t>, darle nombre… aumenta en uno el número)</w:t>
      </w:r>
    </w:p>
    <w:p w14:paraId="3F66111F" w14:textId="77777777" w:rsidR="00311153" w:rsidRPr="00B20D66" w:rsidRDefault="00311153" w:rsidP="00311153">
      <w:pPr>
        <w:pStyle w:val="Prrafodelista"/>
        <w:rPr>
          <w:lang w:eastAsia="es-ES"/>
        </w:rPr>
      </w:pPr>
    </w:p>
    <w:p w14:paraId="49AB9EC3" w14:textId="77777777" w:rsidR="00311153" w:rsidRDefault="00311153" w:rsidP="00311153">
      <w:pPr>
        <w:pStyle w:val="Prrafodelista"/>
        <w:numPr>
          <w:ilvl w:val="0"/>
          <w:numId w:val="17"/>
        </w:numPr>
        <w:rPr>
          <w:lang w:eastAsia="es-ES"/>
        </w:rPr>
      </w:pPr>
      <w:r>
        <w:rPr>
          <w:lang w:eastAsia="es-ES"/>
        </w:rPr>
        <w:t>Verificar que los clientes VTP han recibido la nueva información.</w:t>
      </w:r>
    </w:p>
    <w:p w14:paraId="57F68A23" w14:textId="77777777" w:rsidR="00311153" w:rsidRDefault="00311153" w:rsidP="00311153">
      <w:pPr>
        <w:pStyle w:val="Prrafodelista"/>
        <w:rPr>
          <w:lang w:eastAsia="es-ES"/>
        </w:rPr>
      </w:pPr>
      <w:r>
        <w:rPr>
          <w:b/>
          <w:bCs/>
          <w:lang w:eastAsia="es-ES"/>
        </w:rPr>
        <w:t xml:space="preserve">S2#show </w:t>
      </w:r>
      <w:proofErr w:type="spellStart"/>
      <w:r>
        <w:rPr>
          <w:b/>
          <w:bCs/>
          <w:lang w:eastAsia="es-ES"/>
        </w:rPr>
        <w:t>vlan</w:t>
      </w:r>
      <w:proofErr w:type="spellEnd"/>
      <w:r>
        <w:rPr>
          <w:b/>
          <w:bCs/>
          <w:lang w:eastAsia="es-ES"/>
        </w:rPr>
        <w:t xml:space="preserve"> </w:t>
      </w:r>
      <w:proofErr w:type="spellStart"/>
      <w:r>
        <w:rPr>
          <w:b/>
          <w:bCs/>
          <w:lang w:eastAsia="es-ES"/>
        </w:rPr>
        <w:t>brief</w:t>
      </w:r>
      <w:proofErr w:type="spellEnd"/>
      <w:r>
        <w:rPr>
          <w:lang w:eastAsia="es-ES"/>
        </w:rPr>
        <w:t xml:space="preserve"> -&gt; se han añadido las </w:t>
      </w:r>
      <w:proofErr w:type="spellStart"/>
      <w:r>
        <w:rPr>
          <w:lang w:eastAsia="es-ES"/>
        </w:rPr>
        <w:t>vlan</w:t>
      </w:r>
      <w:proofErr w:type="spellEnd"/>
      <w:r>
        <w:rPr>
          <w:lang w:eastAsia="es-ES"/>
        </w:rPr>
        <w:t xml:space="preserve"> de S1</w:t>
      </w:r>
    </w:p>
    <w:p w14:paraId="281E3EC0" w14:textId="77777777" w:rsidR="00311153" w:rsidRDefault="00311153" w:rsidP="00311153">
      <w:pPr>
        <w:pStyle w:val="Prrafodelista"/>
        <w:rPr>
          <w:lang w:eastAsia="es-ES"/>
        </w:rPr>
      </w:pPr>
      <w:r>
        <w:rPr>
          <w:b/>
          <w:bCs/>
          <w:lang w:eastAsia="es-ES"/>
        </w:rPr>
        <w:t xml:space="preserve">S2#show </w:t>
      </w:r>
      <w:proofErr w:type="spellStart"/>
      <w:r>
        <w:rPr>
          <w:b/>
          <w:bCs/>
          <w:lang w:eastAsia="es-ES"/>
        </w:rPr>
        <w:t>vtp</w:t>
      </w:r>
      <w:proofErr w:type="spellEnd"/>
      <w:r>
        <w:rPr>
          <w:b/>
          <w:bCs/>
          <w:lang w:eastAsia="es-ES"/>
        </w:rPr>
        <w:t xml:space="preserve"> status </w:t>
      </w:r>
      <w:r>
        <w:rPr>
          <w:lang w:eastAsia="es-ES"/>
        </w:rPr>
        <w:t>-&gt; “</w:t>
      </w:r>
      <w:proofErr w:type="spellStart"/>
      <w:r>
        <w:rPr>
          <w:lang w:eastAsia="es-ES"/>
        </w:rPr>
        <w:t>Configuration</w:t>
      </w:r>
      <w:proofErr w:type="spellEnd"/>
      <w:r>
        <w:rPr>
          <w:lang w:eastAsia="es-ES"/>
        </w:rPr>
        <w:t xml:space="preserve"> </w:t>
      </w:r>
      <w:proofErr w:type="spellStart"/>
      <w:r>
        <w:rPr>
          <w:lang w:eastAsia="es-ES"/>
        </w:rPr>
        <w:t>revision</w:t>
      </w:r>
      <w:proofErr w:type="spellEnd"/>
      <w:r>
        <w:rPr>
          <w:lang w:eastAsia="es-ES"/>
        </w:rPr>
        <w:t>”</w:t>
      </w:r>
    </w:p>
    <w:p w14:paraId="2B5A2404" w14:textId="77777777" w:rsidR="00311153" w:rsidRDefault="00311153" w:rsidP="00311153">
      <w:pPr>
        <w:pStyle w:val="Prrafodelista"/>
        <w:rPr>
          <w:lang w:eastAsia="es-ES"/>
        </w:rPr>
      </w:pPr>
    </w:p>
    <w:p w14:paraId="3C24863E" w14:textId="77777777" w:rsidR="00311153" w:rsidRDefault="00311153" w:rsidP="003A34BA">
      <w:pPr>
        <w:pStyle w:val="Ttulo2"/>
        <w:rPr>
          <w:lang w:eastAsia="es-ES"/>
        </w:rPr>
      </w:pPr>
      <w:bookmarkStart w:id="4" w:name="_Toc38286004"/>
      <w:r>
        <w:rPr>
          <w:lang w:eastAsia="es-ES"/>
        </w:rPr>
        <w:t>VLAN extendidas</w:t>
      </w:r>
      <w:bookmarkEnd w:id="4"/>
    </w:p>
    <w:p w14:paraId="603EDBBA" w14:textId="77777777" w:rsidR="00311153" w:rsidRDefault="00311153" w:rsidP="00311153">
      <w:r>
        <w:t>Posibilita a los proveedores de servicios que amplíen sus infraestructuras a una cantidad de clientes mayor. Algunas empresas globales podrían ser lo suficientemente grandes como para necesitar las ID de las VLAN de rango extendido.</w:t>
      </w:r>
    </w:p>
    <w:p w14:paraId="66805B4A" w14:textId="77777777" w:rsidR="00311153" w:rsidRDefault="00311153" w:rsidP="00311153">
      <w:r>
        <w:t>Se identifican mediante una ID de VLAN entre 1006 y 4094.</w:t>
      </w:r>
    </w:p>
    <w:p w14:paraId="653B1539" w14:textId="77777777" w:rsidR="00311153" w:rsidRPr="00E77439" w:rsidRDefault="00311153" w:rsidP="00311153">
      <w:pPr>
        <w:rPr>
          <w:lang w:eastAsia="es-ES"/>
        </w:rPr>
      </w:pPr>
      <w:r>
        <w:t>Las configuraciones no se escriben en el archivo vlan.dat. Se guardan en el archivo de configuración en ejecución de manera predeterminada.</w:t>
      </w:r>
    </w:p>
    <w:p w14:paraId="26AA28C4" w14:textId="77777777" w:rsidR="00311153" w:rsidRDefault="00311153" w:rsidP="00311153">
      <w:pPr>
        <w:rPr>
          <w:b/>
          <w:bCs/>
        </w:rPr>
      </w:pPr>
      <w:r w:rsidRPr="00E77439">
        <w:rPr>
          <w:b/>
          <w:bCs/>
        </w:rPr>
        <w:t>VTP no aprende las VLAN de rango extendido.</w:t>
      </w:r>
    </w:p>
    <w:p w14:paraId="68EAA0BF" w14:textId="77777777" w:rsidR="00311153" w:rsidRDefault="00311153" w:rsidP="00311153">
      <w:r>
        <w:lastRenderedPageBreak/>
        <w:t>Para configurar una VLAN extendida en un switch 2960, se debe establecer en el modo VTP transparente.</w:t>
      </w:r>
    </w:p>
    <w:p w14:paraId="0C25AC69" w14:textId="77777777" w:rsidR="00311153" w:rsidRDefault="00311153" w:rsidP="00311153">
      <w:pPr>
        <w:spacing w:after="0"/>
        <w:rPr>
          <w:b/>
          <w:bCs/>
        </w:rPr>
      </w:pPr>
      <w:r>
        <w:rPr>
          <w:b/>
          <w:bCs/>
        </w:rPr>
        <w:t>S1(</w:t>
      </w:r>
      <w:proofErr w:type="spellStart"/>
      <w:r>
        <w:rPr>
          <w:b/>
          <w:bCs/>
        </w:rPr>
        <w:t>config</w:t>
      </w:r>
      <w:proofErr w:type="spellEnd"/>
      <w:r>
        <w:rPr>
          <w:b/>
          <w:bCs/>
        </w:rPr>
        <w:t>)#</w:t>
      </w:r>
      <w:proofErr w:type="spellStart"/>
      <w:r>
        <w:rPr>
          <w:b/>
          <w:bCs/>
        </w:rPr>
        <w:t>vtp</w:t>
      </w:r>
      <w:proofErr w:type="spellEnd"/>
      <w:r>
        <w:rPr>
          <w:b/>
          <w:bCs/>
        </w:rPr>
        <w:t xml:space="preserve"> </w:t>
      </w:r>
      <w:proofErr w:type="spellStart"/>
      <w:r>
        <w:rPr>
          <w:b/>
          <w:bCs/>
        </w:rPr>
        <w:t>mode</w:t>
      </w:r>
      <w:proofErr w:type="spellEnd"/>
      <w:r>
        <w:rPr>
          <w:b/>
          <w:bCs/>
        </w:rPr>
        <w:t xml:space="preserve"> </w:t>
      </w:r>
      <w:proofErr w:type="spellStart"/>
      <w:r>
        <w:rPr>
          <w:b/>
          <w:bCs/>
        </w:rPr>
        <w:t>transparent</w:t>
      </w:r>
      <w:proofErr w:type="spellEnd"/>
    </w:p>
    <w:p w14:paraId="5C29916C" w14:textId="3C55D67A" w:rsidR="00311153" w:rsidRDefault="00311153" w:rsidP="00311153">
      <w:pPr>
        <w:spacing w:after="0"/>
        <w:rPr>
          <w:b/>
          <w:bCs/>
        </w:rPr>
      </w:pPr>
      <w:r>
        <w:rPr>
          <w:b/>
          <w:bCs/>
        </w:rPr>
        <w:t>S1(</w:t>
      </w:r>
      <w:proofErr w:type="spellStart"/>
      <w:r>
        <w:rPr>
          <w:b/>
          <w:bCs/>
        </w:rPr>
        <w:t>config</w:t>
      </w:r>
      <w:proofErr w:type="spellEnd"/>
      <w:r>
        <w:rPr>
          <w:b/>
          <w:bCs/>
        </w:rPr>
        <w:t>)#</w:t>
      </w:r>
      <w:proofErr w:type="spellStart"/>
      <w:r>
        <w:rPr>
          <w:b/>
          <w:bCs/>
        </w:rPr>
        <w:t>vlan</w:t>
      </w:r>
      <w:proofErr w:type="spellEnd"/>
      <w:r>
        <w:rPr>
          <w:b/>
          <w:bCs/>
        </w:rPr>
        <w:t xml:space="preserve"> 2000</w:t>
      </w:r>
    </w:p>
    <w:p w14:paraId="41BCBDA4" w14:textId="107F0F38" w:rsidR="00311153" w:rsidRDefault="00311153" w:rsidP="003A34BA">
      <w:pPr>
        <w:pStyle w:val="Ttulo2"/>
      </w:pPr>
      <w:bookmarkStart w:id="5" w:name="_Toc38286005"/>
      <w:r>
        <w:t>Protocolo de enlace troncal dinámico</w:t>
      </w:r>
      <w:bookmarkEnd w:id="5"/>
      <w:r w:rsidR="0073780E">
        <w:t xml:space="preserve"> (DTP)</w:t>
      </w:r>
    </w:p>
    <w:p w14:paraId="7E604FBF" w14:textId="7670D3D6" w:rsidR="00311153" w:rsidRDefault="00311153" w:rsidP="00311153">
      <w:r>
        <w:t>La negociación de enlaces troncales entre dispositivos de red la maneja el protocolo de enlace troncal dinámico (DTP), que solo funciona de punto a punto.</w:t>
      </w:r>
      <w:r w:rsidR="0073780E">
        <w:t xml:space="preserve"> </w:t>
      </w:r>
      <w:r>
        <w:t>DTP maneja la negociación de enlaces troncales solo si el puerto del switch vecino está configurado en un modo de enlace troncal que admite DTP.</w:t>
      </w:r>
    </w:p>
    <w:p w14:paraId="4FE04674" w14:textId="77777777" w:rsidR="00311153" w:rsidRDefault="00311153" w:rsidP="00311153">
      <w:r>
        <w:t xml:space="preserve">Para habilitar los enlaces troncales desde un switch Cisco hacia un dispositivo que no admite DTP, utilice los comandos </w:t>
      </w:r>
      <w:proofErr w:type="spellStart"/>
      <w:r>
        <w:rPr>
          <w:b/>
          <w:bCs/>
        </w:rPr>
        <w:t>switchport</w:t>
      </w:r>
      <w:proofErr w:type="spellEnd"/>
      <w:r>
        <w:rPr>
          <w:b/>
          <w:bCs/>
        </w:rPr>
        <w:t xml:space="preserve"> </w:t>
      </w:r>
      <w:proofErr w:type="spellStart"/>
      <w:r>
        <w:rPr>
          <w:b/>
          <w:bCs/>
        </w:rPr>
        <w:t>mode</w:t>
      </w:r>
      <w:proofErr w:type="spellEnd"/>
      <w:r>
        <w:rPr>
          <w:b/>
          <w:bCs/>
        </w:rPr>
        <w:t xml:space="preserve"> </w:t>
      </w:r>
      <w:proofErr w:type="spellStart"/>
      <w:r>
        <w:rPr>
          <w:b/>
          <w:bCs/>
        </w:rPr>
        <w:t>trunk</w:t>
      </w:r>
      <w:proofErr w:type="spellEnd"/>
      <w:r>
        <w:t xml:space="preserve"> y </w:t>
      </w:r>
      <w:proofErr w:type="spellStart"/>
      <w:r>
        <w:rPr>
          <w:b/>
          <w:bCs/>
        </w:rPr>
        <w:t>switchport</w:t>
      </w:r>
      <w:proofErr w:type="spellEnd"/>
      <w:r>
        <w:rPr>
          <w:b/>
          <w:bCs/>
        </w:rPr>
        <w:t xml:space="preserve"> </w:t>
      </w:r>
      <w:proofErr w:type="spellStart"/>
      <w:r>
        <w:rPr>
          <w:b/>
          <w:bCs/>
        </w:rPr>
        <w:t>nonegotiate</w:t>
      </w:r>
      <w:proofErr w:type="spellEnd"/>
      <w:r>
        <w:t xml:space="preserve"> del modo de configuración de interfaz. Esto hace que la interfaz se convierta en un enlace troncal, pero sin que genere tramas DTP.</w:t>
      </w:r>
    </w:p>
    <w:p w14:paraId="69FB9D17" w14:textId="77777777" w:rsidR="00311153" w:rsidRDefault="00311153" w:rsidP="00311153">
      <w:pPr>
        <w:keepNext/>
      </w:pPr>
      <w:r>
        <w:rPr>
          <w:noProof/>
        </w:rPr>
        <w:drawing>
          <wp:inline distT="0" distB="0" distL="0" distR="0" wp14:anchorId="297A531C" wp14:editId="54D32C7E">
            <wp:extent cx="5400040" cy="13208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320800"/>
                    </a:xfrm>
                    <a:prstGeom prst="rect">
                      <a:avLst/>
                    </a:prstGeom>
                  </pic:spPr>
                </pic:pic>
              </a:graphicData>
            </a:graphic>
          </wp:inline>
        </w:drawing>
      </w:r>
    </w:p>
    <w:p w14:paraId="7AE12CC0" w14:textId="77777777" w:rsidR="00311153" w:rsidRDefault="00311153" w:rsidP="00311153">
      <w:pPr>
        <w:pStyle w:val="Prrafodelista"/>
        <w:numPr>
          <w:ilvl w:val="0"/>
          <w:numId w:val="16"/>
        </w:numPr>
      </w:pPr>
      <w:proofErr w:type="spellStart"/>
      <w:r>
        <w:rPr>
          <w:b/>
          <w:bCs/>
        </w:rPr>
        <w:t>Switchport</w:t>
      </w:r>
      <w:proofErr w:type="spellEnd"/>
      <w:r>
        <w:rPr>
          <w:b/>
          <w:bCs/>
        </w:rPr>
        <w:t xml:space="preserve"> </w:t>
      </w:r>
      <w:proofErr w:type="spellStart"/>
      <w:r>
        <w:rPr>
          <w:b/>
          <w:bCs/>
        </w:rPr>
        <w:t>mode</w:t>
      </w:r>
      <w:proofErr w:type="spellEnd"/>
      <w:r>
        <w:rPr>
          <w:b/>
          <w:bCs/>
        </w:rPr>
        <w:t xml:space="preserve"> </w:t>
      </w:r>
      <w:proofErr w:type="spellStart"/>
      <w:r>
        <w:rPr>
          <w:b/>
          <w:bCs/>
        </w:rPr>
        <w:t>access</w:t>
      </w:r>
      <w:proofErr w:type="spellEnd"/>
      <w:r>
        <w:t>. Coloca la interfaz (puerto de acceso) en modo de enlace no troncal permanente y negocia para convertir el enlace en uno no troncal. La interfaz se convierte en una interfaz no troncal, independientemente de si la interfaz vecina es una interfaz troncal.</w:t>
      </w:r>
    </w:p>
    <w:p w14:paraId="2B7EC2B4" w14:textId="1808E4DE" w:rsidR="00311153" w:rsidRDefault="00311153" w:rsidP="00311153">
      <w:pPr>
        <w:pStyle w:val="Prrafodelista"/>
        <w:numPr>
          <w:ilvl w:val="0"/>
          <w:numId w:val="16"/>
        </w:numPr>
      </w:pPr>
      <w:proofErr w:type="spellStart"/>
      <w:r>
        <w:rPr>
          <w:b/>
          <w:bCs/>
        </w:rPr>
        <w:t>Switchport</w:t>
      </w:r>
      <w:proofErr w:type="spellEnd"/>
      <w:r>
        <w:rPr>
          <w:b/>
          <w:bCs/>
        </w:rPr>
        <w:t xml:space="preserve"> </w:t>
      </w:r>
      <w:proofErr w:type="spellStart"/>
      <w:r>
        <w:rPr>
          <w:b/>
          <w:bCs/>
        </w:rPr>
        <w:t>mode</w:t>
      </w:r>
      <w:proofErr w:type="spellEnd"/>
      <w:r>
        <w:rPr>
          <w:b/>
          <w:bCs/>
        </w:rPr>
        <w:t xml:space="preserve"> Dynamic </w:t>
      </w:r>
      <w:proofErr w:type="spellStart"/>
      <w:r>
        <w:rPr>
          <w:b/>
          <w:bCs/>
        </w:rPr>
        <w:t>desirable</w:t>
      </w:r>
      <w:proofErr w:type="spellEnd"/>
      <w:r>
        <w:t xml:space="preserve">. Hace que la interfaz intente convertir el enlace en un enlace troncal de forma activa. La interfaz se convierte en una interfaz troncal si la interfaz vecina se establece en modo de enlace troncal, deseado o dinámico automático. </w:t>
      </w:r>
    </w:p>
    <w:p w14:paraId="39003E18" w14:textId="77777777" w:rsidR="00311153" w:rsidRDefault="00311153" w:rsidP="00311153">
      <w:pPr>
        <w:pStyle w:val="Prrafodelista"/>
        <w:numPr>
          <w:ilvl w:val="0"/>
          <w:numId w:val="16"/>
        </w:numPr>
      </w:pPr>
      <w:proofErr w:type="spellStart"/>
      <w:r>
        <w:rPr>
          <w:b/>
          <w:bCs/>
        </w:rPr>
        <w:t>Switchport</w:t>
      </w:r>
      <w:proofErr w:type="spellEnd"/>
      <w:r>
        <w:rPr>
          <w:b/>
          <w:bCs/>
        </w:rPr>
        <w:t xml:space="preserve"> </w:t>
      </w:r>
      <w:proofErr w:type="spellStart"/>
      <w:r>
        <w:rPr>
          <w:b/>
          <w:bCs/>
        </w:rPr>
        <w:t>mode</w:t>
      </w:r>
      <w:proofErr w:type="spellEnd"/>
      <w:r>
        <w:rPr>
          <w:b/>
          <w:bCs/>
        </w:rPr>
        <w:t xml:space="preserve"> </w:t>
      </w:r>
      <w:proofErr w:type="spellStart"/>
      <w:r>
        <w:rPr>
          <w:b/>
          <w:bCs/>
        </w:rPr>
        <w:t>trunk</w:t>
      </w:r>
      <w:proofErr w:type="spellEnd"/>
      <w:r>
        <w:rPr>
          <w:b/>
          <w:bCs/>
        </w:rPr>
        <w:t xml:space="preserve">. </w:t>
      </w:r>
      <w:r>
        <w:t>Coloca la interfaz en modo de enlace troncal permanente y negocia para convertir el enlace en un enlace troncal. La interfaz se convierte en una interfaz de enlace troncal, incluso si la interfaz vecina no es una interfaz de enlace troncal.</w:t>
      </w:r>
    </w:p>
    <w:p w14:paraId="595AFC3A" w14:textId="77777777" w:rsidR="00311153" w:rsidRDefault="00311153" w:rsidP="00311153">
      <w:pPr>
        <w:pStyle w:val="Prrafodelista"/>
        <w:numPr>
          <w:ilvl w:val="0"/>
          <w:numId w:val="16"/>
        </w:numPr>
      </w:pPr>
      <w:proofErr w:type="spellStart"/>
      <w:r>
        <w:rPr>
          <w:b/>
          <w:bCs/>
        </w:rPr>
        <w:t>Switchport</w:t>
      </w:r>
      <w:proofErr w:type="spellEnd"/>
      <w:r>
        <w:rPr>
          <w:b/>
          <w:bCs/>
        </w:rPr>
        <w:t xml:space="preserve"> </w:t>
      </w:r>
      <w:proofErr w:type="spellStart"/>
      <w:r>
        <w:rPr>
          <w:b/>
          <w:bCs/>
        </w:rPr>
        <w:t>nonegotiate</w:t>
      </w:r>
      <w:proofErr w:type="spellEnd"/>
      <w:r>
        <w:t xml:space="preserve">. Evita que la interfaz genere tramas DTP. Puede utilizar este comando solo cuando el modo de </w:t>
      </w:r>
      <w:proofErr w:type="spellStart"/>
      <w:r>
        <w:t>switchport</w:t>
      </w:r>
      <w:proofErr w:type="spellEnd"/>
      <w:r>
        <w:t xml:space="preserve"> de la interfaz es </w:t>
      </w:r>
      <w:proofErr w:type="spellStart"/>
      <w:r>
        <w:rPr>
          <w:b/>
          <w:bCs/>
        </w:rPr>
        <w:t>access</w:t>
      </w:r>
      <w:proofErr w:type="spellEnd"/>
      <w:r>
        <w:t xml:space="preserve"> o </w:t>
      </w:r>
      <w:proofErr w:type="spellStart"/>
      <w:r>
        <w:rPr>
          <w:b/>
          <w:bCs/>
        </w:rPr>
        <w:t>trunk</w:t>
      </w:r>
      <w:proofErr w:type="spellEnd"/>
      <w:r>
        <w:t>. Para establecer un enlace troncal, debe configurar manualmente la interfaz vecina como interfaz troncal.</w:t>
      </w:r>
    </w:p>
    <w:p w14:paraId="128B314A" w14:textId="77777777" w:rsidR="00311153" w:rsidRDefault="00311153" w:rsidP="00311153">
      <w:r>
        <w:t>Para ver el modo DTP actual:</w:t>
      </w:r>
    </w:p>
    <w:p w14:paraId="00EE8CCC" w14:textId="77777777" w:rsidR="00311153" w:rsidRDefault="00311153" w:rsidP="00311153">
      <w:pPr>
        <w:rPr>
          <w:b/>
          <w:bCs/>
        </w:rPr>
      </w:pPr>
      <w:r>
        <w:rPr>
          <w:b/>
          <w:bCs/>
        </w:rPr>
        <w:t xml:space="preserve">Show </w:t>
      </w:r>
      <w:proofErr w:type="spellStart"/>
      <w:r>
        <w:rPr>
          <w:b/>
          <w:bCs/>
        </w:rPr>
        <w:t>dtp</w:t>
      </w:r>
      <w:proofErr w:type="spellEnd"/>
      <w:r>
        <w:rPr>
          <w:b/>
          <w:bCs/>
        </w:rPr>
        <w:t xml:space="preserve"> interface</w:t>
      </w:r>
    </w:p>
    <w:p w14:paraId="5A9C2854" w14:textId="77777777" w:rsidR="00311153" w:rsidRDefault="00311153" w:rsidP="00311153">
      <w:r>
        <w:rPr>
          <w:b/>
          <w:bCs/>
        </w:rPr>
        <w:t>Nota:</w:t>
      </w:r>
      <w:r>
        <w:t xml:space="preserve"> por lo general, se recomienda que la interfaz se establezca en </w:t>
      </w:r>
      <w:proofErr w:type="spellStart"/>
      <w:r>
        <w:rPr>
          <w:b/>
          <w:bCs/>
        </w:rPr>
        <w:t>trunk</w:t>
      </w:r>
      <w:proofErr w:type="spellEnd"/>
      <w:r>
        <w:t xml:space="preserve"> y </w:t>
      </w:r>
      <w:proofErr w:type="spellStart"/>
      <w:r>
        <w:rPr>
          <w:b/>
          <w:bCs/>
        </w:rPr>
        <w:t>nonegotiate</w:t>
      </w:r>
      <w:proofErr w:type="spellEnd"/>
      <w:r>
        <w:t xml:space="preserve"> cuando se requiere un enlace troncal. Se debe inhabilitar DTP en los enlaces cuando no se deben usar enlaces troncales.</w:t>
      </w:r>
    </w:p>
    <w:p w14:paraId="33C3FD87" w14:textId="77777777" w:rsidR="00311153" w:rsidRDefault="00311153" w:rsidP="003A34BA">
      <w:pPr>
        <w:pStyle w:val="Ttulo1"/>
      </w:pPr>
      <w:bookmarkStart w:id="6" w:name="_Toc38286006"/>
      <w:r>
        <w:t>Conmutación en capa 3</w:t>
      </w:r>
      <w:bookmarkEnd w:id="6"/>
    </w:p>
    <w:p w14:paraId="00E1EF46" w14:textId="77777777" w:rsidR="00311153" w:rsidRDefault="00311153" w:rsidP="00311153">
      <w:r>
        <w:t>Los router multicapa admiten los tipos de interfaces de capa 3:</w:t>
      </w:r>
    </w:p>
    <w:p w14:paraId="76A511FD" w14:textId="77777777" w:rsidR="00311153" w:rsidRDefault="00311153" w:rsidP="00311153">
      <w:pPr>
        <w:pStyle w:val="Prrafodelista"/>
        <w:numPr>
          <w:ilvl w:val="0"/>
          <w:numId w:val="16"/>
        </w:numPr>
      </w:pPr>
      <w:r>
        <w:rPr>
          <w:b/>
          <w:bCs/>
        </w:rPr>
        <w:t>Puerto enrutado.</w:t>
      </w:r>
      <w:r>
        <w:t xml:space="preserve"> Puramente capa 3, similar a la interfaz de un router.</w:t>
      </w:r>
    </w:p>
    <w:p w14:paraId="35B014A4" w14:textId="77777777" w:rsidR="00311153" w:rsidRDefault="00311153" w:rsidP="00311153">
      <w:pPr>
        <w:pStyle w:val="Prrafodelista"/>
        <w:numPr>
          <w:ilvl w:val="0"/>
          <w:numId w:val="16"/>
        </w:numPr>
      </w:pPr>
      <w:r w:rsidRPr="00900E81">
        <w:rPr>
          <w:b/>
          <w:bCs/>
        </w:rPr>
        <w:lastRenderedPageBreak/>
        <w:t>Interfaz virtual del switch (SVI)</w:t>
      </w:r>
      <w:r>
        <w:t>. Una interfaz VLAN virtual para enrutamiento de VLAN.</w:t>
      </w:r>
    </w:p>
    <w:p w14:paraId="3F14B504" w14:textId="77777777" w:rsidR="00311153" w:rsidRDefault="00311153" w:rsidP="003A34BA">
      <w:pPr>
        <w:pStyle w:val="Ttulo2"/>
      </w:pPr>
      <w:bookmarkStart w:id="7" w:name="_Toc38286007"/>
      <w:r>
        <w:t>Funcionamiento y configuración</w:t>
      </w:r>
      <w:bookmarkEnd w:id="7"/>
    </w:p>
    <w:p w14:paraId="18712157" w14:textId="77777777" w:rsidR="00311153" w:rsidRDefault="00311153" w:rsidP="00311153">
      <w:r>
        <w:t xml:space="preserve">El </w:t>
      </w:r>
      <w:proofErr w:type="spellStart"/>
      <w:r>
        <w:t>routing</w:t>
      </w:r>
      <w:proofErr w:type="spellEnd"/>
      <w:r>
        <w:t xml:space="preserve"> se puede transferir a las capas de núcleo y de distribución (y, en ocasiones, incluso a la capa de acceso) sin afectar el rendimiento de la red.</w:t>
      </w:r>
    </w:p>
    <w:p w14:paraId="4718B3A3" w14:textId="77777777" w:rsidR="00311153" w:rsidRPr="00900E81" w:rsidRDefault="00311153" w:rsidP="00311153">
      <w:r>
        <w:t xml:space="preserve">Muchos usuarios están en VLAN separadas, y cada VLAN suele ser una subred distinta. Por lo tanto, resulta lógico configurar los </w:t>
      </w:r>
      <w:proofErr w:type="spellStart"/>
      <w:r>
        <w:t>switches</w:t>
      </w:r>
      <w:proofErr w:type="spellEnd"/>
      <w:r>
        <w:t xml:space="preserve"> de distribución como </w:t>
      </w:r>
      <w:proofErr w:type="spellStart"/>
      <w:r>
        <w:t>gateways</w:t>
      </w:r>
      <w:proofErr w:type="spellEnd"/>
      <w:r>
        <w:t xml:space="preserve"> de capa 3 para los usuarios de la VLAN de cada switch de acceso.</w:t>
      </w:r>
    </w:p>
    <w:p w14:paraId="19B0546D" w14:textId="77777777" w:rsidR="00311153" w:rsidRDefault="00311153" w:rsidP="00311153">
      <w:pPr>
        <w:keepNext/>
        <w:jc w:val="center"/>
      </w:pPr>
      <w:r>
        <w:rPr>
          <w:noProof/>
        </w:rPr>
        <w:drawing>
          <wp:inline distT="0" distB="0" distL="0" distR="0" wp14:anchorId="445EB703" wp14:editId="2CC56E66">
            <wp:extent cx="3421071" cy="2562225"/>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26966" cy="2566640"/>
                    </a:xfrm>
                    <a:prstGeom prst="rect">
                      <a:avLst/>
                    </a:prstGeom>
                  </pic:spPr>
                </pic:pic>
              </a:graphicData>
            </a:graphic>
          </wp:inline>
        </w:drawing>
      </w:r>
    </w:p>
    <w:p w14:paraId="4AB55492" w14:textId="143EB782" w:rsidR="00311153" w:rsidRDefault="00311153" w:rsidP="00311153">
      <w:r>
        <w:t>Los puertos de capa 3 (enrutados) se suelen implementar entre la capa de distribución y la capa de núcleo.</w:t>
      </w:r>
    </w:p>
    <w:p w14:paraId="4512A3C8" w14:textId="3512B137" w:rsidR="00864204" w:rsidRDefault="00864204" w:rsidP="00311153">
      <w:r>
        <w:t>Motivos para configurar SVI:</w:t>
      </w:r>
    </w:p>
    <w:p w14:paraId="29254FB1" w14:textId="5324C141" w:rsidR="00864204" w:rsidRDefault="00864204" w:rsidP="00864204">
      <w:pPr>
        <w:pStyle w:val="Prrafodelista"/>
        <w:numPr>
          <w:ilvl w:val="0"/>
          <w:numId w:val="16"/>
        </w:numPr>
      </w:pPr>
      <w:r>
        <w:t>Proporcionar Gateway a VLAN para poder enrutar tráfico dentro/fuera de la VLAN</w:t>
      </w:r>
    </w:p>
    <w:p w14:paraId="4416B6C6" w14:textId="25FAFC0D" w:rsidR="00864204" w:rsidRDefault="00864204" w:rsidP="00864204">
      <w:pPr>
        <w:pStyle w:val="Prrafodelista"/>
        <w:numPr>
          <w:ilvl w:val="0"/>
          <w:numId w:val="16"/>
        </w:numPr>
      </w:pPr>
      <w:r>
        <w:t>Proporcionar conectividad IP de capa 3 al switch</w:t>
      </w:r>
    </w:p>
    <w:p w14:paraId="28A43C04" w14:textId="47E079EF" w:rsidR="00864204" w:rsidRDefault="00864204" w:rsidP="00864204">
      <w:pPr>
        <w:pStyle w:val="Prrafodelista"/>
        <w:numPr>
          <w:ilvl w:val="0"/>
          <w:numId w:val="16"/>
        </w:numPr>
      </w:pPr>
      <w:r>
        <w:t xml:space="preserve">Admitir </w:t>
      </w:r>
      <w:proofErr w:type="spellStart"/>
      <w:r>
        <w:t>configruar</w:t>
      </w:r>
      <w:proofErr w:type="spellEnd"/>
      <w:r>
        <w:t xml:space="preserve"> de puente y protocolo de </w:t>
      </w:r>
      <w:proofErr w:type="spellStart"/>
      <w:r>
        <w:t>routing</w:t>
      </w:r>
      <w:proofErr w:type="spellEnd"/>
    </w:p>
    <w:p w14:paraId="09B2B2D9" w14:textId="28265996" w:rsidR="00864204" w:rsidRDefault="00864204" w:rsidP="00864204">
      <w:r>
        <w:t>Ventajas:</w:t>
      </w:r>
    </w:p>
    <w:p w14:paraId="62479087" w14:textId="698D97A1" w:rsidR="00864204" w:rsidRDefault="00864204" w:rsidP="00864204">
      <w:pPr>
        <w:pStyle w:val="Prrafodelista"/>
        <w:numPr>
          <w:ilvl w:val="0"/>
          <w:numId w:val="16"/>
        </w:numPr>
      </w:pPr>
      <w:r>
        <w:t>Mucho más veloz que router-</w:t>
      </w:r>
      <w:proofErr w:type="spellStart"/>
      <w:r>
        <w:t>on</w:t>
      </w:r>
      <w:proofErr w:type="spellEnd"/>
      <w:r>
        <w:t>-a-</w:t>
      </w:r>
      <w:proofErr w:type="spellStart"/>
      <w:r>
        <w:t>stick</w:t>
      </w:r>
      <w:proofErr w:type="spellEnd"/>
      <w:r>
        <w:t xml:space="preserve"> porque el </w:t>
      </w:r>
      <w:proofErr w:type="spellStart"/>
      <w:r>
        <w:t>switching</w:t>
      </w:r>
      <w:proofErr w:type="spellEnd"/>
      <w:r>
        <w:t xml:space="preserve"> y </w:t>
      </w:r>
      <w:proofErr w:type="spellStart"/>
      <w:r>
        <w:t>routing</w:t>
      </w:r>
      <w:proofErr w:type="spellEnd"/>
      <w:r>
        <w:t xml:space="preserve"> se hacen por hardware.</w:t>
      </w:r>
    </w:p>
    <w:p w14:paraId="77FEF17F" w14:textId="61D8073E" w:rsidR="00864204" w:rsidRDefault="00864204" w:rsidP="00864204">
      <w:pPr>
        <w:pStyle w:val="Prrafodelista"/>
        <w:numPr>
          <w:ilvl w:val="0"/>
          <w:numId w:val="16"/>
        </w:numPr>
      </w:pPr>
      <w:r>
        <w:t>No requiere enlaces externos del switch al router</w:t>
      </w:r>
    </w:p>
    <w:p w14:paraId="379AB296" w14:textId="6D538530" w:rsidR="00864204" w:rsidRDefault="00864204" w:rsidP="00864204">
      <w:pPr>
        <w:pStyle w:val="Prrafodelista"/>
        <w:numPr>
          <w:ilvl w:val="0"/>
          <w:numId w:val="16"/>
        </w:numPr>
      </w:pPr>
      <w:r>
        <w:t xml:space="preserve">Se pueden realizar </w:t>
      </w:r>
      <w:proofErr w:type="spellStart"/>
      <w:r>
        <w:t>etherchannels</w:t>
      </w:r>
      <w:proofErr w:type="spellEnd"/>
      <w:r>
        <w:t xml:space="preserve"> de capa 2 entre los </w:t>
      </w:r>
      <w:proofErr w:type="spellStart"/>
      <w:r>
        <w:t>switches</w:t>
      </w:r>
      <w:proofErr w:type="spellEnd"/>
    </w:p>
    <w:p w14:paraId="38298650" w14:textId="3305525C" w:rsidR="00864204" w:rsidRDefault="00864204" w:rsidP="00864204">
      <w:pPr>
        <w:pStyle w:val="Prrafodelista"/>
        <w:numPr>
          <w:ilvl w:val="0"/>
          <w:numId w:val="16"/>
        </w:numPr>
      </w:pPr>
      <w:r>
        <w:t>Latencia mucho más baja: los datos no salen del switch para ir a otra red</w:t>
      </w:r>
    </w:p>
    <w:p w14:paraId="6E3568D6" w14:textId="5757CA6E" w:rsidR="00864204" w:rsidRDefault="00864204" w:rsidP="00864204">
      <w:r>
        <w:t>Desventaja: el switch multicapa es más caro.</w:t>
      </w:r>
    </w:p>
    <w:p w14:paraId="5DFDB972" w14:textId="11CDA4BE" w:rsidR="00864204" w:rsidRDefault="00864204" w:rsidP="003A34BA">
      <w:pPr>
        <w:pStyle w:val="Ttulo2"/>
      </w:pPr>
      <w:proofErr w:type="spellStart"/>
      <w:r>
        <w:t>Routing</w:t>
      </w:r>
      <w:proofErr w:type="spellEnd"/>
      <w:r>
        <w:t xml:space="preserve"> entre VLAN con puertos enrutados</w:t>
      </w:r>
    </w:p>
    <w:p w14:paraId="1935D9E7" w14:textId="73C4C723" w:rsidR="00864204" w:rsidRDefault="00F65837" w:rsidP="00864204">
      <w:r>
        <w:t>Un puerto enrutado es un puerto físico que funciona de manera similar a una interfaz en un router. A diferencia de los puertos de acceso, los puertos enrutados no se asocian a una VLAN determinada.</w:t>
      </w:r>
    </w:p>
    <w:p w14:paraId="5F188A37" w14:textId="75E01F80" w:rsidR="00F65837" w:rsidRDefault="00F65837" w:rsidP="00864204">
      <w:r>
        <w:t>Los protocolos de capa 2 (tales como STP), no funcionan en interfaces enrutadas. Sin embargo, algunos protocolos, como LACP y EtherChannel, funcionan en la capa 3. Tampoco admiten subinterfaces.</w:t>
      </w:r>
    </w:p>
    <w:p w14:paraId="322575E6" w14:textId="027D183C" w:rsidR="00F65837" w:rsidRDefault="00F65837" w:rsidP="00864204">
      <w:r>
        <w:lastRenderedPageBreak/>
        <w:t xml:space="preserve">Los puertos enrutados se utilizan para enlaces punto a punto. Las conexiones de routers WAN y dispositivos de seguridad son ejemplos del uso de puertos enrutados. En una red conmutada, los puertos enrutados se suelen configurar entre los </w:t>
      </w:r>
      <w:proofErr w:type="spellStart"/>
      <w:r>
        <w:t>switches</w:t>
      </w:r>
      <w:proofErr w:type="spellEnd"/>
      <w:r>
        <w:t xml:space="preserve"> de las capas de núcleo y de distribución.</w:t>
      </w:r>
    </w:p>
    <w:p w14:paraId="141759FE" w14:textId="1EB581C2" w:rsidR="00F65837" w:rsidRDefault="00F65837" w:rsidP="00F65837">
      <w:pPr>
        <w:jc w:val="center"/>
      </w:pPr>
      <w:r>
        <w:rPr>
          <w:noProof/>
        </w:rPr>
        <w:drawing>
          <wp:inline distT="0" distB="0" distL="0" distR="0" wp14:anchorId="343FB469" wp14:editId="3F36154F">
            <wp:extent cx="1571625" cy="259850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76132" cy="2605954"/>
                    </a:xfrm>
                    <a:prstGeom prst="rect">
                      <a:avLst/>
                    </a:prstGeom>
                  </pic:spPr>
                </pic:pic>
              </a:graphicData>
            </a:graphic>
          </wp:inline>
        </w:drawing>
      </w:r>
    </w:p>
    <w:p w14:paraId="251635E0" w14:textId="0D06BF59" w:rsidR="00F65837" w:rsidRDefault="00F65837" w:rsidP="00864204">
      <w:r>
        <w:t xml:space="preserve">Para configurar los puertos enrutados, utilice el comando </w:t>
      </w:r>
      <w:r>
        <w:rPr>
          <w:b/>
          <w:bCs/>
        </w:rPr>
        <w:t xml:space="preserve">no </w:t>
      </w:r>
      <w:proofErr w:type="spellStart"/>
      <w:r>
        <w:rPr>
          <w:b/>
          <w:bCs/>
        </w:rPr>
        <w:t>switchport</w:t>
      </w:r>
      <w:proofErr w:type="spellEnd"/>
      <w:r>
        <w:t xml:space="preserve"> del modo de configuración de interfaz en los puertos adecuados. Además, asigne una dirección IP y otros parámetros de capa 3, según sea necesario. Después de asignar la dirección IP, verifique que el </w:t>
      </w:r>
      <w:proofErr w:type="spellStart"/>
      <w:r>
        <w:t>routing</w:t>
      </w:r>
      <w:proofErr w:type="spellEnd"/>
      <w:r>
        <w:t xml:space="preserve"> IP esté habilitado de manera global y que los protocolos de </w:t>
      </w:r>
      <w:proofErr w:type="spellStart"/>
      <w:r>
        <w:t>routing</w:t>
      </w:r>
      <w:proofErr w:type="spellEnd"/>
      <w:r>
        <w:t xml:space="preserve"> aplicables estén configurados.</w:t>
      </w:r>
    </w:p>
    <w:p w14:paraId="56E77F8A" w14:textId="0C609445" w:rsidR="00F65837" w:rsidRDefault="00F65837" w:rsidP="00864204">
      <w:r>
        <w:rPr>
          <w:b/>
          <w:bCs/>
        </w:rPr>
        <w:t>Nota:</w:t>
      </w:r>
      <w:r>
        <w:t xml:space="preserve"> los </w:t>
      </w:r>
      <w:proofErr w:type="spellStart"/>
      <w:r>
        <w:t>switches</w:t>
      </w:r>
      <w:proofErr w:type="spellEnd"/>
      <w:r>
        <w:t xml:space="preserve"> de la serie </w:t>
      </w:r>
      <w:proofErr w:type="spellStart"/>
      <w:r>
        <w:t>Catalyst</w:t>
      </w:r>
      <w:proofErr w:type="spellEnd"/>
      <w:r>
        <w:t xml:space="preserve"> 2960 no admiten puertos enrutados.</w:t>
      </w:r>
    </w:p>
    <w:p w14:paraId="7024E3F8" w14:textId="77777777" w:rsidR="00F65837" w:rsidRDefault="00F65837" w:rsidP="00864204"/>
    <w:p w14:paraId="5BD5F2BA" w14:textId="77777777" w:rsidR="00F65837" w:rsidRDefault="00F65837" w:rsidP="00864204"/>
    <w:p w14:paraId="0CF5F91F" w14:textId="77777777" w:rsidR="00F65837" w:rsidRPr="00864204" w:rsidRDefault="00F65837" w:rsidP="00864204"/>
    <w:p w14:paraId="6B54A471" w14:textId="77777777" w:rsidR="003050BA" w:rsidRDefault="003050BA"/>
    <w:sectPr w:rsidR="003050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614C9"/>
    <w:multiLevelType w:val="hybridMultilevel"/>
    <w:tmpl w:val="A59604F0"/>
    <w:lvl w:ilvl="0" w:tplc="01321630">
      <w:numFmt w:val="bullet"/>
      <w:lvlText w:val="-"/>
      <w:lvlJc w:val="left"/>
      <w:pPr>
        <w:ind w:left="720" w:hanging="360"/>
      </w:pPr>
      <w:rPr>
        <w:rFonts w:ascii="Tahoma" w:eastAsiaTheme="minorHAnsi"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B436DC"/>
    <w:multiLevelType w:val="hybridMultilevel"/>
    <w:tmpl w:val="941465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8E76D4"/>
    <w:multiLevelType w:val="multilevel"/>
    <w:tmpl w:val="C6D6BC9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20D707DC"/>
    <w:multiLevelType w:val="multilevel"/>
    <w:tmpl w:val="E98AED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BE1755C"/>
    <w:multiLevelType w:val="hybridMultilevel"/>
    <w:tmpl w:val="31F86C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06F7214"/>
    <w:multiLevelType w:val="hybridMultilevel"/>
    <w:tmpl w:val="728C069C"/>
    <w:lvl w:ilvl="0" w:tplc="01321630">
      <w:numFmt w:val="bullet"/>
      <w:lvlText w:val="-"/>
      <w:lvlJc w:val="left"/>
      <w:pPr>
        <w:ind w:left="720" w:hanging="360"/>
      </w:pPr>
      <w:rPr>
        <w:rFonts w:ascii="Tahoma" w:eastAsiaTheme="minorHAnsi"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27145E6"/>
    <w:multiLevelType w:val="hybridMultilevel"/>
    <w:tmpl w:val="5E28A8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C867421"/>
    <w:multiLevelType w:val="hybridMultilevel"/>
    <w:tmpl w:val="EE7CCA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1"/>
  </w:num>
  <w:num w:numId="13">
    <w:abstractNumId w:val="4"/>
  </w:num>
  <w:num w:numId="14">
    <w:abstractNumId w:val="7"/>
  </w:num>
  <w:num w:numId="15">
    <w:abstractNumId w:val="0"/>
  </w:num>
  <w:num w:numId="16">
    <w:abstractNumId w:val="5"/>
  </w:num>
  <w:num w:numId="17">
    <w:abstractNumId w:val="6"/>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153"/>
    <w:rsid w:val="00017AF0"/>
    <w:rsid w:val="0020194C"/>
    <w:rsid w:val="003050BA"/>
    <w:rsid w:val="0031042E"/>
    <w:rsid w:val="00311153"/>
    <w:rsid w:val="003A34BA"/>
    <w:rsid w:val="0049448B"/>
    <w:rsid w:val="004A4C25"/>
    <w:rsid w:val="00513BBD"/>
    <w:rsid w:val="0073780E"/>
    <w:rsid w:val="00817FD0"/>
    <w:rsid w:val="00864204"/>
    <w:rsid w:val="00974FBC"/>
    <w:rsid w:val="00A523FA"/>
    <w:rsid w:val="00A97E6F"/>
    <w:rsid w:val="00C340AE"/>
    <w:rsid w:val="00DB6CA9"/>
    <w:rsid w:val="00E47A9F"/>
    <w:rsid w:val="00F65837"/>
    <w:rsid w:val="00F742E4"/>
    <w:rsid w:val="00FE6C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734D9"/>
  <w15:chartTrackingRefBased/>
  <w15:docId w15:val="{1CA60422-62DB-4223-875A-83B499ADC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153"/>
    <w:pPr>
      <w:jc w:val="both"/>
    </w:pPr>
    <w:rPr>
      <w:rFonts w:ascii="Tahoma" w:hAnsi="Tahoma"/>
      <w:sz w:val="20"/>
    </w:rPr>
  </w:style>
  <w:style w:type="paragraph" w:styleId="Ttulo1">
    <w:name w:val="heading 1"/>
    <w:basedOn w:val="Normal"/>
    <w:next w:val="Normal"/>
    <w:link w:val="Ttulo1Car"/>
    <w:autoRedefine/>
    <w:uiPriority w:val="9"/>
    <w:qFormat/>
    <w:rsid w:val="00974FBC"/>
    <w:pPr>
      <w:keepNext/>
      <w:keepLines/>
      <w:numPr>
        <w:numId w:val="18"/>
      </w:numPr>
      <w:spacing w:before="360" w:after="240"/>
      <w:jc w:val="left"/>
      <w:outlineLvl w:val="0"/>
    </w:pPr>
    <w:rPr>
      <w:rFonts w:eastAsiaTheme="majorEastAsia" w:cstheme="majorBidi"/>
      <w:bCs/>
      <w:color w:val="000000" w:themeColor="text1"/>
      <w:sz w:val="28"/>
      <w:szCs w:val="32"/>
    </w:rPr>
  </w:style>
  <w:style w:type="paragraph" w:styleId="Ttulo2">
    <w:name w:val="heading 2"/>
    <w:basedOn w:val="Normal"/>
    <w:next w:val="Normal"/>
    <w:link w:val="Ttulo2Car"/>
    <w:autoRedefine/>
    <w:uiPriority w:val="9"/>
    <w:unhideWhenUsed/>
    <w:qFormat/>
    <w:rsid w:val="003A34BA"/>
    <w:pPr>
      <w:keepNext/>
      <w:keepLines/>
      <w:numPr>
        <w:ilvl w:val="1"/>
        <w:numId w:val="18"/>
      </w:numPr>
      <w:spacing w:before="240" w:after="240"/>
      <w:outlineLvl w:val="1"/>
    </w:pPr>
    <w:rPr>
      <w:rFonts w:eastAsiaTheme="majorEastAsia" w:cstheme="majorBidi"/>
      <w:sz w:val="26"/>
      <w:szCs w:val="26"/>
    </w:rPr>
  </w:style>
  <w:style w:type="paragraph" w:styleId="Ttulo3">
    <w:name w:val="heading 3"/>
    <w:basedOn w:val="Normal"/>
    <w:next w:val="Normal"/>
    <w:link w:val="Ttulo3Car"/>
    <w:autoRedefine/>
    <w:uiPriority w:val="9"/>
    <w:unhideWhenUsed/>
    <w:qFormat/>
    <w:rsid w:val="0031042E"/>
    <w:pPr>
      <w:keepNext/>
      <w:keepLines/>
      <w:numPr>
        <w:ilvl w:val="2"/>
        <w:numId w:val="18"/>
      </w:numPr>
      <w:spacing w:before="160" w:after="120"/>
      <w:outlineLvl w:val="2"/>
    </w:pPr>
    <w:rPr>
      <w:rFonts w:asciiTheme="majorHAnsi" w:eastAsiaTheme="majorEastAsia" w:hAnsiTheme="majorHAnsi" w:cstheme="majorBidi"/>
      <w:sz w:val="24"/>
      <w:szCs w:val="24"/>
    </w:rPr>
  </w:style>
  <w:style w:type="paragraph" w:styleId="Ttulo4">
    <w:name w:val="heading 4"/>
    <w:basedOn w:val="Normal"/>
    <w:next w:val="Normal"/>
    <w:link w:val="Ttulo4Car"/>
    <w:autoRedefine/>
    <w:uiPriority w:val="9"/>
    <w:unhideWhenUsed/>
    <w:qFormat/>
    <w:rsid w:val="0031042E"/>
    <w:pPr>
      <w:keepNext/>
      <w:keepLines/>
      <w:numPr>
        <w:ilvl w:val="3"/>
        <w:numId w:val="18"/>
      </w:numPr>
      <w:spacing w:before="160" w:after="120"/>
      <w:outlineLvl w:val="3"/>
    </w:pPr>
    <w:rPr>
      <w:rFonts w:asciiTheme="majorHAnsi" w:eastAsiaTheme="majorEastAsia" w:hAnsiTheme="majorHAnsi" w:cstheme="majorBidi"/>
      <w:i/>
      <w:iCs/>
    </w:rPr>
  </w:style>
  <w:style w:type="paragraph" w:styleId="Ttulo5">
    <w:name w:val="heading 5"/>
    <w:basedOn w:val="Normal"/>
    <w:next w:val="Normal"/>
    <w:link w:val="Ttulo5Car"/>
    <w:uiPriority w:val="9"/>
    <w:semiHidden/>
    <w:unhideWhenUsed/>
    <w:qFormat/>
    <w:rsid w:val="003A34BA"/>
    <w:pPr>
      <w:keepNext/>
      <w:keepLines/>
      <w:numPr>
        <w:ilvl w:val="4"/>
        <w:numId w:val="18"/>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3A34BA"/>
    <w:pPr>
      <w:keepNext/>
      <w:keepLines/>
      <w:numPr>
        <w:ilvl w:val="5"/>
        <w:numId w:val="18"/>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3A34BA"/>
    <w:pPr>
      <w:keepNext/>
      <w:keepLines/>
      <w:numPr>
        <w:ilvl w:val="6"/>
        <w:numId w:val="18"/>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3A34BA"/>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A34BA"/>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4FBC"/>
    <w:rPr>
      <w:rFonts w:ascii="Tahoma" w:eastAsiaTheme="majorEastAsia" w:hAnsi="Tahoma" w:cstheme="majorBidi"/>
      <w:bCs/>
      <w:color w:val="000000" w:themeColor="text1"/>
      <w:sz w:val="28"/>
      <w:szCs w:val="32"/>
    </w:rPr>
  </w:style>
  <w:style w:type="character" w:customStyle="1" w:styleId="Ttulo3Car">
    <w:name w:val="Título 3 Car"/>
    <w:basedOn w:val="Fuentedeprrafopredeter"/>
    <w:link w:val="Ttulo3"/>
    <w:uiPriority w:val="9"/>
    <w:rsid w:val="0020194C"/>
    <w:rPr>
      <w:rFonts w:asciiTheme="majorHAnsi" w:eastAsiaTheme="majorEastAsia" w:hAnsiTheme="majorHAnsi" w:cstheme="majorBidi"/>
      <w:sz w:val="24"/>
      <w:szCs w:val="24"/>
    </w:rPr>
  </w:style>
  <w:style w:type="character" w:customStyle="1" w:styleId="Ttulo2Car">
    <w:name w:val="Título 2 Car"/>
    <w:basedOn w:val="Fuentedeprrafopredeter"/>
    <w:link w:val="Ttulo2"/>
    <w:uiPriority w:val="9"/>
    <w:rsid w:val="003A34BA"/>
    <w:rPr>
      <w:rFonts w:ascii="Tahoma" w:eastAsiaTheme="majorEastAsia" w:hAnsi="Tahoma" w:cstheme="majorBidi"/>
      <w:sz w:val="26"/>
      <w:szCs w:val="26"/>
    </w:rPr>
  </w:style>
  <w:style w:type="character" w:customStyle="1" w:styleId="Ttulo4Car">
    <w:name w:val="Título 4 Car"/>
    <w:basedOn w:val="Fuentedeprrafopredeter"/>
    <w:link w:val="Ttulo4"/>
    <w:uiPriority w:val="9"/>
    <w:rsid w:val="0020194C"/>
    <w:rPr>
      <w:rFonts w:asciiTheme="majorHAnsi" w:eastAsiaTheme="majorEastAsia" w:hAnsiTheme="majorHAnsi" w:cstheme="majorBidi"/>
      <w:i/>
      <w:iCs/>
    </w:rPr>
  </w:style>
  <w:style w:type="paragraph" w:styleId="Descripcin">
    <w:name w:val="caption"/>
    <w:basedOn w:val="Normal"/>
    <w:next w:val="Normal"/>
    <w:autoRedefine/>
    <w:uiPriority w:val="35"/>
    <w:unhideWhenUsed/>
    <w:qFormat/>
    <w:rsid w:val="00311153"/>
    <w:pPr>
      <w:spacing w:after="200" w:line="240" w:lineRule="auto"/>
      <w:jc w:val="center"/>
    </w:pPr>
    <w:rPr>
      <w:i/>
      <w:iCs/>
      <w:color w:val="44546A" w:themeColor="text2"/>
      <w:szCs w:val="18"/>
    </w:rPr>
  </w:style>
  <w:style w:type="paragraph" w:styleId="Ttulo">
    <w:name w:val="Title"/>
    <w:aliases w:val="Aurkibideak"/>
    <w:basedOn w:val="Normal"/>
    <w:next w:val="Normal"/>
    <w:link w:val="TtuloCar"/>
    <w:autoRedefine/>
    <w:uiPriority w:val="10"/>
    <w:qFormat/>
    <w:rsid w:val="00513BBD"/>
    <w:pPr>
      <w:spacing w:after="0" w:line="240" w:lineRule="auto"/>
      <w:contextualSpacing/>
      <w:jc w:val="center"/>
    </w:pPr>
    <w:rPr>
      <w:rFonts w:asciiTheme="majorHAnsi" w:eastAsiaTheme="majorEastAsia" w:hAnsiTheme="majorHAnsi" w:cstheme="majorBidi"/>
      <w:spacing w:val="-10"/>
      <w:kern w:val="28"/>
      <w:sz w:val="48"/>
      <w:szCs w:val="56"/>
    </w:rPr>
  </w:style>
  <w:style w:type="character" w:customStyle="1" w:styleId="TtuloCar">
    <w:name w:val="Título Car"/>
    <w:aliases w:val="Aurkibideak Car"/>
    <w:basedOn w:val="Fuentedeprrafopredeter"/>
    <w:link w:val="Ttulo"/>
    <w:uiPriority w:val="10"/>
    <w:rsid w:val="00513BBD"/>
    <w:rPr>
      <w:rFonts w:asciiTheme="majorHAnsi" w:eastAsiaTheme="majorEastAsia" w:hAnsiTheme="majorHAnsi" w:cstheme="majorBidi"/>
      <w:spacing w:val="-10"/>
      <w:kern w:val="28"/>
      <w:sz w:val="48"/>
      <w:szCs w:val="56"/>
    </w:rPr>
  </w:style>
  <w:style w:type="paragraph" w:customStyle="1" w:styleId="Ttulodocumento">
    <w:name w:val="Título documento"/>
    <w:basedOn w:val="Ttulo"/>
    <w:autoRedefine/>
    <w:qFormat/>
    <w:rsid w:val="00974FBC"/>
    <w:pPr>
      <w:spacing w:after="240"/>
    </w:pPr>
    <w:rPr>
      <w:sz w:val="44"/>
      <w:szCs w:val="52"/>
    </w:rPr>
  </w:style>
  <w:style w:type="paragraph" w:styleId="Subttulo">
    <w:name w:val="Subtitle"/>
    <w:basedOn w:val="Normal"/>
    <w:next w:val="Normal"/>
    <w:link w:val="SubttuloCar"/>
    <w:autoRedefine/>
    <w:uiPriority w:val="11"/>
    <w:qFormat/>
    <w:rsid w:val="00F742E4"/>
    <w:pPr>
      <w:numPr>
        <w:ilvl w:val="1"/>
      </w:numPr>
      <w:jc w:val="center"/>
    </w:pPr>
    <w:rPr>
      <w:rFonts w:asciiTheme="minorHAnsi" w:eastAsiaTheme="minorEastAsia" w:hAnsiTheme="minorHAnsi"/>
      <w:color w:val="5A5A5A" w:themeColor="text1" w:themeTint="A5"/>
      <w:spacing w:val="15"/>
    </w:rPr>
  </w:style>
  <w:style w:type="character" w:customStyle="1" w:styleId="SubttuloCar">
    <w:name w:val="Subtítulo Car"/>
    <w:basedOn w:val="Fuentedeprrafopredeter"/>
    <w:link w:val="Subttulo"/>
    <w:uiPriority w:val="11"/>
    <w:rsid w:val="00F742E4"/>
    <w:rPr>
      <w:rFonts w:eastAsiaTheme="minorEastAsia"/>
      <w:color w:val="5A5A5A" w:themeColor="text1" w:themeTint="A5"/>
      <w:spacing w:val="15"/>
    </w:rPr>
  </w:style>
  <w:style w:type="paragraph" w:styleId="Prrafodelista">
    <w:name w:val="List Paragraph"/>
    <w:basedOn w:val="Normal"/>
    <w:uiPriority w:val="34"/>
    <w:qFormat/>
    <w:rsid w:val="00311153"/>
    <w:pPr>
      <w:ind w:left="720"/>
      <w:contextualSpacing/>
    </w:pPr>
  </w:style>
  <w:style w:type="table" w:styleId="Tablaconcuadrcula">
    <w:name w:val="Table Grid"/>
    <w:basedOn w:val="Tablanormal"/>
    <w:uiPriority w:val="39"/>
    <w:rsid w:val="003111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ar">
    <w:name w:val="Título 5 Car"/>
    <w:basedOn w:val="Fuentedeprrafopredeter"/>
    <w:link w:val="Ttulo5"/>
    <w:uiPriority w:val="9"/>
    <w:semiHidden/>
    <w:rsid w:val="003A34BA"/>
    <w:rPr>
      <w:rFonts w:asciiTheme="majorHAnsi" w:eastAsiaTheme="majorEastAsia" w:hAnsiTheme="majorHAnsi" w:cstheme="majorBidi"/>
      <w:color w:val="2F5496" w:themeColor="accent1" w:themeShade="BF"/>
      <w:sz w:val="20"/>
    </w:rPr>
  </w:style>
  <w:style w:type="character" w:customStyle="1" w:styleId="Ttulo6Car">
    <w:name w:val="Título 6 Car"/>
    <w:basedOn w:val="Fuentedeprrafopredeter"/>
    <w:link w:val="Ttulo6"/>
    <w:uiPriority w:val="9"/>
    <w:semiHidden/>
    <w:rsid w:val="003A34BA"/>
    <w:rPr>
      <w:rFonts w:asciiTheme="majorHAnsi" w:eastAsiaTheme="majorEastAsia" w:hAnsiTheme="majorHAnsi" w:cstheme="majorBidi"/>
      <w:color w:val="1F3763" w:themeColor="accent1" w:themeShade="7F"/>
      <w:sz w:val="20"/>
    </w:rPr>
  </w:style>
  <w:style w:type="character" w:customStyle="1" w:styleId="Ttulo7Car">
    <w:name w:val="Título 7 Car"/>
    <w:basedOn w:val="Fuentedeprrafopredeter"/>
    <w:link w:val="Ttulo7"/>
    <w:uiPriority w:val="9"/>
    <w:semiHidden/>
    <w:rsid w:val="003A34BA"/>
    <w:rPr>
      <w:rFonts w:asciiTheme="majorHAnsi" w:eastAsiaTheme="majorEastAsia" w:hAnsiTheme="majorHAnsi" w:cstheme="majorBidi"/>
      <w:i/>
      <w:iCs/>
      <w:color w:val="1F3763" w:themeColor="accent1" w:themeShade="7F"/>
      <w:sz w:val="20"/>
    </w:rPr>
  </w:style>
  <w:style w:type="character" w:customStyle="1" w:styleId="Ttulo8Car">
    <w:name w:val="Título 8 Car"/>
    <w:basedOn w:val="Fuentedeprrafopredeter"/>
    <w:link w:val="Ttulo8"/>
    <w:uiPriority w:val="9"/>
    <w:semiHidden/>
    <w:rsid w:val="003A34BA"/>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3A34B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1040</TotalTime>
  <Pages>6</Pages>
  <Words>1770</Words>
  <Characters>9736</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Irati _</dc:creator>
  <cp:keywords/>
  <dc:description/>
  <cp:lastModifiedBy>Irati _</cp:lastModifiedBy>
  <cp:revision>4</cp:revision>
  <dcterms:created xsi:type="dcterms:W3CDTF">2020-05-05T13:59:00Z</dcterms:created>
  <dcterms:modified xsi:type="dcterms:W3CDTF">2020-05-07T05:44:00Z</dcterms:modified>
</cp:coreProperties>
</file>