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E71" w:rsidRDefault="000B4E71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Universidad Nacional Autónoma de México.</w:t>
      </w:r>
    </w:p>
    <w:p w:rsidR="000B4E71" w:rsidRDefault="000B4E71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0B4E71" w:rsidRDefault="000B4E71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Facultad de Ingeniería.</w:t>
      </w:r>
    </w:p>
    <w:p w:rsidR="000B4E71" w:rsidRDefault="000B4E71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Laboratorio de</w:t>
      </w:r>
      <w:r w:rsidRPr="008D677B">
        <w:rPr>
          <w:rFonts w:ascii="Arial" w:hAnsi="Arial" w:cs="Arial"/>
          <w:b/>
          <w:sz w:val="40"/>
          <w:szCs w:val="40"/>
        </w:rPr>
        <w:t xml:space="preserve"> F</w:t>
      </w:r>
      <w:r>
        <w:rPr>
          <w:rFonts w:ascii="Arial" w:hAnsi="Arial" w:cs="Arial"/>
          <w:b/>
          <w:sz w:val="40"/>
          <w:szCs w:val="40"/>
        </w:rPr>
        <w:t>undamentos de Instrumentación Biomédica.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3A59F2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Proyecto: Fuente bipolar </w:t>
      </w:r>
      <w:r w:rsidR="004D79AB">
        <w:rPr>
          <w:rFonts w:ascii="Arial" w:hAnsi="Arial" w:cs="Arial"/>
          <w:b/>
          <w:sz w:val="40"/>
          <w:szCs w:val="40"/>
        </w:rPr>
        <w:t>±</w:t>
      </w:r>
      <w:r>
        <w:rPr>
          <w:rFonts w:ascii="Arial" w:hAnsi="Arial" w:cs="Arial"/>
          <w:b/>
          <w:sz w:val="40"/>
          <w:szCs w:val="40"/>
        </w:rPr>
        <w:t>12[V] variable</w:t>
      </w:r>
      <w:r w:rsidR="008D677B">
        <w:rPr>
          <w:rFonts w:ascii="Arial" w:hAnsi="Arial" w:cs="Arial"/>
          <w:b/>
          <w:sz w:val="40"/>
          <w:szCs w:val="40"/>
        </w:rPr>
        <w:t xml:space="preserve"> y 5[V] fija.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Nombre: Téllez Saldaña José Alejandro.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Grupo: 1.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Semestre: 2018-1.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Profesor: Diaz</w:t>
      </w:r>
      <w:r w:rsidRPr="008D677B">
        <w:rPr>
          <w:rFonts w:ascii="Arial" w:hAnsi="Arial" w:cs="Arial"/>
          <w:b/>
          <w:sz w:val="40"/>
          <w:szCs w:val="40"/>
        </w:rPr>
        <w:t xml:space="preserve"> O</w:t>
      </w:r>
      <w:r>
        <w:rPr>
          <w:rFonts w:ascii="Arial" w:hAnsi="Arial" w:cs="Arial"/>
          <w:b/>
          <w:sz w:val="40"/>
          <w:szCs w:val="40"/>
        </w:rPr>
        <w:t>sornio</w:t>
      </w:r>
      <w:r w:rsidRPr="008D677B">
        <w:rPr>
          <w:rFonts w:ascii="Arial" w:hAnsi="Arial" w:cs="Arial"/>
          <w:b/>
          <w:sz w:val="40"/>
          <w:szCs w:val="40"/>
        </w:rPr>
        <w:t xml:space="preserve"> J</w:t>
      </w:r>
      <w:r>
        <w:rPr>
          <w:rFonts w:ascii="Arial" w:hAnsi="Arial" w:cs="Arial"/>
          <w:b/>
          <w:sz w:val="40"/>
          <w:szCs w:val="40"/>
        </w:rPr>
        <w:t>aime</w:t>
      </w:r>
      <w:r w:rsidRPr="008D677B">
        <w:rPr>
          <w:rFonts w:ascii="Arial" w:hAnsi="Arial" w:cs="Arial"/>
          <w:b/>
          <w:sz w:val="40"/>
          <w:szCs w:val="40"/>
        </w:rPr>
        <w:t xml:space="preserve"> H</w:t>
      </w:r>
      <w:r>
        <w:rPr>
          <w:rFonts w:ascii="Arial" w:hAnsi="Arial" w:cs="Arial"/>
          <w:b/>
          <w:sz w:val="40"/>
          <w:szCs w:val="40"/>
        </w:rPr>
        <w:t>éctor</w:t>
      </w:r>
      <w:r w:rsidRPr="008D677B">
        <w:rPr>
          <w:rFonts w:ascii="Arial" w:hAnsi="Arial" w:cs="Arial"/>
          <w:b/>
          <w:sz w:val="40"/>
          <w:szCs w:val="40"/>
        </w:rPr>
        <w:t xml:space="preserve"> I</w:t>
      </w:r>
      <w:r>
        <w:rPr>
          <w:rFonts w:ascii="Arial" w:hAnsi="Arial" w:cs="Arial"/>
          <w:b/>
          <w:sz w:val="40"/>
          <w:szCs w:val="40"/>
        </w:rPr>
        <w:t>ng.</w:t>
      </w:r>
    </w:p>
    <w:p w:rsidR="008D677B" w:rsidRDefault="008D677B" w:rsidP="000A4EA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1933575" cy="2295525"/>
            <wp:effectExtent l="0" t="0" r="9525" b="9525"/>
            <wp:docPr id="1" name="Imagen 1" descr="http://www.ingenieria.unam.mx/imagenes/galerias/escudos_FI/escudofi_negro_m2008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http://www.ingenieria.unam.mx/imagenes/galerias/escudos_FI/escudofi_negro_m2008_jp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77B" w:rsidRPr="000A4EA3" w:rsidRDefault="00244475" w:rsidP="000A4EA3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0A4EA3">
        <w:rPr>
          <w:rFonts w:asciiTheme="majorHAnsi" w:hAnsiTheme="majorHAnsi" w:cstheme="majorHAnsi"/>
          <w:b/>
          <w:sz w:val="24"/>
          <w:szCs w:val="24"/>
        </w:rPr>
        <w:lastRenderedPageBreak/>
        <w:t>Introducción.</w:t>
      </w:r>
    </w:p>
    <w:p w:rsidR="00A42338" w:rsidRPr="000B4E71" w:rsidRDefault="00A42338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Una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> </w:t>
      </w:r>
      <w:r w:rsidR="006041AF" w:rsidRPr="000B4E71">
        <w:rPr>
          <w:rFonts w:eastAsia="Times New Roman" w:cstheme="minorHAnsi"/>
          <w:bCs/>
          <w:sz w:val="24"/>
          <w:szCs w:val="24"/>
          <w:bdr w:val="none" w:sz="0" w:space="0" w:color="auto" w:frame="1"/>
          <w:lang w:val="es-ES" w:eastAsia="es-ES"/>
        </w:rPr>
        <w:t xml:space="preserve">fuente de </w:t>
      </w:r>
      <w:r w:rsidRPr="000B4E71">
        <w:rPr>
          <w:rFonts w:eastAsia="Times New Roman" w:cstheme="minorHAnsi"/>
          <w:bCs/>
          <w:sz w:val="24"/>
          <w:szCs w:val="24"/>
          <w:bdr w:val="none" w:sz="0" w:space="0" w:color="auto" w:frame="1"/>
          <w:lang w:val="es-ES" w:eastAsia="es-ES"/>
        </w:rPr>
        <w:t>alimentación se utiliza para la polarización de circuitos eléctricos y electrónicos,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> entrega un voltaje en </w:t>
      </w:r>
      <w:hyperlink r:id="rId9" w:tgtFrame="_blank" w:tooltip="Corriente continua" w:history="1">
        <w:r w:rsidR="006041AF"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 xml:space="preserve">corriente continua </w:t>
        </w:r>
      </w:hyperlink>
      <w:r w:rsidRPr="000B4E71">
        <w:rPr>
          <w:rFonts w:eastAsia="Times New Roman" w:cstheme="minorHAnsi"/>
          <w:sz w:val="24"/>
          <w:szCs w:val="24"/>
          <w:lang w:val="es-ES" w:eastAsia="es-ES"/>
        </w:rPr>
        <w:t>el cual dependiendo de las necesidades que se requieran puede entregar este voltaje de forma continua o variable.</w:t>
      </w:r>
    </w:p>
    <w:p w:rsidR="00A42338" w:rsidRPr="000B4E71" w:rsidRDefault="00A42338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La alimentación que se encuentra en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 xml:space="preserve"> los tomacorrientes es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voltaje en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> </w:t>
      </w:r>
      <w:hyperlink r:id="rId10" w:tgtFrame="_blank" w:tooltip="Corriente alterna" w:history="1">
        <w:r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>corriente alterna</w:t>
        </w:r>
      </w:hyperlink>
      <w:r w:rsidRPr="000B4E71">
        <w:rPr>
          <w:rFonts w:eastAsia="Times New Roman" w:cstheme="minorHAnsi"/>
          <w:sz w:val="24"/>
          <w:szCs w:val="24"/>
          <w:lang w:val="es-ES" w:eastAsia="es-ES"/>
        </w:rPr>
        <w:t>, p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>ara lograr obtener corriente continua la corriente alterna debe seguir un proceso de conversión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para poder utilizarla de manera adecuada para los circuitos.</w:t>
      </w:r>
    </w:p>
    <w:p w:rsidR="00A42338" w:rsidRPr="000B4E71" w:rsidRDefault="00A42338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Las etapas de conversión que deben seguir para que la fuente entregue voltaje en corriente continua son las siguientes: transformador, rectificador, filtro y regulador de voltaje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 xml:space="preserve">. </w:t>
      </w:r>
    </w:p>
    <w:p w:rsidR="006041AF" w:rsidRPr="000B4E71" w:rsidRDefault="006041AF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La señal de entrada, que va al primario del </w:t>
      </w:r>
      <w:hyperlink r:id="rId11" w:tgtFrame="_blank" w:tooltip="Transformador" w:history="1">
        <w:r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>transformador</w:t>
        </w:r>
      </w:hyperlink>
      <w:r w:rsidRPr="000B4E71">
        <w:rPr>
          <w:rFonts w:eastAsia="Times New Roman" w:cstheme="minorHAnsi"/>
          <w:sz w:val="24"/>
          <w:szCs w:val="24"/>
          <w:lang w:val="es-ES" w:eastAsia="es-ES"/>
        </w:rPr>
        <w:t>, es una onda senoidal cuya amplitud dependerá del</w:t>
      </w:r>
      <w:r w:rsidR="00A42338" w:rsidRPr="000B4E71">
        <w:rPr>
          <w:rFonts w:eastAsia="Times New Roman" w:cstheme="minorHAnsi"/>
          <w:sz w:val="24"/>
          <w:szCs w:val="24"/>
          <w:lang w:val="es-ES" w:eastAsia="es-ES"/>
        </w:rPr>
        <w:t xml:space="preserve"> voltaje que suministra la línea de corriente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1</w:t>
      </w:r>
      <w:r w:rsidR="00A42338" w:rsidRPr="000B4E71">
        <w:rPr>
          <w:rFonts w:eastAsia="Times New Roman" w:cstheme="minorHAnsi"/>
          <w:sz w:val="24"/>
          <w:szCs w:val="24"/>
          <w:lang w:val="es-ES" w:eastAsia="es-ES"/>
        </w:rPr>
        <w:t>27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</w:t>
      </w:r>
      <w:r w:rsidR="00A42338" w:rsidRPr="000B4E71">
        <w:rPr>
          <w:rFonts w:eastAsia="Times New Roman" w:cstheme="minorHAnsi"/>
          <w:sz w:val="24"/>
          <w:szCs w:val="24"/>
          <w:lang w:val="es-ES" w:eastAsia="es-ES"/>
        </w:rPr>
        <w:t>o 24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0</w:t>
      </w:r>
      <w:r w:rsidR="00A42338" w:rsidRPr="000B4E71">
        <w:rPr>
          <w:rFonts w:eastAsia="Times New Roman" w:cstheme="minorHAnsi"/>
          <w:sz w:val="24"/>
          <w:szCs w:val="24"/>
          <w:lang w:val="es-ES" w:eastAsia="es-ES"/>
        </w:rPr>
        <w:t xml:space="preserve"> [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V</w:t>
      </w:r>
      <w:r w:rsidR="00A42338" w:rsidRPr="000B4E71">
        <w:rPr>
          <w:rFonts w:eastAsia="Times New Roman" w:cstheme="minorHAnsi"/>
          <w:sz w:val="24"/>
          <w:szCs w:val="24"/>
          <w:lang w:val="es-ES" w:eastAsia="es-ES"/>
        </w:rPr>
        <w:t>]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AC.</w:t>
      </w:r>
    </w:p>
    <w:p w:rsidR="006041AF" w:rsidRPr="000B4E71" w:rsidRDefault="006041AF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Transformador</w:t>
      </w:r>
      <w:r w:rsidR="000B4E71">
        <w:rPr>
          <w:rFonts w:eastAsia="Times New Roman" w:cstheme="minorHAnsi"/>
          <w:sz w:val="24"/>
          <w:szCs w:val="24"/>
          <w:lang w:val="es-ES" w:eastAsia="es-ES"/>
        </w:rPr>
        <w:t>: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> entrega en la salida del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secundario una señal con una ampli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>tud menor a la señal de entrada, esta señal de salida del secundario tendrá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 un valor </w:t>
      </w:r>
      <w:r w:rsidR="003A59F2" w:rsidRPr="000B4E71">
        <w:rPr>
          <w:rFonts w:eastAsia="Times New Roman" w:cstheme="minorHAnsi"/>
          <w:sz w:val="24"/>
          <w:szCs w:val="24"/>
          <w:lang w:val="es-ES" w:eastAsia="es-ES"/>
        </w:rPr>
        <w:t>de acuerdo con el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 xml:space="preserve"> voltaje de salida que se desea obtener final.</w:t>
      </w:r>
    </w:p>
    <w:p w:rsidR="006041AF" w:rsidRPr="000B4E71" w:rsidRDefault="006041AF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Rectificador</w:t>
      </w:r>
      <w:r w:rsidR="000B4E71">
        <w:rPr>
          <w:rFonts w:eastAsia="Times New Roman" w:cstheme="minorHAnsi"/>
          <w:sz w:val="24"/>
          <w:szCs w:val="24"/>
          <w:lang w:val="es-ES" w:eastAsia="es-ES"/>
        </w:rPr>
        <w:t xml:space="preserve">: 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 xml:space="preserve">convierte la señal 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 xml:space="preserve">de salida del secundario del transformador en una 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onda de corriente continua pulsante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 xml:space="preserve"> utilizando un </w:t>
      </w:r>
      <w:hyperlink r:id="rId12" w:tgtFrame="_blank" w:tooltip="Rectificador de 1/2 onda" w:history="1">
        <w:r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 xml:space="preserve">rectificador de </w:t>
        </w:r>
        <w:r w:rsidR="003D4441"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 xml:space="preserve">media </w:t>
        </w:r>
        <w:r w:rsidRPr="000B4E71">
          <w:rPr>
            <w:rFonts w:eastAsia="Times New Roman" w:cstheme="minorHAnsi"/>
            <w:sz w:val="24"/>
            <w:szCs w:val="24"/>
            <w:bdr w:val="none" w:sz="0" w:space="0" w:color="auto" w:frame="1"/>
            <w:lang w:val="es-ES" w:eastAsia="es-ES"/>
          </w:rPr>
          <w:t>onda</w:t>
        </w:r>
      </w:hyperlink>
      <w:r w:rsidRPr="000B4E71">
        <w:rPr>
          <w:rFonts w:eastAsia="Times New Roman" w:cstheme="minorHAnsi"/>
          <w:sz w:val="24"/>
          <w:szCs w:val="24"/>
          <w:lang w:val="es-ES" w:eastAsia="es-ES"/>
        </w:rPr>
        <w:t> 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>para eliminar la parte negativa de la onda.</w:t>
      </w:r>
    </w:p>
    <w:p w:rsidR="003D4441" w:rsidRPr="000B4E71" w:rsidRDefault="000B4E71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>
        <w:rPr>
          <w:rFonts w:eastAsia="Times New Roman" w:cstheme="minorHAnsi"/>
          <w:sz w:val="24"/>
          <w:szCs w:val="24"/>
          <w:lang w:val="es-ES" w:eastAsia="es-ES"/>
        </w:rPr>
        <w:t>Filtro: per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>mite eliminar la componente de corriente alterna en la onda anterior haciendo que la onda que entrega el rectificador se mantenga constante eliminando a su vez el voltaje de riso, los capacitores utilizados se</w:t>
      </w:r>
      <w:r w:rsidR="006041AF" w:rsidRPr="000B4E71">
        <w:rPr>
          <w:rFonts w:eastAsia="Times New Roman" w:cstheme="minorHAnsi"/>
          <w:sz w:val="24"/>
          <w:szCs w:val="24"/>
          <w:lang w:val="es-ES" w:eastAsia="es-ES"/>
        </w:rPr>
        <w:t xml:space="preserve"> cargan al valor máximo de voltaje entregado por el rectificador y se descargan lentamente cuando la</w:t>
      </w:r>
      <w:r w:rsidR="003D4441" w:rsidRPr="000B4E71">
        <w:rPr>
          <w:rFonts w:eastAsia="Times New Roman" w:cstheme="minorHAnsi"/>
          <w:sz w:val="24"/>
          <w:szCs w:val="24"/>
          <w:lang w:val="es-ES" w:eastAsia="es-ES"/>
        </w:rPr>
        <w:t xml:space="preserve"> señal pulsante desaparece.</w:t>
      </w:r>
    </w:p>
    <w:p w:rsidR="006041AF" w:rsidRDefault="006041AF" w:rsidP="000A4EA3">
      <w:pPr>
        <w:jc w:val="both"/>
        <w:rPr>
          <w:rFonts w:eastAsia="Times New Roman" w:cstheme="minorHAnsi"/>
          <w:sz w:val="24"/>
          <w:szCs w:val="24"/>
          <w:lang w:val="es-ES" w:eastAsia="es-ES"/>
        </w:rPr>
      </w:pPr>
      <w:r w:rsidRPr="000B4E71">
        <w:rPr>
          <w:rFonts w:eastAsia="Times New Roman" w:cstheme="minorHAnsi"/>
          <w:sz w:val="24"/>
          <w:szCs w:val="24"/>
          <w:lang w:val="es-ES" w:eastAsia="es-ES"/>
        </w:rPr>
        <w:t>Regulador de voltaje</w:t>
      </w:r>
      <w:r w:rsidR="000B4E71">
        <w:rPr>
          <w:rFonts w:eastAsia="Times New Roman" w:cstheme="minorHAnsi"/>
          <w:sz w:val="24"/>
          <w:szCs w:val="24"/>
          <w:lang w:val="es-ES" w:eastAsia="es-ES"/>
        </w:rPr>
        <w:t>: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 recibe la señal proveniente del filtro y entrega un voltaje constante sin importar las variaciones en la carga o del </w:t>
      </w:r>
      <w:r w:rsidRPr="000B4E71">
        <w:rPr>
          <w:rFonts w:eastAsia="Times New Roman" w:cstheme="minorHAnsi"/>
          <w:bCs/>
          <w:sz w:val="24"/>
          <w:szCs w:val="24"/>
          <w:bdr w:val="none" w:sz="0" w:space="0" w:color="auto" w:frame="1"/>
          <w:lang w:val="es-ES" w:eastAsia="es-ES"/>
        </w:rPr>
        <w:t>voltaje de alimentación</w:t>
      </w:r>
      <w:r w:rsidRPr="000B4E71">
        <w:rPr>
          <w:rFonts w:eastAsia="Times New Roman" w:cstheme="minorHAnsi"/>
          <w:sz w:val="24"/>
          <w:szCs w:val="24"/>
          <w:lang w:val="es-ES" w:eastAsia="es-ES"/>
        </w:rPr>
        <w:t>.</w:t>
      </w:r>
    </w:p>
    <w:p w:rsidR="003A59F2" w:rsidRDefault="003A59F2" w:rsidP="000A4EA3">
      <w:pPr>
        <w:jc w:val="both"/>
      </w:pPr>
    </w:p>
    <w:p w:rsidR="008B07B7" w:rsidRDefault="000B4E71" w:rsidP="000A4EA3">
      <w:pPr>
        <w:jc w:val="center"/>
      </w:pPr>
      <w:r w:rsidRPr="00A42338">
        <w:rPr>
          <w:rFonts w:ascii="Verdana" w:eastAsia="Times New Roman" w:hAnsi="Verdana" w:cs="Times New Roman"/>
          <w:noProof/>
          <w:sz w:val="21"/>
          <w:szCs w:val="21"/>
          <w:lang w:val="es-ES" w:eastAsia="es-ES"/>
        </w:rPr>
        <w:drawing>
          <wp:inline distT="0" distB="0" distL="0" distR="0" wp14:anchorId="03562FD4" wp14:editId="1C759BAE">
            <wp:extent cx="3232298" cy="3232298"/>
            <wp:effectExtent l="0" t="0" r="6350" b="6350"/>
            <wp:docPr id="2" name="Imagen 2" descr="Fuente de poder - Diagrama de bloques de una fuente de alimentación con sus formas de onda - Electrónica Unic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ente de poder - Diagrama de bloques de una fuente de alimentación con sus formas de onda - Electrónica Unicr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47" cy="32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F2">
        <w:rPr>
          <w:noProof/>
        </w:rPr>
        <w:drawing>
          <wp:inline distT="0" distB="0" distL="0" distR="0">
            <wp:extent cx="3125859" cy="3083442"/>
            <wp:effectExtent l="0" t="0" r="0" b="3175"/>
            <wp:docPr id="3" name="Imagen 3" descr="Resultado de imagen para fuente de volt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uente de voltaj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209" cy="309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F2" w:rsidRDefault="003A59F2" w:rsidP="000A4EA3">
      <w:pPr>
        <w:jc w:val="both"/>
      </w:pPr>
    </w:p>
    <w:p w:rsidR="003A59F2" w:rsidRPr="000A4EA3" w:rsidRDefault="003A59F2" w:rsidP="000A4EA3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0A4EA3">
        <w:rPr>
          <w:rFonts w:asciiTheme="majorHAnsi" w:hAnsiTheme="majorHAnsi" w:cstheme="majorHAnsi"/>
          <w:b/>
          <w:sz w:val="24"/>
          <w:szCs w:val="24"/>
        </w:rPr>
        <w:t>Objetivo.</w:t>
      </w:r>
    </w:p>
    <w:p w:rsidR="003A59F2" w:rsidRDefault="003A59F2" w:rsidP="000A4EA3">
      <w:pPr>
        <w:jc w:val="both"/>
      </w:pPr>
      <w:r>
        <w:t>Diseñar</w:t>
      </w:r>
      <w:r w:rsidR="00157467">
        <w:t xml:space="preserve"> e</w:t>
      </w:r>
      <w:r>
        <w:t xml:space="preserve"> implementar una fuente bipolar de </w:t>
      </w:r>
      <w:r w:rsidR="004D79AB">
        <w:rPr>
          <w:rFonts w:cstheme="minorHAnsi"/>
        </w:rPr>
        <w:t>±</w:t>
      </w:r>
      <w:r>
        <w:t>12 [V</w:t>
      </w:r>
      <w:r w:rsidR="00157467">
        <w:t>] variable y 5[V] fija para uso en el laboratorio de fundamentos de instrumentación biomédica.</w:t>
      </w:r>
    </w:p>
    <w:p w:rsidR="000A4EA3" w:rsidRDefault="000A4EA3" w:rsidP="000A4EA3">
      <w:pPr>
        <w:jc w:val="both"/>
      </w:pPr>
    </w:p>
    <w:p w:rsidR="00157467" w:rsidRPr="000A4EA3" w:rsidRDefault="00157467" w:rsidP="000A4EA3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0A4EA3">
        <w:rPr>
          <w:rFonts w:asciiTheme="majorHAnsi" w:hAnsiTheme="majorHAnsi" w:cstheme="majorHAnsi"/>
          <w:b/>
          <w:sz w:val="24"/>
          <w:szCs w:val="24"/>
        </w:rPr>
        <w:t>Lista de materiales.</w:t>
      </w:r>
    </w:p>
    <w:p w:rsidR="00157467" w:rsidRDefault="005C4191" w:rsidP="000A4EA3">
      <w:pPr>
        <w:pStyle w:val="Prrafodelista"/>
        <w:numPr>
          <w:ilvl w:val="0"/>
          <w:numId w:val="6"/>
        </w:numPr>
        <w:jc w:val="both"/>
      </w:pPr>
      <w:r>
        <w:t>1 transformador con derivación central de 24</w:t>
      </w:r>
      <w:r w:rsidR="00157467">
        <w:t>[V] a 1.2[A]</w:t>
      </w:r>
    </w:p>
    <w:p w:rsidR="00157467" w:rsidRDefault="005C4191" w:rsidP="000A4EA3">
      <w:pPr>
        <w:pStyle w:val="Prrafodelista"/>
        <w:numPr>
          <w:ilvl w:val="0"/>
          <w:numId w:val="6"/>
        </w:numPr>
        <w:jc w:val="both"/>
      </w:pPr>
      <w:r>
        <w:t>1 p</w:t>
      </w:r>
      <w:r w:rsidR="00157467">
        <w:t xml:space="preserve">uente de diodos 2W04 </w:t>
      </w:r>
      <w:r w:rsidR="004D79AB">
        <w:t>a 280[V]</w:t>
      </w:r>
      <w:r>
        <w:t xml:space="preserve"> a</w:t>
      </w:r>
      <w:r w:rsidR="004D79AB">
        <w:t xml:space="preserve"> 2[A]</w:t>
      </w:r>
    </w:p>
    <w:p w:rsidR="00526C59" w:rsidRDefault="00526C59" w:rsidP="000A4EA3">
      <w:pPr>
        <w:pStyle w:val="Prrafodelista"/>
        <w:numPr>
          <w:ilvl w:val="0"/>
          <w:numId w:val="6"/>
        </w:numPr>
        <w:jc w:val="both"/>
      </w:pPr>
      <w:r>
        <w:t>1 regulador L7805 fijo a 5[V]</w:t>
      </w:r>
    </w:p>
    <w:p w:rsidR="00526C59" w:rsidRDefault="00526C59" w:rsidP="000A4EA3">
      <w:pPr>
        <w:pStyle w:val="Prrafodelista"/>
        <w:numPr>
          <w:ilvl w:val="0"/>
          <w:numId w:val="6"/>
        </w:numPr>
        <w:jc w:val="both"/>
      </w:pPr>
      <w:r>
        <w:t>1 regulador LM317T variable positivo</w:t>
      </w:r>
    </w:p>
    <w:p w:rsidR="00526C59" w:rsidRDefault="00526C59" w:rsidP="000A4EA3">
      <w:pPr>
        <w:pStyle w:val="Prrafodelista"/>
        <w:numPr>
          <w:ilvl w:val="0"/>
          <w:numId w:val="6"/>
        </w:numPr>
        <w:jc w:val="both"/>
      </w:pPr>
      <w:r>
        <w:t>1 regulador LM337T variable negativo</w:t>
      </w:r>
    </w:p>
    <w:p w:rsidR="00157467" w:rsidRDefault="004D79AB" w:rsidP="000A4EA3">
      <w:pPr>
        <w:pStyle w:val="Prrafodelista"/>
        <w:numPr>
          <w:ilvl w:val="0"/>
          <w:numId w:val="6"/>
        </w:numPr>
        <w:jc w:val="both"/>
      </w:pPr>
      <w:r>
        <w:t>2 capacitores electrolíticos de 4700[uF] a 35[V]</w:t>
      </w:r>
    </w:p>
    <w:p w:rsidR="004D79AB" w:rsidRDefault="004D79AB" w:rsidP="000A4EA3">
      <w:pPr>
        <w:pStyle w:val="Prrafodelista"/>
        <w:numPr>
          <w:ilvl w:val="0"/>
          <w:numId w:val="6"/>
        </w:numPr>
        <w:jc w:val="both"/>
      </w:pPr>
      <w:r>
        <w:t>3 capacitores cerámicos 104 de 100[nF] a 50[V]</w:t>
      </w:r>
    </w:p>
    <w:p w:rsidR="004D79AB" w:rsidRDefault="004D79AB" w:rsidP="000A4EA3">
      <w:pPr>
        <w:pStyle w:val="Prrafodelista"/>
        <w:numPr>
          <w:ilvl w:val="0"/>
          <w:numId w:val="6"/>
        </w:numPr>
        <w:jc w:val="both"/>
      </w:pPr>
      <w:r>
        <w:t>2 resistencias de carbón de 240[</w:t>
      </w:r>
      <w:r w:rsidRPr="00820012">
        <w:rPr>
          <w:rFonts w:cstheme="minorHAnsi"/>
        </w:rPr>
        <w:t>Ω</w:t>
      </w:r>
      <w:r>
        <w:t>]</w:t>
      </w:r>
      <w:r w:rsidR="005C4191">
        <w:t xml:space="preserve"> a ½[W]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>2 potenciómetros de 10[K</w:t>
      </w:r>
      <w:r w:rsidRPr="00820012">
        <w:rPr>
          <w:rFonts w:cstheme="minorHAnsi"/>
        </w:rPr>
        <w:t>Ω</w:t>
      </w:r>
      <w:r>
        <w:t>]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>4 portafusibles tipo europeo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>4 fusibles de 0.5[A] de tipo europeo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>3 leds de colores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 xml:space="preserve">3 bornes de alimentación rojos Jack banana 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 xml:space="preserve">2 bornes de alimentación negros Jack banana </w:t>
      </w:r>
    </w:p>
    <w:p w:rsidR="005C4191" w:rsidRDefault="005C4191" w:rsidP="000A4EA3">
      <w:pPr>
        <w:pStyle w:val="Prrafodelista"/>
        <w:numPr>
          <w:ilvl w:val="0"/>
          <w:numId w:val="6"/>
        </w:numPr>
        <w:jc w:val="both"/>
      </w:pPr>
      <w:r>
        <w:t>1 fenólica de 5x7[cm]</w:t>
      </w:r>
      <w:r w:rsidR="00820012">
        <w:t xml:space="preserve"> a una cara</w:t>
      </w:r>
    </w:p>
    <w:p w:rsidR="00820012" w:rsidRDefault="00820012" w:rsidP="000A4EA3">
      <w:pPr>
        <w:pStyle w:val="Prrafodelista"/>
        <w:numPr>
          <w:ilvl w:val="0"/>
          <w:numId w:val="6"/>
        </w:numPr>
        <w:jc w:val="both"/>
      </w:pPr>
      <w:r>
        <w:t>Cable de varios colores, soldadura y cautín para armado del circuito en fenólica</w:t>
      </w:r>
    </w:p>
    <w:p w:rsidR="00820012" w:rsidRDefault="00820012" w:rsidP="000A4EA3">
      <w:pPr>
        <w:pStyle w:val="Prrafodelista"/>
        <w:numPr>
          <w:ilvl w:val="0"/>
          <w:numId w:val="6"/>
        </w:numPr>
        <w:jc w:val="both"/>
      </w:pPr>
      <w:r>
        <w:t>Cable con clavija de 1.8[m]</w:t>
      </w:r>
    </w:p>
    <w:p w:rsidR="00820012" w:rsidRDefault="00820012" w:rsidP="000A4EA3">
      <w:pPr>
        <w:pStyle w:val="Prrafodelista"/>
        <w:numPr>
          <w:ilvl w:val="0"/>
          <w:numId w:val="6"/>
        </w:numPr>
        <w:jc w:val="both"/>
      </w:pPr>
      <w:r>
        <w:t>Chasis de plástico color negro para fuente</w:t>
      </w:r>
    </w:p>
    <w:p w:rsidR="00185A8B" w:rsidRDefault="00185A8B" w:rsidP="000A4EA3">
      <w:pPr>
        <w:pStyle w:val="Prrafodelista"/>
        <w:numPr>
          <w:ilvl w:val="0"/>
          <w:numId w:val="6"/>
        </w:numPr>
        <w:jc w:val="both"/>
      </w:pPr>
      <w:r>
        <w:t>Tableta de desarrollo protoboard</w:t>
      </w:r>
    </w:p>
    <w:p w:rsidR="000A4EA3" w:rsidRDefault="000A4EA3" w:rsidP="000A4EA3">
      <w:pPr>
        <w:jc w:val="both"/>
        <w:rPr>
          <w:rFonts w:asciiTheme="majorHAnsi" w:hAnsiTheme="majorHAnsi" w:cstheme="majorHAnsi"/>
          <w:b/>
        </w:rPr>
      </w:pPr>
    </w:p>
    <w:p w:rsidR="00820012" w:rsidRPr="000A4EA3" w:rsidRDefault="00377AA8" w:rsidP="000A4EA3">
      <w:pPr>
        <w:jc w:val="both"/>
        <w:rPr>
          <w:rFonts w:asciiTheme="majorHAnsi" w:hAnsiTheme="majorHAnsi" w:cstheme="majorHAnsi"/>
          <w:b/>
        </w:rPr>
      </w:pPr>
      <w:r w:rsidRPr="000A4EA3">
        <w:rPr>
          <w:rFonts w:asciiTheme="majorHAnsi" w:hAnsiTheme="majorHAnsi" w:cstheme="majorHAnsi"/>
          <w:b/>
        </w:rPr>
        <w:t>Desarrollo</w:t>
      </w:r>
    </w:p>
    <w:p w:rsidR="00085DDB" w:rsidRDefault="00377AA8" w:rsidP="000A4EA3">
      <w:pPr>
        <w:jc w:val="both"/>
      </w:pPr>
      <w:r>
        <w:t>Para el diseño</w:t>
      </w:r>
      <w:r w:rsidR="00085DDB">
        <w:t xml:space="preserve"> </w:t>
      </w:r>
      <w:r>
        <w:t xml:space="preserve">se </w:t>
      </w:r>
      <w:r w:rsidR="00085DDB">
        <w:t>utilizó</w:t>
      </w:r>
      <w:r>
        <w:t xml:space="preserve"> el p</w:t>
      </w:r>
      <w:r w:rsidR="00085DDB">
        <w:t>rograma “Pro</w:t>
      </w:r>
      <w:r>
        <w:t xml:space="preserve">teus </w:t>
      </w:r>
      <w:r w:rsidR="00085DDB">
        <w:t>8 Professional” ya que con este se tienen las herramientas adecuadas para simular, crear esquemático y circuito impreso de la fuente.</w:t>
      </w:r>
    </w:p>
    <w:p w:rsidR="00085DDB" w:rsidRDefault="00B26D4B" w:rsidP="000A4EA3">
      <w:pPr>
        <w:jc w:val="both"/>
      </w:pPr>
      <w:r>
        <w:t xml:space="preserve">En </w:t>
      </w:r>
      <w:r w:rsidR="00085DDB">
        <w:t xml:space="preserve">la etapa de transformación </w:t>
      </w:r>
      <w:r w:rsidR="007742F4">
        <w:t xml:space="preserve">se </w:t>
      </w:r>
      <w:r>
        <w:t>usó</w:t>
      </w:r>
      <w:r w:rsidR="00085DDB">
        <w:t xml:space="preserve"> el transformador de 24[V] a 1.2[A] con derivación central ya que el voltaje requerido de la fuente es de </w:t>
      </w:r>
      <w:r w:rsidR="005801A1">
        <w:rPr>
          <w:rFonts w:cstheme="minorHAnsi"/>
        </w:rPr>
        <w:t>+</w:t>
      </w:r>
      <w:r w:rsidR="005801A1">
        <w:t>12, -12 y 5[V] y la corriente para cada una es de 0.5[A].</w:t>
      </w:r>
    </w:p>
    <w:p w:rsidR="00185A8B" w:rsidRDefault="00185A8B" w:rsidP="000A4EA3">
      <w:pPr>
        <w:jc w:val="both"/>
      </w:pPr>
      <w:r>
        <w:t>Para poder alimentar el circuito se colocó el cable con clavija de 1.8[m] a la entrada del primario del transformador.</w:t>
      </w:r>
    </w:p>
    <w:p w:rsidR="005801A1" w:rsidRDefault="00185A8B" w:rsidP="000A4EA3">
      <w:pPr>
        <w:jc w:val="both"/>
      </w:pPr>
      <w:r>
        <w:t>En</w:t>
      </w:r>
      <w:r w:rsidR="00B26D4B">
        <w:t xml:space="preserve"> la etapa de rectificación se usó el puente de diodos 2</w:t>
      </w:r>
      <w:r w:rsidR="00526C59">
        <w:t>W</w:t>
      </w:r>
      <w:r w:rsidR="00B26D4B">
        <w:t>04 el cual con sus 280[V] y sus 2[A] fue más que suficiente para realizar correctamente la parte de rectificar la señal de voltaje del secundario del transformador.</w:t>
      </w:r>
    </w:p>
    <w:p w:rsidR="00B26D4B" w:rsidRDefault="00B26D4B" w:rsidP="000A4EA3">
      <w:pPr>
        <w:jc w:val="both"/>
      </w:pPr>
      <w:r>
        <w:t xml:space="preserve">El filtro utilizado fue con dos capacitores de 4700[uF] a 35[V] para tener un mejor almacenamiento de </w:t>
      </w:r>
      <w:r w:rsidR="00FA3C41">
        <w:t>voltaje,</w:t>
      </w:r>
      <w:r>
        <w:t xml:space="preserve"> </w:t>
      </w:r>
      <w:r w:rsidR="00FA3C41">
        <w:t>así</w:t>
      </w:r>
      <w:r>
        <w:t xml:space="preserve"> como eliminar de manera adecuada el voltaje de rizo.</w:t>
      </w:r>
    </w:p>
    <w:p w:rsidR="000A4EA3" w:rsidRDefault="000A4EA3" w:rsidP="000A4EA3">
      <w:pPr>
        <w:jc w:val="both"/>
      </w:pPr>
    </w:p>
    <w:p w:rsidR="000A4EA3" w:rsidRDefault="000A4EA3" w:rsidP="000A4EA3">
      <w:pPr>
        <w:jc w:val="both"/>
      </w:pPr>
    </w:p>
    <w:p w:rsidR="000A4EA3" w:rsidRDefault="000A4EA3" w:rsidP="000A4EA3">
      <w:pPr>
        <w:jc w:val="both"/>
      </w:pPr>
    </w:p>
    <w:p w:rsidR="000A4EA3" w:rsidRDefault="000A4EA3" w:rsidP="000A4EA3">
      <w:pPr>
        <w:jc w:val="both"/>
      </w:pPr>
    </w:p>
    <w:p w:rsidR="00B26D4B" w:rsidRDefault="00B26D4B" w:rsidP="000A4EA3">
      <w:pPr>
        <w:jc w:val="both"/>
      </w:pPr>
      <w:r>
        <w:t>Por último, en la etapa de regulación de voltaje se utilizaron los siguientes reguladores:</w:t>
      </w:r>
    </w:p>
    <w:p w:rsidR="005801A1" w:rsidRDefault="00B26D4B" w:rsidP="000A4EA3">
      <w:pPr>
        <w:pStyle w:val="Prrafodelista"/>
        <w:numPr>
          <w:ilvl w:val="0"/>
          <w:numId w:val="7"/>
        </w:numPr>
        <w:jc w:val="both"/>
      </w:pPr>
      <w:r>
        <w:t>Regulador LM317T: regulador variable para la parte positiva de la fuente de 0 a 12[V], se utilizó un potenciómetro de 10[K</w:t>
      </w:r>
      <w:r w:rsidRPr="00526C59">
        <w:rPr>
          <w:rFonts w:cstheme="minorHAnsi"/>
        </w:rPr>
        <w:t>Ω</w:t>
      </w:r>
      <w:r>
        <w:t>] y una resistencia de 240[</w:t>
      </w:r>
      <w:r w:rsidRPr="00526C59">
        <w:rPr>
          <w:rFonts w:cstheme="minorHAnsi"/>
        </w:rPr>
        <w:t>Ω</w:t>
      </w:r>
      <w:r>
        <w:t>] a ½[W] en el pin 1 de ajuste, el voltaje de entrada en el pin 3 es proporcionado por el capacitor de 4700[uF] y por último en el pin 2 de voltaje de salida se utilizó un capacitor de 100[nF] cerámico el cual nos proporciona el voltaje</w:t>
      </w:r>
      <w:r w:rsidR="00FA3C41">
        <w:t xml:space="preserve"> positivo </w:t>
      </w:r>
      <w:r>
        <w:t>a la salida de la fuente.</w:t>
      </w:r>
    </w:p>
    <w:p w:rsidR="00FA3C41" w:rsidRDefault="00FA3C41" w:rsidP="000A4EA3">
      <w:pPr>
        <w:pStyle w:val="Prrafodelista"/>
        <w:numPr>
          <w:ilvl w:val="0"/>
          <w:numId w:val="7"/>
        </w:numPr>
        <w:jc w:val="both"/>
      </w:pPr>
      <w:r>
        <w:t>Regulador LM337T: regulador variable para la parte negativa de la fuente de 0 a -12[V], de igual manera que con el regulador variable positivo se utilizó un potenciómetro de 10[K</w:t>
      </w:r>
      <w:r w:rsidRPr="00526C59">
        <w:rPr>
          <w:rFonts w:cstheme="minorHAnsi"/>
        </w:rPr>
        <w:t>Ω</w:t>
      </w:r>
      <w:r>
        <w:t>] y una resistencia de 240[</w:t>
      </w:r>
      <w:r w:rsidRPr="00526C59">
        <w:rPr>
          <w:rFonts w:cstheme="minorHAnsi"/>
        </w:rPr>
        <w:t>Ω</w:t>
      </w:r>
      <w:r>
        <w:t>] a ½[W] en el pin 1 de ajuste, el voltaje de entrada en el pin 2 es proporcionado por el capacitor de 4700[uF] y por último en el pin 3 de voltaje de salida se utilizó un capacitor de 100[nF] cerámico el cual nos proporciona el voltaje negativo a la salida de la fuente.</w:t>
      </w:r>
    </w:p>
    <w:p w:rsidR="00526C59" w:rsidRDefault="00526C59" w:rsidP="000A4EA3">
      <w:pPr>
        <w:pStyle w:val="Prrafodelista"/>
        <w:numPr>
          <w:ilvl w:val="0"/>
          <w:numId w:val="7"/>
        </w:numPr>
        <w:jc w:val="both"/>
      </w:pPr>
      <w:r>
        <w:t>Regulador L7805: regulador fijo para la parte positiva a 5[V] de la fuente, en el pin 1 entra el voltaje suministrado por el capacitor de 4700[uF], el pin 2 está referido a tierra y para el pin 3 se utilizó un capacitor de 100[nF] cerámico el cual nos proporciona el voltaje positivo de 5[V] fijos a la salida de la fuente.</w:t>
      </w:r>
    </w:p>
    <w:p w:rsidR="001A103C" w:rsidRDefault="001A103C" w:rsidP="000A4EA3">
      <w:pPr>
        <w:jc w:val="both"/>
      </w:pPr>
    </w:p>
    <w:p w:rsidR="00377AA8" w:rsidRDefault="00526C59" w:rsidP="000A4EA3">
      <w:pPr>
        <w:jc w:val="both"/>
      </w:pPr>
      <w:r>
        <w:t>Los potenciómetros de 10[K</w:t>
      </w:r>
      <w:r w:rsidRPr="00526C59">
        <w:rPr>
          <w:rFonts w:cstheme="minorHAnsi"/>
        </w:rPr>
        <w:t>Ω</w:t>
      </w:r>
      <w:r>
        <w:t>] se utilizarán para regular el voltaje de la fuente tanto de la parte positiva como negativa haciendo variable la fuente bipolar.</w:t>
      </w:r>
    </w:p>
    <w:p w:rsidR="00526C59" w:rsidRDefault="00526C59" w:rsidP="000A4EA3">
      <w:pPr>
        <w:jc w:val="both"/>
      </w:pPr>
      <w:r>
        <w:t xml:space="preserve">Las conexiones echas para </w:t>
      </w:r>
      <w:r w:rsidR="00185A8B">
        <w:t>el alambrado y diseño del circuito se hicieron como se muestra en la imagen.</w:t>
      </w:r>
    </w:p>
    <w:p w:rsidR="00185A8B" w:rsidRPr="00A42338" w:rsidRDefault="00185A8B" w:rsidP="000A4EA3">
      <w:pPr>
        <w:jc w:val="both"/>
      </w:pPr>
      <w:r>
        <w:rPr>
          <w:noProof/>
        </w:rPr>
        <w:drawing>
          <wp:inline distT="0" distB="0" distL="0" distR="0" wp14:anchorId="7206B292" wp14:editId="7BE143EE">
            <wp:extent cx="6340620" cy="51435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9648" cy="51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A3" w:rsidRDefault="000A4EA3" w:rsidP="000A4EA3">
      <w:pPr>
        <w:jc w:val="both"/>
      </w:pPr>
    </w:p>
    <w:p w:rsidR="005C4191" w:rsidRDefault="00185A8B" w:rsidP="000A4EA3">
      <w:pPr>
        <w:jc w:val="both"/>
      </w:pPr>
      <w:bookmarkStart w:id="0" w:name="_GoBack"/>
      <w:bookmarkEnd w:id="0"/>
      <w:r>
        <w:t>Después de simular el circuito, alambrarlo en la tableta de desarrollo protoboard y corroborar su funcionamiento, se comenzó con el diseño del circuito impreso para hacerlo en la fenólica de 5x7[cm].</w:t>
      </w:r>
    </w:p>
    <w:p w:rsidR="00A613B9" w:rsidRDefault="00105EDA" w:rsidP="000A4EA3">
      <w:pPr>
        <w:jc w:val="center"/>
      </w:pPr>
      <w:r>
        <w:rPr>
          <w:noProof/>
        </w:rPr>
        <w:drawing>
          <wp:inline distT="0" distB="0" distL="0" distR="0" wp14:anchorId="3E957B01" wp14:editId="5D5431BC">
            <wp:extent cx="4757013" cy="2318963"/>
            <wp:effectExtent l="0" t="0" r="571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34" cy="23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B" w:rsidRDefault="00A613B9" w:rsidP="000A4EA3">
      <w:pPr>
        <w:jc w:val="both"/>
      </w:pPr>
      <w:r>
        <w:t>El diseño del PCB</w:t>
      </w:r>
      <w:r w:rsidR="00105EDA">
        <w:t xml:space="preserve"> y la simulación</w:t>
      </w:r>
      <w:r>
        <w:t xml:space="preserve"> se muestra</w:t>
      </w:r>
      <w:r w:rsidR="00105EDA">
        <w:t>n</w:t>
      </w:r>
      <w:r>
        <w:t xml:space="preserve"> en la</w:t>
      </w:r>
      <w:r w:rsidR="00105EDA">
        <w:t>s</w:t>
      </w:r>
      <w:r>
        <w:t xml:space="preserve"> siguiente</w:t>
      </w:r>
      <w:r w:rsidR="00105EDA">
        <w:t>s</w:t>
      </w:r>
      <w:r>
        <w:t xml:space="preserve"> figura</w:t>
      </w:r>
      <w:r w:rsidR="00105EDA">
        <w:t>s</w:t>
      </w:r>
      <w:r>
        <w:t>.</w:t>
      </w:r>
    </w:p>
    <w:p w:rsidR="00A613B9" w:rsidRDefault="00A613B9" w:rsidP="000A4EA3">
      <w:pPr>
        <w:jc w:val="center"/>
      </w:pPr>
      <w:r>
        <w:rPr>
          <w:noProof/>
        </w:rPr>
        <w:drawing>
          <wp:inline distT="0" distB="0" distL="0" distR="0" wp14:anchorId="3DEF9745" wp14:editId="42BFC347">
            <wp:extent cx="4862854" cy="25856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997" cy="26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91" w:rsidRDefault="00105EDA" w:rsidP="000A4EA3">
      <w:pPr>
        <w:jc w:val="center"/>
      </w:pPr>
      <w:r>
        <w:rPr>
          <w:noProof/>
        </w:rPr>
        <w:drawing>
          <wp:inline distT="0" distB="0" distL="0" distR="0" wp14:anchorId="411518E8" wp14:editId="671E91F2">
            <wp:extent cx="4835286" cy="2662040"/>
            <wp:effectExtent l="0" t="0" r="381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723" cy="26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A3" w:rsidRDefault="000A4EA3" w:rsidP="000A4EA3">
      <w:pPr>
        <w:jc w:val="both"/>
      </w:pPr>
    </w:p>
    <w:p w:rsidR="000A4EA3" w:rsidRDefault="000A4EA3" w:rsidP="000A4EA3">
      <w:pPr>
        <w:jc w:val="both"/>
      </w:pPr>
    </w:p>
    <w:p w:rsidR="000A4EA3" w:rsidRDefault="000A4EA3" w:rsidP="000A4EA3">
      <w:pPr>
        <w:jc w:val="both"/>
      </w:pPr>
    </w:p>
    <w:p w:rsidR="005C4191" w:rsidRDefault="009D0844" w:rsidP="000A4EA3">
      <w:pPr>
        <w:jc w:val="both"/>
      </w:pPr>
      <w:r>
        <w:t xml:space="preserve">Después de las simulaciones en Proteus se continuo con la realización del PCB de la fuente en la tabla fenólica </w:t>
      </w:r>
      <w:r w:rsidR="00343FE0">
        <w:t>con</w:t>
      </w:r>
      <w:r>
        <w:t xml:space="preserve"> el método de planchado.</w:t>
      </w:r>
    </w:p>
    <w:p w:rsidR="009D0844" w:rsidRDefault="009D0844" w:rsidP="000A4EA3">
      <w:pPr>
        <w:jc w:val="both"/>
      </w:pPr>
      <w:r>
        <w:t xml:space="preserve">Al planchar el diseño, revelarlo en </w:t>
      </w:r>
      <w:r w:rsidR="00343FE0">
        <w:t>c</w:t>
      </w:r>
      <w:r>
        <w:t>loruro férrico y limpiar las pistas de la fenólica se obtuvo el siguiente circuito impreso.</w:t>
      </w:r>
    </w:p>
    <w:p w:rsidR="009D0844" w:rsidRDefault="009D0844" w:rsidP="000A4EA3">
      <w:pPr>
        <w:jc w:val="center"/>
      </w:pPr>
      <w:r>
        <w:rPr>
          <w:noProof/>
        </w:rPr>
        <w:drawing>
          <wp:inline distT="0" distB="0" distL="0" distR="0">
            <wp:extent cx="2859109" cy="2145030"/>
            <wp:effectExtent l="0" t="0" r="0" b="7620"/>
            <wp:docPr id="4" name="Imagen 4" descr="C:\Users\Ing. Estopa\AppData\Local\Microsoft\Windows\INetCache\Content.Word\CAM00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. Estopa\AppData\Local\Microsoft\Windows\INetCache\Content.Word\CAM004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68" cy="2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EA3">
        <w:t xml:space="preserve">      </w:t>
      </w:r>
      <w:r w:rsidR="000A4EA3">
        <w:rPr>
          <w:noProof/>
        </w:rPr>
        <w:drawing>
          <wp:inline distT="0" distB="0" distL="0" distR="0" wp14:anchorId="0C9BCA37" wp14:editId="4FA963CA">
            <wp:extent cx="2844028" cy="2132965"/>
            <wp:effectExtent l="0" t="0" r="0" b="635"/>
            <wp:docPr id="9" name="Imagen 9" descr="C:\Users\Ing. Estopa\AppData\Local\Microsoft\Windows\INetCache\Content.Word\CAM00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. Estopa\AppData\Local\Microsoft\Windows\INetCache\Content.Word\CAM0043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5" cy="214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191" w:rsidRDefault="005C4191" w:rsidP="000A4EA3">
      <w:pPr>
        <w:jc w:val="both"/>
      </w:pPr>
    </w:p>
    <w:p w:rsidR="005C4191" w:rsidRDefault="009D0844" w:rsidP="000A4EA3">
      <w:pPr>
        <w:jc w:val="both"/>
      </w:pPr>
      <w:r>
        <w:t>Ya con el circuito revelado</w:t>
      </w:r>
      <w:r w:rsidR="00356B08">
        <w:t>,</w:t>
      </w:r>
      <w:r>
        <w:t xml:space="preserve"> se perforo</w:t>
      </w:r>
      <w:r w:rsidR="00356B08">
        <w:t xml:space="preserve"> y se acomodaron los componentes electrónicos para dar una idea de </w:t>
      </w:r>
      <w:r w:rsidR="00343FE0">
        <w:t>cómo</w:t>
      </w:r>
      <w:r w:rsidR="00356B08">
        <w:t xml:space="preserve"> quedara la fuente en el circuito impreso.</w:t>
      </w:r>
      <w:r>
        <w:t xml:space="preserve"> </w:t>
      </w:r>
    </w:p>
    <w:p w:rsidR="007D0E4B" w:rsidRDefault="00356B08" w:rsidP="000A4EA3">
      <w:pPr>
        <w:jc w:val="center"/>
      </w:pPr>
      <w:r>
        <w:rPr>
          <w:noProof/>
        </w:rPr>
        <w:drawing>
          <wp:inline distT="0" distB="0" distL="0" distR="0" wp14:anchorId="29E213E3" wp14:editId="6121C169">
            <wp:extent cx="1968649" cy="2622131"/>
            <wp:effectExtent l="0" t="0" r="0" b="6985"/>
            <wp:docPr id="11" name="Imagen 11" descr="C:\Users\Ing. Estopa\AppData\Local\Microsoft\Windows\INetCache\Content.Word\1503884025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. Estopa\AppData\Local\Microsoft\Windows\INetCache\Content.Word\150388402503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17" cy="26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B08" w:rsidRDefault="00356B08" w:rsidP="000A4EA3">
      <w:pPr>
        <w:jc w:val="both"/>
      </w:pPr>
      <w:r>
        <w:t>Al acomodar los componentes de manera correcta, se procedió a soldarlos para tener el circuito final terminado acomodado en el gabinete de plástico negro.</w:t>
      </w:r>
    </w:p>
    <w:p w:rsidR="007D0E4B" w:rsidRDefault="007D0E4B" w:rsidP="000A4EA3">
      <w:pPr>
        <w:jc w:val="center"/>
      </w:pPr>
      <w:r>
        <w:rPr>
          <w:noProof/>
        </w:rPr>
        <w:drawing>
          <wp:inline distT="0" distB="0" distL="0" distR="0">
            <wp:extent cx="3044825" cy="2286000"/>
            <wp:effectExtent l="0" t="0" r="3175" b="0"/>
            <wp:docPr id="10" name="Imagen 10" descr="C:\Users\Ing. Estopa\AppData\Local\Microsoft\Windows\INetCache\Content.Word\150397685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. Estopa\AppData\Local\Microsoft\Windows\INetCache\Content.Word\150397685044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4B" w:rsidRDefault="00356B08" w:rsidP="000A4EA3">
      <w:pPr>
        <w:jc w:val="both"/>
      </w:pPr>
      <w:r>
        <w:t xml:space="preserve">Una </w:t>
      </w:r>
      <w:r w:rsidR="00343FE0">
        <w:t>vez</w:t>
      </w:r>
      <w:r>
        <w:t xml:space="preserve"> soldados y acomodados los componentes</w:t>
      </w:r>
      <w:r w:rsidR="00343FE0">
        <w:t xml:space="preserve"> en el gabinete se colocaron los fusibles tanto en la entrada del primario del transformador como a la salida de cada uno de los voltajes de la fuente.</w:t>
      </w:r>
    </w:p>
    <w:p w:rsidR="00343FE0" w:rsidRDefault="00343FE0" w:rsidP="000A4EA3">
      <w:pPr>
        <w:jc w:val="center"/>
      </w:pPr>
      <w:r>
        <w:rPr>
          <w:noProof/>
        </w:rPr>
        <w:drawing>
          <wp:inline distT="0" distB="0" distL="0" distR="0">
            <wp:extent cx="2268557" cy="3024822"/>
            <wp:effectExtent l="0" t="0" r="0" b="4445"/>
            <wp:docPr id="12" name="Imagen 12" descr="C:\Users\Ing. Estopa\AppData\Local\Microsoft\Windows\INetCache\Content.Word\CAM00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g. Estopa\AppData\Local\Microsoft\Windows\INetCache\Content.Word\CAM0043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38" cy="30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4B" w:rsidRDefault="00343FE0" w:rsidP="000A4EA3">
      <w:pPr>
        <w:jc w:val="both"/>
      </w:pPr>
      <w:r>
        <w:t xml:space="preserve">Ya acomodado el circuito dentro del gabinete se colocaron los bornes Jack banana para cada una de </w:t>
      </w:r>
      <w:r w:rsidR="000A4EA3">
        <w:t>las salidas</w:t>
      </w:r>
      <w:r>
        <w:t xml:space="preserve"> de voltaje de la fuente.</w:t>
      </w:r>
    </w:p>
    <w:p w:rsidR="00343FE0" w:rsidRDefault="000A4EA3" w:rsidP="000A4EA3">
      <w:pPr>
        <w:jc w:val="center"/>
      </w:pPr>
      <w:r>
        <w:rPr>
          <w:noProof/>
        </w:rPr>
        <w:drawing>
          <wp:inline distT="0" distB="0" distL="0" distR="0">
            <wp:extent cx="3243119" cy="2433131"/>
            <wp:effectExtent l="0" t="0" r="0" b="5715"/>
            <wp:docPr id="13" name="Imagen 13" descr="C:\Users\Ing. Estopa\AppData\Local\Microsoft\Windows\INetCache\Content.Word\CAM0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g. Estopa\AppData\Local\Microsoft\Windows\INetCache\Content.Word\CAM0043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38" cy="243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191" w:rsidRDefault="000A4EA3" w:rsidP="000A4EA3">
      <w:pPr>
        <w:jc w:val="both"/>
      </w:pPr>
      <w:r>
        <w:t>Por último, al integrar todos estos componentes en el gabinete se obtuvo la fuente bipolar deseada.</w:t>
      </w:r>
    </w:p>
    <w:p w:rsidR="000A4EA3" w:rsidRDefault="000A4EA3" w:rsidP="000A4EA3">
      <w:pPr>
        <w:jc w:val="center"/>
      </w:pPr>
      <w:r>
        <w:rPr>
          <w:noProof/>
        </w:rPr>
        <w:drawing>
          <wp:inline distT="0" distB="0" distL="0" distR="0">
            <wp:extent cx="3037586" cy="2277745"/>
            <wp:effectExtent l="0" t="0" r="0" b="8255"/>
            <wp:docPr id="14" name="Imagen 14" descr="C:\Users\Ing. Estopa\AppData\Local\Microsoft\Windows\INetCache\Content.Word\CAM00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. Estopa\AppData\Local\Microsoft\Windows\INetCache\Content.Word\CAM0043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51" cy="228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EA3" w:rsidRDefault="000A4EA3" w:rsidP="000A4EA3">
      <w:pPr>
        <w:jc w:val="both"/>
      </w:pPr>
    </w:p>
    <w:p w:rsidR="001A103C" w:rsidRPr="001A103C" w:rsidRDefault="001A103C" w:rsidP="000A4EA3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1A103C">
        <w:rPr>
          <w:rFonts w:asciiTheme="majorHAnsi" w:hAnsiTheme="majorHAnsi" w:cstheme="majorHAnsi"/>
          <w:b/>
          <w:sz w:val="24"/>
          <w:szCs w:val="24"/>
        </w:rPr>
        <w:t>Conclusión.</w:t>
      </w:r>
    </w:p>
    <w:p w:rsidR="001A103C" w:rsidRDefault="001A103C" w:rsidP="000A4EA3">
      <w:pPr>
        <w:jc w:val="both"/>
      </w:pPr>
      <w:r>
        <w:t xml:space="preserve">Siguiendo el esquema del circuito de la fuente, simularlo y robarlo, se pudo completar el proyecto deseado teniendo como resultado una fuente bipolar de </w:t>
      </w:r>
      <w:r>
        <w:rPr>
          <w:rFonts w:cstheme="minorHAnsi"/>
        </w:rPr>
        <w:t>±</w:t>
      </w:r>
      <w:r>
        <w:t>12[V] variable y 5[V] fija.</w:t>
      </w:r>
    </w:p>
    <w:p w:rsidR="001A103C" w:rsidRDefault="001A103C" w:rsidP="000A4EA3">
      <w:pPr>
        <w:jc w:val="both"/>
      </w:pPr>
      <w:r>
        <w:t>Esta fuente se podrá utilizar en futuras prácticas en el laboratorio de Fundamentos de Instrumentación Biomédica.</w:t>
      </w:r>
    </w:p>
    <w:p w:rsidR="001A103C" w:rsidRPr="00A42338" w:rsidRDefault="001A103C" w:rsidP="000A4EA3">
      <w:pPr>
        <w:jc w:val="both"/>
      </w:pPr>
    </w:p>
    <w:sectPr w:rsidR="001A103C" w:rsidRPr="00A42338" w:rsidSect="000B4E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5B1F" w:rsidRDefault="00BA5B1F" w:rsidP="003A59F2">
      <w:pPr>
        <w:spacing w:after="0" w:line="240" w:lineRule="auto"/>
      </w:pPr>
      <w:r>
        <w:separator/>
      </w:r>
    </w:p>
  </w:endnote>
  <w:endnote w:type="continuationSeparator" w:id="0">
    <w:p w:rsidR="00BA5B1F" w:rsidRDefault="00BA5B1F" w:rsidP="003A5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5B1F" w:rsidRDefault="00BA5B1F" w:rsidP="003A59F2">
      <w:pPr>
        <w:spacing w:after="0" w:line="240" w:lineRule="auto"/>
      </w:pPr>
      <w:r>
        <w:separator/>
      </w:r>
    </w:p>
  </w:footnote>
  <w:footnote w:type="continuationSeparator" w:id="0">
    <w:p w:rsidR="00BA5B1F" w:rsidRDefault="00BA5B1F" w:rsidP="003A5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20890"/>
    <w:multiLevelType w:val="multilevel"/>
    <w:tmpl w:val="5972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B344A"/>
    <w:multiLevelType w:val="hybridMultilevel"/>
    <w:tmpl w:val="6A4071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C5067"/>
    <w:multiLevelType w:val="hybridMultilevel"/>
    <w:tmpl w:val="A1302C0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C0EDB"/>
    <w:multiLevelType w:val="multilevel"/>
    <w:tmpl w:val="2F56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E1D47"/>
    <w:multiLevelType w:val="multilevel"/>
    <w:tmpl w:val="D91E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D07A2"/>
    <w:multiLevelType w:val="multilevel"/>
    <w:tmpl w:val="1BE8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3F55CF"/>
    <w:multiLevelType w:val="multilevel"/>
    <w:tmpl w:val="7468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77B"/>
    <w:rsid w:val="00085DDB"/>
    <w:rsid w:val="000A4EA3"/>
    <w:rsid w:val="000B4E71"/>
    <w:rsid w:val="00105EDA"/>
    <w:rsid w:val="00157467"/>
    <w:rsid w:val="00185A8B"/>
    <w:rsid w:val="001A103C"/>
    <w:rsid w:val="001E4204"/>
    <w:rsid w:val="00244475"/>
    <w:rsid w:val="00343FE0"/>
    <w:rsid w:val="00356B08"/>
    <w:rsid w:val="00377AA8"/>
    <w:rsid w:val="003A59F2"/>
    <w:rsid w:val="003D4441"/>
    <w:rsid w:val="00473A04"/>
    <w:rsid w:val="004D79AB"/>
    <w:rsid w:val="004F537B"/>
    <w:rsid w:val="00526C59"/>
    <w:rsid w:val="005801A1"/>
    <w:rsid w:val="005C4191"/>
    <w:rsid w:val="006041AF"/>
    <w:rsid w:val="007742F4"/>
    <w:rsid w:val="007D0E4B"/>
    <w:rsid w:val="00820012"/>
    <w:rsid w:val="008B07B7"/>
    <w:rsid w:val="008D677B"/>
    <w:rsid w:val="009D0844"/>
    <w:rsid w:val="00A42338"/>
    <w:rsid w:val="00A613B9"/>
    <w:rsid w:val="00B26D4B"/>
    <w:rsid w:val="00B50272"/>
    <w:rsid w:val="00BA5B1F"/>
    <w:rsid w:val="00D10024"/>
    <w:rsid w:val="00FA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26F92"/>
  <w15:chartTrackingRefBased/>
  <w15:docId w15:val="{EC0D41E5-48EA-482B-8BFB-B6FF8E4BA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677B"/>
    <w:pPr>
      <w:spacing w:after="200" w:line="276" w:lineRule="auto"/>
    </w:pPr>
    <w:rPr>
      <w:rFonts w:eastAsiaTheme="minorEastAsia"/>
      <w:lang w:val="es-MX" w:eastAsia="ja-JP"/>
    </w:rPr>
  </w:style>
  <w:style w:type="paragraph" w:styleId="Ttulo2">
    <w:name w:val="heading 2"/>
    <w:basedOn w:val="Normal"/>
    <w:link w:val="Ttulo2Car"/>
    <w:uiPriority w:val="9"/>
    <w:qFormat/>
    <w:rsid w:val="006041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041A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041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041A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6041AF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A5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59F2"/>
    <w:rPr>
      <w:rFonts w:eastAsiaTheme="minorEastAsia"/>
      <w:lang w:val="es-MX" w:eastAsia="ja-JP"/>
    </w:rPr>
  </w:style>
  <w:style w:type="paragraph" w:styleId="Piedepgina">
    <w:name w:val="footer"/>
    <w:basedOn w:val="Normal"/>
    <w:link w:val="PiedepginaCar"/>
    <w:uiPriority w:val="99"/>
    <w:unhideWhenUsed/>
    <w:rsid w:val="003A5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59F2"/>
    <w:rPr>
      <w:rFonts w:eastAsiaTheme="minorEastAsia"/>
      <w:lang w:val="es-MX" w:eastAsia="ja-JP"/>
    </w:rPr>
  </w:style>
  <w:style w:type="character" w:styleId="Textodelmarcadordeposicin">
    <w:name w:val="Placeholder Text"/>
    <w:basedOn w:val="Fuentedeprrafopredeter"/>
    <w:uiPriority w:val="99"/>
    <w:semiHidden/>
    <w:rsid w:val="003A59F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5C4191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20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unicrom.com/Tut_rectificador_media_onda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nicrom.com/Tut_transformador.asp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yperlink" Target="http://unicrom.com/Tut_la_corriente_alterna__.asp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://unicrom.com/Tut_corrientecontinua.asp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9EBC8-0A65-4BAC-8D3F-122C970D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1160</Words>
  <Characters>6383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Estopa</dc:creator>
  <cp:keywords/>
  <dc:description/>
  <cp:lastModifiedBy>Ing. Estopa</cp:lastModifiedBy>
  <cp:revision>12</cp:revision>
  <dcterms:created xsi:type="dcterms:W3CDTF">2017-09-03T23:03:00Z</dcterms:created>
  <dcterms:modified xsi:type="dcterms:W3CDTF">2017-09-05T03:10:00Z</dcterms:modified>
</cp:coreProperties>
</file>