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Analysis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30"/>
          <w:szCs w:val="30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https://github.com/pabmejbui/Acme-ANS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Corral Gonzalez, Alejandro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alecorgon1@alum.us.es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v41ihq09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xsm3o9sb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11hr8qa7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6boexmukz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análisis buscaremos imprecisiones, incongruencias e indeterminaciones en los requisitos individuales solicitados en la primera entrega de la asignatura al Student #4. La finalidad será describir los mismos con la mayor precisión posible, buscando optimizar la satisfacción del cliente.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de requisitos, conclusion y bibliografia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 este documento se va a representar el análisis de los requisitos individuales del Student #4 en la primera entrega. No se han encontrado errores potenciales dentro de la descripción de dichos requisitos.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información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v41ihq09i7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i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1 ) 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name/s.</w:t>
          </w:r>
        </w:sdtContent>
      </w:sdt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210"/>
        <w:gridCol w:w="2340"/>
        <w:gridCol w:w="2340"/>
        <w:tblGridChange w:id="0">
          <w:tblGrid>
            <w:gridCol w:w="1470"/>
            <w:gridCol w:w="321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Ventajas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fragmentos correspondientes siguiendo las reglas especificadas en el requisito.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-Cumplir con lo solicitado.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-Rapidez y sencillez.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 se ha encontrado ninguna.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txsm3o9sb0a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k11hr8qa7jd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prueba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c6boexmukz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gestión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2) Provide a link to your planning dashboard in GitHub to review the tasks, their current status, and your schedule.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Poner en el documento un enlace que lleve al tablero de issues correspondiente al estudiante 4 y al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Mucha Rápidez para acceder a las tareas específicas del estudiante 4.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Mejor organización con el uso de los filtros.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24) Produce an analysis report.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analizando todas las tareas por realizar del estudiante 4 en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sobre qué hacer en cada tarea.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25) Produce a planning and progress report.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3210"/>
            <w:gridCol w:w="2340"/>
            <w:gridCol w:w="2340"/>
            <w:tblGridChange w:id="0">
              <w:tblGrid>
                <w:gridCol w:w="1470"/>
                <w:gridCol w:w="321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Alternativa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Hacer un documento donde se vea la planificación y el progreso seguidos por el estudiante 4 durante 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Claridad gracias a las estimaciones de tiempo.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Velocidad con la organización del D01.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-No se ha encontrado ninguna.</w:t>
                </w:r>
              </w:p>
            </w:tc>
          </w:tr>
        </w:tbl>
      </w:sdtContent>
    </w:sdt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Decisión tomada: </w:t>
      </w:r>
      <w:r w:rsidDel="00000000" w:rsidR="00000000" w:rsidRPr="00000000">
        <w:rPr>
          <w:rtl w:val="0"/>
        </w:rPr>
        <w:t xml:space="preserve">Se ha seguido la alternativa 1, ya que es la única alternativa que se ha encontrado.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Fuente:</w:t>
      </w:r>
      <w:r w:rsidDel="00000000" w:rsidR="00000000" w:rsidRPr="00000000">
        <w:rPr>
          <w:rtl w:val="0"/>
        </w:rPr>
        <w:t xml:space="preserve"> Ninguna.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heading=h.9r8ieexrwg37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En este entregable no será necesario hacer una consulta al cliente acerca de imprecisiones, errores, incongruencias o incompletitud en los requisitos individuales del Student #4. Se podrá proceder al desarrollo con normalidad. En todas las tareas se ha encontrado una alternativa clara y sin necesidad de buscar otras alternativas mejores, ya que estas han sido únicas y concisas.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mejbui/Acme-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6NFH0edbMrLQL+cfqcQThy/ziQ==">CgMxLjAaHwoBMBIaChgICVIUChJ0YWJsZS5mbGlmeWR2bm52dGQaHQoBMRIYChYIB0ISEhBBcmlhbCBVbmljb2RlIE1TGh8KATISGgoYCAlSFAoSdGFibGUuYnFicDQzb3dqMWdhGh8KATMSGgoYCAlSFAoSdGFibGUuOTVzOXlzZTJoZ282Gh8KATQSGgoYCAlSFAoSdGFibGUuMWwyMnFpc2lwMGdjMghoLmdqZGd4czIJaC4zMGowemxsMgloLjFmb2I5dGUyCWguM3pueXNoNzIJaC4yZXQ5MnAwMghoLnR5amN3dDINaC40djQxaWhxMDlpNzIOaC42dHhzbTNvOXNiMGEyDmguamsxMWhyOHFhN2pkMg5oLjdjNmJvZXhtdWt6ODIOaC45cjhpZWV4cndnMzcyCWguM2R5NnZrbTIJaC4xdDNoNXNmOAByITFPODQycUxub01CYldhRnM2WjZZZXNqSlRqMldETHpz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2025-02-11T14:37:00Z</dcterms:created>
</cp:coreProperties>
</file>