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https://github.com/users/pabmejbui/projects/2/views/1?filterQuery=assignee%3Aalecorralg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Corral Gonzalez, Alejandro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alecorgon1@alum.us.es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41ihq09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xsm3o9sb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k11hr8qa7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6boexmuk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primera entrega de la asignatura al Student #4.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01/03/2025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12/03/2025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de requisitos, conclusion y bibliografia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#4 en la primera entrega. No se han encontrado errores potenciales dentro de la descripción de dichos requisitos.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3) The </w:t>
      </w:r>
      <w:r w:rsidDel="00000000" w:rsidR="00000000" w:rsidRPr="00000000">
        <w:rPr>
          <w:b w:val="1"/>
          <w:i w:val="1"/>
          <w:rtl w:val="0"/>
        </w:rPr>
        <w:t xml:space="preserve">assistance agents</w:t>
      </w:r>
      <w:r w:rsidDel="00000000" w:rsidR="00000000" w:rsidRPr="00000000">
        <w:rPr>
          <w:i w:val="1"/>
          <w:rtl w:val="0"/>
        </w:rPr>
        <w:t xml:space="preserve"> are the people responsible for recording and managing post-flight incidents reported by passengers.  The system must store the following data about them: an </w:t>
      </w:r>
      <w:r w:rsidDel="00000000" w:rsidR="00000000" w:rsidRPr="00000000">
        <w:rPr>
          <w:b w:val="1"/>
          <w:i w:val="1"/>
          <w:rtl w:val="0"/>
        </w:rPr>
        <w:t xml:space="preserve">employee code</w:t>
      </w:r>
      <w:r w:rsidDel="00000000" w:rsidR="00000000" w:rsidRPr="00000000">
        <w:rPr>
          <w:i w:val="1"/>
          <w:rtl w:val="0"/>
        </w:rPr>
        <w:t xml:space="preserve"> (unique, pattern "^[A-Z]{2-3}\d{6}$", where the first two or three letters correspond to their initials), a list of </w:t>
      </w:r>
      <w:r w:rsidDel="00000000" w:rsidR="00000000" w:rsidRPr="00000000">
        <w:rPr>
          <w:b w:val="1"/>
          <w:i w:val="1"/>
          <w:rtl w:val="0"/>
        </w:rPr>
        <w:t xml:space="preserve">spoken languages</w:t>
      </w:r>
      <w:r w:rsidDel="00000000" w:rsidR="00000000" w:rsidRPr="00000000">
        <w:rPr>
          <w:i w:val="1"/>
          <w:rtl w:val="0"/>
        </w:rPr>
        <w:t xml:space="preserve"> (no longer than 255 characters), the </w:t>
      </w:r>
      <w:r w:rsidDel="00000000" w:rsidR="00000000" w:rsidRPr="00000000">
        <w:rPr>
          <w:b w:val="1"/>
          <w:i w:val="1"/>
          <w:rtl w:val="0"/>
        </w:rPr>
        <w:t xml:space="preserve">airline </w:t>
      </w:r>
      <w:r w:rsidDel="00000000" w:rsidR="00000000" w:rsidRPr="00000000">
        <w:rPr>
          <w:i w:val="1"/>
          <w:rtl w:val="0"/>
        </w:rPr>
        <w:t xml:space="preserve">for which they work, the </w:t>
      </w:r>
      <w:r w:rsidDel="00000000" w:rsidR="00000000" w:rsidRPr="00000000">
        <w:rPr>
          <w:b w:val="1"/>
          <w:i w:val="1"/>
          <w:rtl w:val="0"/>
        </w:rPr>
        <w:t xml:space="preserve">moment </w:t>
      </w:r>
      <w:r w:rsidDel="00000000" w:rsidR="00000000" w:rsidRPr="00000000">
        <w:rPr>
          <w:i w:val="1"/>
          <w:rtl w:val="0"/>
        </w:rPr>
        <w:t xml:space="preserve">on which they began to work for that airline (in the past), and optionally, a </w:t>
      </w:r>
      <w:r w:rsidDel="00000000" w:rsidR="00000000" w:rsidRPr="00000000">
        <w:rPr>
          <w:b w:val="1"/>
          <w:i w:val="1"/>
          <w:rtl w:val="0"/>
        </w:rPr>
        <w:t xml:space="preserve">brief bio </w:t>
      </w:r>
      <w:r w:rsidDel="00000000" w:rsidR="00000000" w:rsidRPr="00000000">
        <w:rPr>
          <w:i w:val="1"/>
          <w:rtl w:val="0"/>
        </w:rPr>
        <w:t xml:space="preserve">(up to 255 characters), their </w:t>
      </w:r>
      <w:r w:rsidDel="00000000" w:rsidR="00000000" w:rsidRPr="00000000">
        <w:rPr>
          <w:b w:val="1"/>
          <w:i w:val="1"/>
          <w:rtl w:val="0"/>
        </w:rPr>
        <w:t xml:space="preserve">salary</w:t>
      </w:r>
      <w:r w:rsidDel="00000000" w:rsidR="00000000" w:rsidRPr="00000000">
        <w:rPr>
          <w:i w:val="1"/>
          <w:rtl w:val="0"/>
        </w:rPr>
        <w:t xml:space="preserve">, and a link to a </w:t>
      </w:r>
      <w:r w:rsidDel="00000000" w:rsidR="00000000" w:rsidRPr="00000000">
        <w:rPr>
          <w:b w:val="1"/>
          <w:i w:val="1"/>
          <w:rtl w:val="0"/>
        </w:rPr>
        <w:t xml:space="preserve">photo </w:t>
      </w:r>
      <w:r w:rsidDel="00000000" w:rsidR="00000000" w:rsidRPr="00000000">
        <w:rPr>
          <w:i w:val="1"/>
          <w:rtl w:val="0"/>
        </w:rPr>
        <w:t xml:space="preserve">that should be stored anywhere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la Entidad Assistance Agents.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todos los atributos obligatorios usamos @Mandatory.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atributos opcionales usar @Optional.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Permite una gestión estructurada y organizada de los agentes.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-Respetar la estructura propuesta.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4) A </w:t>
      </w:r>
      <w:r w:rsidDel="00000000" w:rsidR="00000000" w:rsidRPr="00000000">
        <w:rPr>
          <w:b w:val="1"/>
          <w:i w:val="1"/>
          <w:rtl w:val="0"/>
        </w:rPr>
        <w:t xml:space="preserve">claim </w:t>
      </w:r>
      <w:r w:rsidDel="00000000" w:rsidR="00000000" w:rsidRPr="00000000">
        <w:rPr>
          <w:i w:val="1"/>
          <w:rtl w:val="0"/>
        </w:rPr>
        <w:t xml:space="preserve">is a formal request or complain made by a passenger or customer due to a problem or inconvenience experienced during a flight.  They are registered by the </w:t>
      </w:r>
      <w:r w:rsidDel="00000000" w:rsidR="00000000" w:rsidRPr="00000000">
        <w:rPr>
          <w:b w:val="1"/>
          <w:i w:val="1"/>
          <w:rtl w:val="0"/>
        </w:rPr>
        <w:t xml:space="preserve">assistance agents</w:t>
      </w:r>
      <w:r w:rsidDel="00000000" w:rsidR="00000000" w:rsidRPr="00000000">
        <w:rPr>
          <w:i w:val="1"/>
          <w:rtl w:val="0"/>
        </w:rPr>
        <w:t xml:space="preserve">, and the data to store when registering a </w:t>
      </w:r>
      <w:r w:rsidDel="00000000" w:rsidR="00000000" w:rsidRPr="00000000">
        <w:rPr>
          <w:b w:val="1"/>
          <w:i w:val="1"/>
          <w:rtl w:val="0"/>
        </w:rPr>
        <w:t xml:space="preserve">claim </w:t>
      </w:r>
      <w:r w:rsidDel="00000000" w:rsidR="00000000" w:rsidRPr="00000000">
        <w:rPr>
          <w:i w:val="1"/>
          <w:rtl w:val="0"/>
        </w:rPr>
        <w:t xml:space="preserve">is the following: the </w:t>
      </w:r>
      <w:r w:rsidDel="00000000" w:rsidR="00000000" w:rsidRPr="00000000">
        <w:rPr>
          <w:b w:val="1"/>
          <w:i w:val="1"/>
          <w:rtl w:val="0"/>
        </w:rPr>
        <w:t xml:space="preserve">registration moment </w:t>
      </w:r>
      <w:r w:rsidDel="00000000" w:rsidR="00000000" w:rsidRPr="00000000">
        <w:rPr>
          <w:i w:val="1"/>
          <w:rtl w:val="0"/>
        </w:rPr>
        <w:t xml:space="preserve">(in the past), the </w:t>
      </w:r>
      <w:r w:rsidDel="00000000" w:rsidR="00000000" w:rsidRPr="00000000">
        <w:rPr>
          <w:b w:val="1"/>
          <w:i w:val="1"/>
          <w:rtl w:val="0"/>
        </w:rPr>
        <w:t xml:space="preserve">passenger email</w:t>
      </w:r>
      <w:r w:rsidDel="00000000" w:rsidR="00000000" w:rsidRPr="00000000">
        <w:rPr>
          <w:i w:val="1"/>
          <w:rtl w:val="0"/>
        </w:rPr>
        <w:t xml:space="preserve">, a </w:t>
      </w:r>
      <w:r w:rsidDel="00000000" w:rsidR="00000000" w:rsidRPr="00000000">
        <w:rPr>
          <w:b w:val="1"/>
          <w:i w:val="1"/>
          <w:rtl w:val="0"/>
        </w:rPr>
        <w:t xml:space="preserve">description </w:t>
      </w:r>
      <w:r w:rsidDel="00000000" w:rsidR="00000000" w:rsidRPr="00000000">
        <w:rPr>
          <w:i w:val="1"/>
          <w:rtl w:val="0"/>
        </w:rPr>
        <w:t xml:space="preserve">(up to 255 characters), a </w:t>
      </w:r>
      <w:r w:rsidDel="00000000" w:rsidR="00000000" w:rsidRPr="00000000">
        <w:rPr>
          <w:b w:val="1"/>
          <w:i w:val="1"/>
          <w:rtl w:val="0"/>
        </w:rPr>
        <w:t xml:space="preserve">type </w:t>
      </w:r>
      <w:r w:rsidDel="00000000" w:rsidR="00000000" w:rsidRPr="00000000">
        <w:rPr>
          <w:i w:val="1"/>
          <w:rtl w:val="0"/>
        </w:rPr>
        <w:t xml:space="preserve">(“FLIGHT ISSUES”, “LUGGAGE ISSUES”, “SECURITY INCIDENT”, “OTHER ISSUES”) and an </w:t>
      </w:r>
      <w:r w:rsidDel="00000000" w:rsidR="00000000" w:rsidRPr="00000000">
        <w:rPr>
          <w:b w:val="1"/>
          <w:i w:val="1"/>
          <w:rtl w:val="0"/>
        </w:rPr>
        <w:t xml:space="preserve">indicator </w:t>
      </w:r>
      <w:r w:rsidDel="00000000" w:rsidR="00000000" w:rsidRPr="00000000">
        <w:rPr>
          <w:i w:val="1"/>
          <w:rtl w:val="0"/>
        </w:rPr>
        <w:t xml:space="preserve">of whether the claim is accepted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Claim.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todos los atributos obligatorios usamos @Mandatory.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passengerEmail(@ValidString(pattern)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ClaimType 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Facilita la organización y trazabilidad de las reclamaciones.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Permite categorizar los problemas para su análisis.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Proporciona un historial claro de quejas de los pasajeros.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5) Claims need to be tracked through </w:t>
      </w:r>
      <w:r w:rsidDel="00000000" w:rsidR="00000000" w:rsidRPr="00000000">
        <w:rPr>
          <w:b w:val="1"/>
          <w:i w:val="1"/>
          <w:rtl w:val="0"/>
        </w:rPr>
        <w:t xml:space="preserve">tracking logs</w:t>
      </w:r>
      <w:r w:rsidDel="00000000" w:rsidR="00000000" w:rsidRPr="00000000">
        <w:rPr>
          <w:i w:val="1"/>
          <w:rtl w:val="0"/>
        </w:rPr>
        <w:t xml:space="preserve">. A tracking log records each step in the procedure followed to resolve or reject a claim, ensuring that all actions and decisions are documented.  The system must store the following data about </w:t>
      </w:r>
      <w:r w:rsidDel="00000000" w:rsidR="00000000" w:rsidRPr="00000000">
        <w:rPr>
          <w:b w:val="1"/>
          <w:i w:val="1"/>
          <w:rtl w:val="0"/>
        </w:rPr>
        <w:t xml:space="preserve">tracking logs</w:t>
      </w:r>
      <w:r w:rsidDel="00000000" w:rsidR="00000000" w:rsidRPr="00000000">
        <w:rPr>
          <w:i w:val="1"/>
          <w:rtl w:val="0"/>
        </w:rPr>
        <w:t xml:space="preserve">: the </w:t>
      </w:r>
      <w:r w:rsidDel="00000000" w:rsidR="00000000" w:rsidRPr="00000000">
        <w:rPr>
          <w:b w:val="1"/>
          <w:i w:val="1"/>
          <w:rtl w:val="0"/>
        </w:rPr>
        <w:t xml:space="preserve">last update moment</w:t>
      </w:r>
      <w:r w:rsidDel="00000000" w:rsidR="00000000" w:rsidRPr="00000000">
        <w:rPr>
          <w:i w:val="1"/>
          <w:rtl w:val="0"/>
        </w:rPr>
        <w:t xml:space="preserve">, the </w:t>
      </w:r>
      <w:r w:rsidDel="00000000" w:rsidR="00000000" w:rsidRPr="00000000">
        <w:rPr>
          <w:b w:val="1"/>
          <w:i w:val="1"/>
          <w:rtl w:val="0"/>
        </w:rPr>
        <w:t xml:space="preserve">step </w:t>
      </w:r>
      <w:r w:rsidDel="00000000" w:rsidR="00000000" w:rsidRPr="00000000">
        <w:rPr>
          <w:i w:val="1"/>
          <w:rtl w:val="0"/>
        </w:rPr>
        <w:t xml:space="preserve">undergoing (up to 50 characters), a </w:t>
      </w:r>
      <w:r w:rsidDel="00000000" w:rsidR="00000000" w:rsidRPr="00000000">
        <w:rPr>
          <w:b w:val="1"/>
          <w:i w:val="1"/>
          <w:rtl w:val="0"/>
        </w:rPr>
        <w:t xml:space="preserve">resolution percentage</w:t>
      </w:r>
      <w:r w:rsidDel="00000000" w:rsidR="00000000" w:rsidRPr="00000000">
        <w:rPr>
          <w:i w:val="1"/>
          <w:rtl w:val="0"/>
        </w:rPr>
        <w:t xml:space="preserve">, and an </w:t>
      </w:r>
      <w:r w:rsidDel="00000000" w:rsidR="00000000" w:rsidRPr="00000000">
        <w:rPr>
          <w:b w:val="1"/>
          <w:i w:val="1"/>
          <w:rtl w:val="0"/>
        </w:rPr>
        <w:t xml:space="preserve">indicator </w:t>
      </w:r>
      <w:r w:rsidDel="00000000" w:rsidR="00000000" w:rsidRPr="00000000">
        <w:rPr>
          <w:i w:val="1"/>
          <w:rtl w:val="0"/>
        </w:rPr>
        <w:t xml:space="preserve">on whether the claim was finally accepted or not.   When a claim is accepted or rejected, the system must store its </w:t>
      </w:r>
      <w:r w:rsidDel="00000000" w:rsidR="00000000" w:rsidRPr="00000000">
        <w:rPr>
          <w:b w:val="1"/>
          <w:i w:val="1"/>
          <w:rtl w:val="0"/>
        </w:rPr>
        <w:t xml:space="preserve">resolution </w:t>
      </w:r>
      <w:r w:rsidDel="00000000" w:rsidR="00000000" w:rsidRPr="00000000">
        <w:rPr>
          <w:i w:val="1"/>
          <w:rtl w:val="0"/>
        </w:rPr>
        <w:t xml:space="preserve">indicating the reason why was rejected or the compensation to offer (up to 255 characters).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TrackingLog.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atributos obligatorios usar @Mandatory.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Resolution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-Cumplir con lo solicitado.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-Respetar la estructura propuesta.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15) The system must handle </w:t>
      </w:r>
      <w:r w:rsidDel="00000000" w:rsidR="00000000" w:rsidRPr="00000000">
        <w:rPr>
          <w:b w:val="1"/>
          <w:i w:val="1"/>
          <w:rtl w:val="0"/>
        </w:rPr>
        <w:t xml:space="preserve">assistance agent dashboards </w:t>
      </w:r>
      <w:r w:rsidDel="00000000" w:rsidR="00000000" w:rsidRPr="00000000">
        <w:rPr>
          <w:i w:val="1"/>
          <w:rtl w:val="0"/>
        </w:rPr>
        <w:t xml:space="preserve">with the following </w:t>
      </w:r>
      <w:r w:rsidDel="00000000" w:rsidR="00000000" w:rsidRPr="00000000">
        <w:rPr>
          <w:b w:val="1"/>
          <w:i w:val="1"/>
          <w:rtl w:val="0"/>
        </w:rPr>
        <w:t xml:space="preserve">indicators</w:t>
      </w:r>
      <w:r w:rsidDel="00000000" w:rsidR="00000000" w:rsidRPr="00000000">
        <w:rPr>
          <w:i w:val="1"/>
          <w:rtl w:val="0"/>
        </w:rPr>
        <w:t xml:space="preserve">: 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ratio of claims that have been resolved successfully. 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ratio of claims that have been rejected.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top three months with the highest number of claims.  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average, minimum, maximum, and standard deviation of the number of logs their claims have.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average, minimum, maximum, and standard deviation of the number of claims they assisted during the last month. 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un AbstractForm para los Assistance Agents.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los siguientes atributos </w:t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String para los top ,tipo double para los ratios,  tipo int para máximos/mínimos, y double para medias/desviación</w:t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-Respetar la estructura propuesta 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-Agilidad y claridad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-Cumplir el formato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v41ihq09i7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txsm3o9sb0a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k11hr8qa7jd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prueba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6) Produce assorted sample data to test your application informally.  The data must include two </w:t>
      </w:r>
      <w:r w:rsidDel="00000000" w:rsidR="00000000" w:rsidRPr="00000000">
        <w:rPr>
          <w:b w:val="1"/>
          <w:i w:val="1"/>
          <w:rtl w:val="0"/>
        </w:rPr>
        <w:t xml:space="preserve">assistance agent </w:t>
      </w:r>
      <w:r w:rsidDel="00000000" w:rsidR="00000000" w:rsidRPr="00000000">
        <w:rPr>
          <w:i w:val="1"/>
          <w:rtl w:val="0"/>
        </w:rPr>
        <w:t xml:space="preserve">accounts with credentials “</w:t>
      </w:r>
      <w:r w:rsidDel="00000000" w:rsidR="00000000" w:rsidRPr="00000000">
        <w:rPr>
          <w:b w:val="1"/>
          <w:i w:val="1"/>
          <w:rtl w:val="0"/>
        </w:rPr>
        <w:t xml:space="preserve">agent1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agent1</w:t>
      </w:r>
      <w:r w:rsidDel="00000000" w:rsidR="00000000" w:rsidRPr="00000000">
        <w:rPr>
          <w:i w:val="1"/>
          <w:rtl w:val="0"/>
        </w:rPr>
        <w:t xml:space="preserve">” and “</w:t>
      </w:r>
      <w:r w:rsidDel="00000000" w:rsidR="00000000" w:rsidRPr="00000000">
        <w:rPr>
          <w:b w:val="1"/>
          <w:i w:val="1"/>
          <w:rtl w:val="0"/>
        </w:rPr>
        <w:t xml:space="preserve">agent2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agent2</w:t>
      </w:r>
      <w:r w:rsidDel="00000000" w:rsidR="00000000" w:rsidRPr="00000000">
        <w:rPr>
          <w:i w:val="1"/>
          <w:rtl w:val="0"/>
        </w:rPr>
        <w:t xml:space="preserve">”.  Create an additional agent account with credentials “</w:t>
      </w:r>
      <w:r w:rsidDel="00000000" w:rsidR="00000000" w:rsidRPr="00000000">
        <w:rPr>
          <w:b w:val="1"/>
          <w:i w:val="1"/>
          <w:rtl w:val="0"/>
        </w:rPr>
        <w:t xml:space="preserve">manager3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manager3</w:t>
      </w:r>
      <w:r w:rsidDel="00000000" w:rsidR="00000000" w:rsidRPr="00000000">
        <w:rPr>
          <w:i w:val="1"/>
          <w:rtl w:val="0"/>
        </w:rPr>
        <w:t xml:space="preserve">” that accounts for a new agent with no associated data, except for his or her profile. 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3330"/>
            <w:gridCol w:w="2340"/>
            <w:gridCol w:w="2340"/>
            <w:tblGridChange w:id="0">
              <w:tblGrid>
                <w:gridCol w:w="1350"/>
                <w:gridCol w:w="333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Producir datos de ejemplo para las entidades y probar el funcionamiento de la aplicación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-Probar funcionamiento de las restricciones de los atributos y asegurar calidad código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c6boexmukz8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gestión</w:t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7) Provide a link to your planning dashboard in GitHub to review the tasks, their current status, and your schedule.  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10"/>
            <w:gridCol w:w="3270"/>
            <w:gridCol w:w="2340"/>
            <w:gridCol w:w="2340"/>
            <w:tblGridChange w:id="0">
              <w:tblGrid>
                <w:gridCol w:w="1410"/>
                <w:gridCol w:w="327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un enlace que lleve al table de issues correspondiente al D02 y al estudiante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-Facilidad para ver las tareas específicas del estudiante 4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-Uso de filtros para mejorar la visualización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16) Produce a UML domain model regarding the information requirements in your project. 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10"/>
            <w:gridCol w:w="3270"/>
            <w:gridCol w:w="2340"/>
            <w:gridCol w:w="2340"/>
            <w:tblGridChange w:id="0">
              <w:tblGrid>
                <w:gridCol w:w="1410"/>
                <w:gridCol w:w="327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un modelo de dominio UML para representar todos los roles, entidades y relaciones pertenecientes a los requisitos del estudiante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-Claridad sobre las relaciones entre entidades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-Agilizar la implementación al establecer las restricciones de atributos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27) Produce an analysis report.  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0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un documento analizando las tareas a completar en el D02 por el estudiante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-Facilitar el flujo de trabajo al saber que hacer en cada tarea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28) Produce a planning and progress report. 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el documento de planificación y progreso seguidos durante el D02 por el estudiante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-Organización para la realización del D02</w:t>
                </w:r>
              </w:p>
              <w:p w:rsidR="00000000" w:rsidDel="00000000" w:rsidP="00000000" w:rsidRDefault="00000000" w:rsidRPr="00000000" w14:paraId="0000015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-Claridad de seguimiento gracias a las estimaciones de tiempo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#4. Se podrá proceder al desarrollo con normalidad. En todas las tareas se ha encontrado una alternativa clara y sin necesidad de buscar otras alternativas mejores, ya que estas han sido únicas y concisas.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users/pabmejbui/projects/2/views/1?filterQuery=assignee%3Aalecorral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nIu1LjzJQbwaNZXsdBpSnJGUQ==">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</cp:coreProperties>
</file>