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98F1A9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00921A68" w:rsidRPr="00665DF5">
                  <w:rPr>
                    <w:rFonts w:asciiTheme="majorHAnsi" w:hAnsiTheme="majorHAnsi" w:cstheme="majorHAnsi"/>
                  </w:rPr>
                  <w:t xml:space="preserve"> </w:t>
                </w:r>
                <w:r w:rsidR="00921A68" w:rsidRPr="00A80D76">
                  <w:rPr>
                    <w:rFonts w:asciiTheme="majorHAnsi" w:hAnsiTheme="majorHAnsi" w:cstheme="majorHAnsi"/>
                  </w:rPr>
                  <w:t xml:space="preserve">C1.008 </w:t>
                </w:r>
                <w:r w:rsidR="00921A68"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60F3BF6C"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00921A68" w:rsidRPr="7C56EF00">
                  <w:rPr>
                    <w:rFonts w:asciiTheme="majorHAnsi" w:hAnsiTheme="majorHAnsi" w:cstheme="majorBidi"/>
                  </w:rPr>
                  <w:t xml:space="preserve"> </w:t>
                </w:r>
                <w:r w:rsidR="00921A68" w:rsidRPr="007438BD">
                  <w:rPr>
                    <w:rFonts w:asciiTheme="majorHAnsi" w:hAnsiTheme="majorHAnsi" w:cstheme="majorBidi"/>
                  </w:rPr>
                  <w:t>https://github.com/pabniecor/Acme-ANS-D</w:t>
                </w:r>
                <w:r w:rsidR="00004137">
                  <w:rPr>
                    <w:rFonts w:asciiTheme="majorHAnsi" w:hAnsiTheme="majorHAnsi" w:cstheme="majorBidi"/>
                  </w:rPr>
                  <w:t>04</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C522C6" w:rsidR="00665DF5" w:rsidRPr="00921A68" w:rsidRDefault="00665DF5" w:rsidP="2FFAEAD2">
            <w:pPr>
              <w:pStyle w:val="NoSpacing"/>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r w:rsidRPr="00921A68">
              <w:rPr>
                <w:rFonts w:asciiTheme="majorHAnsi" w:hAnsiTheme="majorHAnsi" w:cstheme="majorBidi"/>
                <w:lang w:val="es-ES"/>
              </w:rPr>
              <w:t xml:space="preserve"> </w:t>
            </w:r>
            <w:r w:rsidR="00921A68" w:rsidRPr="00921A68">
              <w:rPr>
                <w:rFonts w:asciiTheme="majorHAnsi" w:hAnsiTheme="majorHAnsi" w:cstheme="majorBidi"/>
                <w:lang w:val="es-ES"/>
              </w:rPr>
              <w:t>4909*****</w:t>
            </w:r>
          </w:p>
          <w:p w14:paraId="284AF4BB" w14:textId="6482BBE0"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921A68">
                  <w:rPr>
                    <w:rFonts w:asciiTheme="majorHAnsi" w:hAnsiTheme="majorHAnsi" w:cstheme="majorHAnsi"/>
                    <w:lang w:val="es-ES"/>
                  </w:rPr>
                  <w:t xml:space="preserve"> </w:t>
                </w:r>
                <w:r w:rsidR="00921A68" w:rsidRPr="00921A68">
                  <w:rPr>
                    <w:rFonts w:asciiTheme="majorHAnsi" w:hAnsiTheme="majorHAnsi" w:cstheme="majorHAnsi"/>
                    <w:lang w:val="es-ES"/>
                  </w:rPr>
                  <w:t>VWN3805</w:t>
                </w:r>
                <w:r w:rsidRPr="00921A68">
                  <w:rPr>
                    <w:rFonts w:asciiTheme="majorHAnsi" w:hAnsiTheme="majorHAnsi" w:cstheme="majorHAnsi"/>
                    <w:lang w:val="es-ES"/>
                  </w:rPr>
                  <w:t xml:space="preserve">  </w:t>
                </w:r>
              </w:sdtContent>
            </w:sdt>
          </w:p>
          <w:p w14:paraId="5E9B6580" w14:textId="2EE28F8E"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21A68">
                  <w:rPr>
                    <w:rFonts w:asciiTheme="majorHAnsi" w:hAnsiTheme="majorHAnsi" w:cstheme="majorHAnsi"/>
                    <w:lang w:val="es-ES"/>
                  </w:rPr>
                  <w:t xml:space="preserve"> </w:t>
                </w:r>
                <w:r w:rsidR="00921A68" w:rsidRPr="00921A68">
                  <w:rPr>
                    <w:rFonts w:asciiTheme="majorHAnsi" w:hAnsiTheme="majorHAnsi" w:cstheme="majorHAnsi"/>
                    <w:lang w:val="es-ES"/>
                  </w:rPr>
                  <w:t>Granado Oliva, Samuel</w:t>
                </w:r>
                <w:r w:rsidRPr="00921A68">
                  <w:rPr>
                    <w:rFonts w:asciiTheme="majorHAnsi" w:hAnsiTheme="majorHAnsi" w:cstheme="majorHAnsi"/>
                    <w:lang w:val="es-ES"/>
                  </w:rPr>
                  <w:t xml:space="preserve">  </w:t>
                </w:r>
              </w:sdtContent>
            </w:sdt>
          </w:p>
          <w:p w14:paraId="0A91C8DA" w14:textId="04AA62E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921A68" w:rsidRPr="00665DF5">
                  <w:rPr>
                    <w:rFonts w:asciiTheme="majorHAnsi" w:hAnsiTheme="majorHAnsi" w:cstheme="majorHAnsi"/>
                  </w:rPr>
                  <w:t xml:space="preserve"> </w:t>
                </w:r>
                <w:r w:rsidR="00921A68" w:rsidRPr="00D24D58">
                  <w:rPr>
                    <w:rFonts w:asciiTheme="majorHAnsi" w:hAnsiTheme="majorHAnsi" w:cstheme="majorHAnsi"/>
                  </w:rPr>
                  <w:t xml:space="preserve">developer, tester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3805A82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921A68" w:rsidRPr="00665DF5">
                  <w:rPr>
                    <w:rFonts w:asciiTheme="majorHAnsi" w:hAnsiTheme="majorHAnsi" w:cstheme="majorHAnsi"/>
                  </w:rPr>
                  <w:t xml:space="preserve"> </w:t>
                </w:r>
                <w:r w:rsidR="00921A68" w:rsidRPr="00B47CC7">
                  <w:rPr>
                    <w:rFonts w:asciiTheme="majorHAnsi" w:hAnsiTheme="majorHAnsi" w:cstheme="majorHAnsi"/>
                  </w:rPr>
                  <w:t xml:space="preserve">Sevilla, </w:t>
                </w:r>
                <w:r w:rsidR="004E180D">
                  <w:rPr>
                    <w:rFonts w:asciiTheme="majorHAnsi" w:hAnsiTheme="majorHAnsi" w:cstheme="majorHAnsi"/>
                  </w:rPr>
                  <w:t>May</w:t>
                </w:r>
                <w:r w:rsidR="00921A68" w:rsidRPr="00B47CC7">
                  <w:rPr>
                    <w:rFonts w:asciiTheme="majorHAnsi" w:hAnsiTheme="majorHAnsi" w:cstheme="majorHAnsi"/>
                  </w:rPr>
                  <w:t xml:space="preserve"> </w:t>
                </w:r>
                <w:r w:rsidR="004E180D">
                  <w:rPr>
                    <w:rFonts w:asciiTheme="majorHAnsi" w:hAnsiTheme="majorHAnsi" w:cstheme="majorHAnsi"/>
                  </w:rPr>
                  <w:t>26th</w:t>
                </w:r>
                <w:r w:rsidR="00921A68" w:rsidRPr="00B47CC7">
                  <w:rPr>
                    <w:rFonts w:asciiTheme="majorHAnsi" w:hAnsiTheme="majorHAnsi" w:cstheme="majorHAnsi"/>
                  </w:rPr>
                  <w:t>, 2025</w:t>
                </w:r>
              </w:sdtContent>
            </w:sdt>
          </w:p>
        </w:tc>
      </w:tr>
    </w:tbl>
    <w:p w14:paraId="3D4CC51C" w14:textId="2F4BF2DC"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01A97EE1" w:rsidR="00665DF5" w:rsidRPr="00665DF5" w:rsidRDefault="00F84923"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21A68">
            <w:t>X</w:t>
          </w:r>
          <w:r w:rsidR="00665DF5" w:rsidRPr="00665DF5">
            <w:t xml:space="preserve"> </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50192639" w:rsidR="00561339" w:rsidRPr="00A117BE" w:rsidRDefault="00F84923"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21A68">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6FDC3B9C" w:rsidR="00665DF5" w:rsidRPr="00601CCC" w:rsidRDefault="00F84923"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921A68">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4CC5A5A4" w:rsidR="00FD3F72" w:rsidRPr="00FD3F72" w:rsidRDefault="00F84923"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921A68">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557060D0" w:rsidR="001E7AB6" w:rsidRPr="001E7AB6" w:rsidRDefault="00F84923" w:rsidP="00823C89">
      <w:pPr>
        <w:pStyle w:val="Comment-Grader"/>
      </w:pPr>
      <w:sdt>
        <w:sdtPr>
          <w:tag w:val="Verdict"/>
          <w:id w:val="1856992905"/>
          <w:placeholder>
            <w:docPart w:val="D32C4B1310C0EF46BA1274D518A6FD8A"/>
          </w:placeholder>
          <w:text/>
        </w:sdtPr>
        <w:sdtEndPr/>
        <w:sdtContent>
          <w:r w:rsidR="001E7AB6" w:rsidRPr="00665DF5">
            <w:t xml:space="preserve">  </w:t>
          </w:r>
          <w:r w:rsidR="00921A68">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533EFC67" w:rsidR="00665DF5" w:rsidRPr="00665DF5" w:rsidRDefault="00F84923"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21A68">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3265EA63" w:rsidR="00561339" w:rsidRPr="00A117BE" w:rsidRDefault="00F84923"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21A68">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0ADDB22F" w:rsidR="00665DF5" w:rsidRPr="00665DF5" w:rsidRDefault="00F84923"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921A68">
            <w:t>X</w:t>
          </w:r>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6095CDC" w:rsidR="00665DF5" w:rsidRPr="00665DF5" w:rsidRDefault="00F84923"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921A68">
            <w:t>X</w:t>
          </w:r>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603C4F11" w:rsidR="00665DF5" w:rsidRPr="00561339" w:rsidRDefault="00F84923"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921A68">
            <w:t>X</w:t>
          </w:r>
          <w:r w:rsidR="00561339" w:rsidRPr="00C84D39">
            <w:t xml:space="preserve">  </w:t>
          </w:r>
        </w:sdtContent>
      </w:sdt>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728FDBA0" w:rsidR="00665DF5" w:rsidRPr="00665DF5" w:rsidRDefault="00F84923"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rsidR="00BD316A">
            <w:t>X</w:t>
          </w:r>
          <w:r w:rsidR="000912A2" w:rsidRPr="00C84D39">
            <w:t xml:space="preserve">  </w:t>
          </w:r>
        </w:sdtContent>
      </w:sdt>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13E970AE" w:rsidR="00665DF5" w:rsidRPr="00601CCC" w:rsidRDefault="00F84923" w:rsidP="00823C89">
      <w:pPr>
        <w:pStyle w:val="Comment-Grader"/>
      </w:pPr>
      <w:sdt>
        <w:sdtPr>
          <w:tag w:val="Verdict"/>
          <w:id w:val="-1724131173"/>
          <w:placeholder>
            <w:docPart w:val="0E3AD9BC48534C7583F729F7B8235B02"/>
          </w:placeholder>
          <w:text/>
        </w:sdtPr>
        <w:sdtEndPr/>
        <w:sdtContent>
          <w:r w:rsidR="00665DF5" w:rsidRPr="00601CCC">
            <w:t xml:space="preserve">  </w:t>
          </w:r>
          <w:r w:rsidR="00BD316A">
            <w:t>X</w:t>
          </w:r>
          <w:r w:rsidR="00665DF5" w:rsidRPr="00601CCC">
            <w:t xml:space="preserve">  </w:t>
          </w:r>
        </w:sdtContent>
      </w:sdt>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7D9477E2" w:rsidR="00561339" w:rsidRPr="00561339" w:rsidRDefault="00F84923"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BD316A">
            <w:t>X</w:t>
          </w:r>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43C80D8A" w:rsidR="001F39A2" w:rsidRPr="00601CCC" w:rsidRDefault="00F84923" w:rsidP="00823C89">
      <w:pPr>
        <w:pStyle w:val="Comment-Grader"/>
      </w:pPr>
      <w:sdt>
        <w:sdtPr>
          <w:tag w:val="Verdict"/>
          <w:id w:val="1177995666"/>
          <w:placeholder>
            <w:docPart w:val="A11878A90AF56848853B99E01B577E01"/>
          </w:placeholder>
          <w:text/>
        </w:sdtPr>
        <w:sdtEndPr/>
        <w:sdtContent>
          <w:r w:rsidR="004827E5" w:rsidRPr="00601CCC">
            <w:t xml:space="preserve">  </w:t>
          </w:r>
          <w:r w:rsidR="00BD316A">
            <w:t>X</w:t>
          </w:r>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F84923"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7777777" w:rsidR="006F4508" w:rsidRPr="00665DF5" w:rsidRDefault="00F84923"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F84923"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F84923"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F84923"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F84923"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F84923"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F84923"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F84923"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F84923"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F84923"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F84923"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F84923"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F84923"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F84923"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F84923"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F84923"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F84923"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F84923"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F84923"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F84923"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37"/>
    <w:rsid w:val="00004176"/>
    <w:rsid w:val="00022BA9"/>
    <w:rsid w:val="00033AD0"/>
    <w:rsid w:val="000379F8"/>
    <w:rsid w:val="00057FB8"/>
    <w:rsid w:val="00070647"/>
    <w:rsid w:val="000912A2"/>
    <w:rsid w:val="00097474"/>
    <w:rsid w:val="000B180F"/>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4E180D"/>
    <w:rsid w:val="005415FE"/>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21A68"/>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752AA"/>
    <w:rsid w:val="00B8421A"/>
    <w:rsid w:val="00B95901"/>
    <w:rsid w:val="00BB071B"/>
    <w:rsid w:val="00BC0818"/>
    <w:rsid w:val="00BC5F73"/>
    <w:rsid w:val="00BD316A"/>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180F"/>
    <w:rsid w:val="000B367C"/>
    <w:rsid w:val="001221F0"/>
    <w:rsid w:val="001476FF"/>
    <w:rsid w:val="001942D6"/>
    <w:rsid w:val="001B7228"/>
    <w:rsid w:val="001F6D99"/>
    <w:rsid w:val="00311D70"/>
    <w:rsid w:val="00362E40"/>
    <w:rsid w:val="003936CA"/>
    <w:rsid w:val="003F3911"/>
    <w:rsid w:val="004D7778"/>
    <w:rsid w:val="00635F6F"/>
    <w:rsid w:val="007C55A8"/>
    <w:rsid w:val="0080536D"/>
    <w:rsid w:val="00836298"/>
    <w:rsid w:val="00891CFB"/>
    <w:rsid w:val="008D6165"/>
    <w:rsid w:val="00953D97"/>
    <w:rsid w:val="00966054"/>
    <w:rsid w:val="009E476D"/>
    <w:rsid w:val="00B04CA5"/>
    <w:rsid w:val="00B752AA"/>
    <w:rsid w:val="00BB071B"/>
    <w:rsid w:val="00BE3D05"/>
    <w:rsid w:val="00BF46E1"/>
    <w:rsid w:val="00C42E76"/>
    <w:rsid w:val="00C456B8"/>
    <w:rsid w:val="00C63AB0"/>
    <w:rsid w:val="00CB72EA"/>
    <w:rsid w:val="00D5690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1519</Words>
  <Characters>8359</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GRANADO OLIVA</cp:lastModifiedBy>
  <cp:revision>2</cp:revision>
  <dcterms:created xsi:type="dcterms:W3CDTF">2025-05-26T20:24:00Z</dcterms:created>
  <dcterms:modified xsi:type="dcterms:W3CDTF">2025-05-26T20:24:00Z</dcterms:modified>
</cp:coreProperties>
</file>