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TIPOS DE ENTRADA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Indefinida: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 entrada.hasNext() 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entrada.next();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Distinta de: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caso;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  ( (caso = entrada.nextInt() ) != 0 ){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entrada.next();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CHARS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u w:val="single"/>
        </w:rPr>
        <w:t>Comprobar si es mayúscula:</w:t>
      </w:r>
      <w:r>
        <w:rPr>
          <w:b/>
          <w:bCs/>
          <w:u w:val="single"/>
        </w:rPr>
        <w:t>$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palabraChars[palabraChars.length-1]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Character.isUpperCase();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Transformar mayúsculas/minúsculas: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letra;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bookmarkStart w:id="0" w:name="__DdeLink__3_1687344637"/>
      <w:bookmarkEnd w:id="0"/>
      <w:r>
        <w:rPr>
          <w:b w:val="false"/>
          <w:bCs w:val="false"/>
          <w:u w:val="none"/>
        </w:rPr>
        <w:t>letra = Character.toLowerCase(letra);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letra = Character.toUpperCase(letra);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STRINGS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Invertir el orden de una cadena: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StringBuilder cadena = new StringBuilder("palabra");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cadena.reverse();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ARRAYS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Ordena números de menor a mayor y de A-Z alfabéticamente: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Arrays.sort(arrayEnCuestion);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MATH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Raíces: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>.sqrt()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LibreOffice/5.1.6.2$Linux_X86_64 LibreOffice_project/10m0$Build-2</Application>
  <Pages>2</Pages>
  <Words>69</Words>
  <Characters>538</Characters>
  <CharactersWithSpaces>599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2017-03-09T11:35:18Z</dcterms:created>
  <dc:creator/>
  <dc:description/>
  <dc:language>es-ES</dc:language>
  <cp:lastModifiedBy/>
  <dcterms:modified xsi:type="dcterms:W3CDTF">2017-03-13T18:40:18Z</dcterms:modified>
  <cp:revision>6</cp:revision>
  <dc:subject/>
  <dc:title/>
</cp:coreProperties>
</file>