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43D" w:rsidRDefault="00B85B52">
      <w:pPr>
        <w:rPr>
          <w:b/>
          <w:sz w:val="32"/>
          <w:szCs w:val="32"/>
          <w:u w:val="single"/>
        </w:rPr>
      </w:pPr>
      <w:r w:rsidRPr="00B85B52">
        <w:rPr>
          <w:b/>
          <w:sz w:val="32"/>
          <w:szCs w:val="32"/>
          <w:u w:val="single"/>
        </w:rPr>
        <w:t>Puntos positivos</w:t>
      </w:r>
    </w:p>
    <w:p w:rsidR="00B85B52" w:rsidRDefault="00B85B52">
      <w:pPr>
        <w:rPr>
          <w:sz w:val="24"/>
          <w:szCs w:val="24"/>
        </w:rPr>
      </w:pPr>
      <w:r>
        <w:rPr>
          <w:sz w:val="24"/>
          <w:szCs w:val="24"/>
        </w:rPr>
        <w:t>La planificación de la asignatura es clara y está a nuestra disposición desde el principio.</w:t>
      </w:r>
    </w:p>
    <w:p w:rsidR="00B85B52" w:rsidRDefault="00B85B52">
      <w:pPr>
        <w:rPr>
          <w:sz w:val="24"/>
          <w:szCs w:val="24"/>
        </w:rPr>
      </w:pPr>
      <w:r>
        <w:rPr>
          <w:sz w:val="24"/>
          <w:szCs w:val="24"/>
        </w:rPr>
        <w:t>Pensamos que la materia aprendida durante el curso nos va a resultar útil.</w:t>
      </w:r>
    </w:p>
    <w:p w:rsidR="00B85B52" w:rsidRDefault="00B85B52">
      <w:pPr>
        <w:rPr>
          <w:sz w:val="24"/>
          <w:szCs w:val="24"/>
        </w:rPr>
      </w:pPr>
      <w:r>
        <w:rPr>
          <w:sz w:val="24"/>
          <w:szCs w:val="24"/>
        </w:rPr>
        <w:t>La asignatura nos ha obligado a mejorar nuestras habilidades de planificación y trabajo en grupo.</w:t>
      </w:r>
    </w:p>
    <w:p w:rsidR="00B85B52" w:rsidRDefault="00B85B52">
      <w:pPr>
        <w:rPr>
          <w:b/>
          <w:sz w:val="32"/>
          <w:szCs w:val="32"/>
          <w:u w:val="single"/>
        </w:rPr>
      </w:pPr>
      <w:r w:rsidRPr="00B85B52">
        <w:rPr>
          <w:b/>
          <w:sz w:val="32"/>
          <w:szCs w:val="32"/>
          <w:u w:val="single"/>
        </w:rPr>
        <w:t>Puntos negativos</w:t>
      </w:r>
    </w:p>
    <w:p w:rsidR="00B85B52" w:rsidRDefault="00B85B52">
      <w:pPr>
        <w:rPr>
          <w:sz w:val="24"/>
          <w:szCs w:val="24"/>
        </w:rPr>
      </w:pPr>
      <w:r>
        <w:rPr>
          <w:sz w:val="24"/>
          <w:szCs w:val="24"/>
        </w:rPr>
        <w:t xml:space="preserve">Nuestras calificaciones del primer cuatrimestre fueron publicadas más tarde que la de muchos otros compañeros. </w:t>
      </w:r>
      <w:r w:rsidR="00C73A52">
        <w:rPr>
          <w:sz w:val="24"/>
          <w:szCs w:val="24"/>
        </w:rPr>
        <w:t xml:space="preserve">Además, en algunas entregas la corrección no fue la adecuada. </w:t>
      </w:r>
      <w:r>
        <w:rPr>
          <w:sz w:val="24"/>
          <w:szCs w:val="24"/>
        </w:rPr>
        <w:t>Pese a que suponemos que esto se debió debido a circunstancias excepcionales, pensamos que es importante comentarlo.</w:t>
      </w:r>
    </w:p>
    <w:p w:rsidR="00B85B52" w:rsidRDefault="00B85B52">
      <w:pPr>
        <w:rPr>
          <w:sz w:val="24"/>
          <w:szCs w:val="24"/>
        </w:rPr>
      </w:pPr>
      <w:r>
        <w:rPr>
          <w:sz w:val="24"/>
          <w:szCs w:val="24"/>
        </w:rPr>
        <w:t xml:space="preserve">El hecho de que los resultados de nuestras entregas se publiquen a final del cuatrimestre dificulta el que podamos recibir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de cómo vamos en la asignatura, qué estamos haciendo bien</w:t>
      </w:r>
      <w:r w:rsidR="00C73A52">
        <w:rPr>
          <w:sz w:val="24"/>
          <w:szCs w:val="24"/>
        </w:rPr>
        <w:t xml:space="preserve"> y </w:t>
      </w:r>
      <w:r>
        <w:rPr>
          <w:sz w:val="24"/>
          <w:szCs w:val="24"/>
        </w:rPr>
        <w:t>qué estamos haciendo ma</w:t>
      </w:r>
      <w:r w:rsidR="00C73A52">
        <w:rPr>
          <w:sz w:val="24"/>
          <w:szCs w:val="24"/>
        </w:rPr>
        <w:t>l.</w:t>
      </w:r>
      <w:r>
        <w:rPr>
          <w:sz w:val="24"/>
          <w:szCs w:val="24"/>
        </w:rPr>
        <w:t xml:space="preserve"> </w:t>
      </w:r>
      <w:r w:rsidR="00C73A52">
        <w:rPr>
          <w:sz w:val="24"/>
          <w:szCs w:val="24"/>
        </w:rPr>
        <w:t>E</w:t>
      </w:r>
      <w:r>
        <w:rPr>
          <w:sz w:val="24"/>
          <w:szCs w:val="24"/>
        </w:rPr>
        <w:t>sto significa que puede que estemos arrastrando error</w:t>
      </w:r>
      <w:r w:rsidR="00C73A52">
        <w:rPr>
          <w:sz w:val="24"/>
          <w:szCs w:val="24"/>
        </w:rPr>
        <w:t>es a lo largo de un cuatrimestre sin darnos cuenta. Disponer de más información acerca de nuestros errores facilitaría el detectarlos y corregirlos.</w:t>
      </w:r>
    </w:p>
    <w:p w:rsidR="00C73A52" w:rsidRDefault="00C73A52">
      <w:pPr>
        <w:rPr>
          <w:sz w:val="24"/>
          <w:szCs w:val="24"/>
        </w:rPr>
      </w:pPr>
      <w:r>
        <w:rPr>
          <w:sz w:val="24"/>
          <w:szCs w:val="24"/>
        </w:rPr>
        <w:t xml:space="preserve">Hemos tenido varios profesores en nuestras sesiones de teoría y de prácticas. Esto ha significado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en ocasiones, cuando hemos preguntado alguna duda relacionada con los requisitos del proyecto, hemos tenido interpretaciones distintas por parte de diferentes profesores. Esto nos ha llevado en algunos casos a confusión.</w:t>
      </w:r>
    </w:p>
    <w:p w:rsidR="001E0A32" w:rsidRDefault="001E0A32">
      <w:pPr>
        <w:rPr>
          <w:b/>
          <w:sz w:val="32"/>
          <w:szCs w:val="32"/>
          <w:u w:val="single"/>
        </w:rPr>
      </w:pPr>
      <w:r w:rsidRPr="001E0A32">
        <w:rPr>
          <w:b/>
          <w:sz w:val="32"/>
          <w:szCs w:val="32"/>
          <w:u w:val="single"/>
        </w:rPr>
        <w:t>Sugerencias de mejora</w:t>
      </w:r>
    </w:p>
    <w:p w:rsidR="001E0A32" w:rsidRDefault="001E0A32">
      <w:pPr>
        <w:rPr>
          <w:sz w:val="24"/>
          <w:szCs w:val="24"/>
        </w:rPr>
      </w:pPr>
      <w:r>
        <w:rPr>
          <w:sz w:val="24"/>
          <w:szCs w:val="24"/>
        </w:rPr>
        <w:t>Pensamos que sería interesante que a mitad del cuatrimestre se evaluaran las entregas que ya se han realizado y que hubiera la posibilidad de una revisión como la que se hace al final del cuatrimestre.</w:t>
      </w:r>
    </w:p>
    <w:p w:rsidR="001E0A32" w:rsidRDefault="001E0A32">
      <w:pPr>
        <w:rPr>
          <w:sz w:val="24"/>
          <w:szCs w:val="24"/>
        </w:rPr>
      </w:pPr>
      <w:r>
        <w:rPr>
          <w:sz w:val="24"/>
          <w:szCs w:val="24"/>
        </w:rPr>
        <w:t>En nuestra entrega del primer cuatrimestre relacionada con las vistas, no podíamos probar las vistas al no haber visto aún nada de controladores. Tratar de mezclar vistas y controladores cuando se planifique la asignatura podría ser una buena idea.</w:t>
      </w:r>
    </w:p>
    <w:p w:rsidR="001E0A32" w:rsidRPr="001E0A32" w:rsidRDefault="001E0A32">
      <w:pPr>
        <w:rPr>
          <w:sz w:val="24"/>
          <w:szCs w:val="24"/>
        </w:rPr>
      </w:pPr>
      <w:r>
        <w:rPr>
          <w:sz w:val="24"/>
          <w:szCs w:val="24"/>
        </w:rPr>
        <w:t xml:space="preserve">En el tema relacionado con las pruebas de rendimiento, se nos enseña a usar las herramientas para medir el rendimiento del sistema pero, a la hora de realizar el informe de carga máxima del sistema, hubiéramos agradecido el que se nos hubiera dado a conocer alguna metodología definida (cuanto tiempo se considera que es aceptable para un caso de uso en general, cuáles son combinaciones de usuarios y </w:t>
      </w:r>
      <w:proofErr w:type="spellStart"/>
      <w:r>
        <w:rPr>
          <w:sz w:val="24"/>
          <w:szCs w:val="24"/>
        </w:rPr>
        <w:t>loops</w:t>
      </w:r>
      <w:proofErr w:type="spellEnd"/>
      <w:r>
        <w:rPr>
          <w:sz w:val="24"/>
          <w:szCs w:val="24"/>
        </w:rPr>
        <w:t xml:space="preserve"> comúnmente usados para medir el rendimiento, etc…)</w:t>
      </w:r>
      <w:bookmarkStart w:id="0" w:name="_GoBack"/>
      <w:bookmarkEnd w:id="0"/>
    </w:p>
    <w:sectPr w:rsidR="001E0A32" w:rsidRPr="001E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52"/>
    <w:rsid w:val="001E0A32"/>
    <w:rsid w:val="0034543D"/>
    <w:rsid w:val="00487BD9"/>
    <w:rsid w:val="00B85B52"/>
    <w:rsid w:val="00C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C0B"/>
  <w15:chartTrackingRefBased/>
  <w15:docId w15:val="{A02D60DD-BDE2-4993-BC16-45259CF7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1</cp:revision>
  <dcterms:created xsi:type="dcterms:W3CDTF">2018-06-08T11:36:00Z</dcterms:created>
  <dcterms:modified xsi:type="dcterms:W3CDTF">2018-06-08T12:06:00Z</dcterms:modified>
</cp:coreProperties>
</file>