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7C" w:rsidRDefault="0089509E">
      <w:r>
        <w:t xml:space="preserve">1 - Usa la base de datos de empleados y anula el </w:t>
      </w:r>
      <w:proofErr w:type="spellStart"/>
      <w:r>
        <w:t>autocommit</w:t>
      </w:r>
      <w:proofErr w:type="spellEnd"/>
    </w:p>
    <w:p w:rsidR="00320F7C" w:rsidRDefault="00320F7C"/>
    <w:p w:rsidR="00320F7C" w:rsidRDefault="0089509E">
      <w:pPr>
        <w:rPr>
          <w:color w:val="0000FF"/>
        </w:rPr>
      </w:pPr>
      <w:proofErr w:type="gramStart"/>
      <w:r>
        <w:rPr>
          <w:color w:val="0000FF"/>
        </w:rPr>
        <w:t>use</w:t>
      </w:r>
      <w:proofErr w:type="gramEnd"/>
      <w:r>
        <w:rPr>
          <w:color w:val="0000FF"/>
        </w:rPr>
        <w:t xml:space="preserve"> empleados;</w:t>
      </w:r>
    </w:p>
    <w:p w:rsidR="00320F7C" w:rsidRDefault="0089509E">
      <w:pPr>
        <w:rPr>
          <w:color w:val="0000FF"/>
        </w:rPr>
      </w:pPr>
      <w:proofErr w:type="gramStart"/>
      <w:r>
        <w:rPr>
          <w:color w:val="0000FF"/>
        </w:rPr>
        <w:t>set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autocommit</w:t>
      </w:r>
      <w:proofErr w:type="spellEnd"/>
      <w:r>
        <w:rPr>
          <w:color w:val="0000FF"/>
        </w:rPr>
        <w:t xml:space="preserve"> = 0;</w:t>
      </w:r>
    </w:p>
    <w:p w:rsidR="00320F7C" w:rsidRDefault="00320F7C"/>
    <w:p w:rsidR="00320F7C" w:rsidRDefault="0089509E">
      <w:r>
        <w:t xml:space="preserve">2 - Inserta un nuevo empleado Julia, la hermana de Andrea Salas, con DNI 77345687J y cuyo código es el siguiente al último insertado (sin escribir el código). En la sentencia </w:t>
      </w:r>
      <w:proofErr w:type="spellStart"/>
      <w:r>
        <w:t>insert</w:t>
      </w:r>
      <w:proofErr w:type="spellEnd"/>
      <w:r>
        <w:t xml:space="preserve"> sólo puedes usar los datos del enunciado</w:t>
      </w:r>
    </w:p>
    <w:p w:rsidR="00320F7C" w:rsidRDefault="0089509E">
      <w:r>
        <w:t xml:space="preserve">Los datos del nuevo empleado son </w:t>
      </w:r>
    </w:p>
    <w:p w:rsidR="00320F7C" w:rsidRDefault="00320F7C"/>
    <w:p w:rsidR="00320F7C" w:rsidRDefault="0089509E">
      <w:r>
        <w:rPr>
          <w:noProof/>
          <w:lang w:val="es-ES"/>
        </w:rPr>
        <w:drawing>
          <wp:inline distT="114300" distB="114300" distL="114300" distR="114300">
            <wp:extent cx="5731200" cy="762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F7C" w:rsidRDefault="00320F7C">
      <w:pPr>
        <w:keepLines/>
        <w:shd w:val="clear" w:color="auto" w:fill="FFFFFF"/>
        <w:spacing w:line="214" w:lineRule="auto"/>
        <w:rPr>
          <w:color w:val="0000FF"/>
          <w:sz w:val="18"/>
          <w:szCs w:val="18"/>
        </w:rPr>
      </w:pPr>
    </w:p>
    <w:p w:rsidR="00320F7C" w:rsidRDefault="00320F7C"/>
    <w:p w:rsidR="00320F7C" w:rsidRDefault="0089509E">
      <w:pPr>
        <w:keepLines/>
        <w:shd w:val="clear" w:color="auto" w:fill="FFFFFF"/>
        <w:spacing w:line="214" w:lineRule="auto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INSERT INTO empleado (</w:t>
      </w:r>
      <w:proofErr w:type="spellStart"/>
      <w:r>
        <w:rPr>
          <w:color w:val="0000FF"/>
          <w:sz w:val="18"/>
          <w:szCs w:val="18"/>
        </w:rPr>
        <w:t>codigo</w:t>
      </w:r>
      <w:proofErr w:type="gramStart"/>
      <w:r>
        <w:rPr>
          <w:color w:val="0000FF"/>
          <w:sz w:val="18"/>
          <w:szCs w:val="18"/>
        </w:rPr>
        <w:t>,nif</w:t>
      </w:r>
      <w:proofErr w:type="spellEnd"/>
      <w:proofErr w:type="gramEnd"/>
      <w:r>
        <w:rPr>
          <w:color w:val="0000FF"/>
          <w:sz w:val="18"/>
          <w:szCs w:val="18"/>
        </w:rPr>
        <w:t xml:space="preserve"> ,nombre, apellido1, apellido2, </w:t>
      </w:r>
      <w:proofErr w:type="spellStart"/>
      <w:r>
        <w:rPr>
          <w:color w:val="0000FF"/>
          <w:sz w:val="18"/>
          <w:szCs w:val="18"/>
        </w:rPr>
        <w:t>salario_base</w:t>
      </w:r>
      <w:proofErr w:type="spellEnd"/>
      <w:r>
        <w:rPr>
          <w:color w:val="0000FF"/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cod_depart</w:t>
      </w:r>
      <w:proofErr w:type="spellEnd"/>
      <w:r>
        <w:rPr>
          <w:color w:val="0000FF"/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fecha_alta</w:t>
      </w:r>
      <w:proofErr w:type="spellEnd"/>
      <w:r>
        <w:rPr>
          <w:color w:val="0000FF"/>
          <w:sz w:val="18"/>
          <w:szCs w:val="18"/>
        </w:rPr>
        <w:t xml:space="preserve">) </w:t>
      </w:r>
    </w:p>
    <w:p w:rsidR="00320F7C" w:rsidRDefault="0089509E">
      <w:pPr>
        <w:keepLines/>
        <w:shd w:val="clear" w:color="auto" w:fill="FFFFFF"/>
        <w:spacing w:line="214" w:lineRule="auto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SELECT </w:t>
      </w:r>
    </w:p>
    <w:p w:rsidR="00320F7C" w:rsidRDefault="0089509E">
      <w:pPr>
        <w:keepLines/>
        <w:shd w:val="clear" w:color="auto" w:fill="FFFFFF"/>
        <w:spacing w:line="214" w:lineRule="auto"/>
        <w:ind w:firstLine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(SELECT </w:t>
      </w:r>
      <w:proofErr w:type="gramStart"/>
      <w:r>
        <w:rPr>
          <w:color w:val="0000FF"/>
          <w:sz w:val="18"/>
          <w:szCs w:val="18"/>
        </w:rPr>
        <w:t>MAX(</w:t>
      </w:r>
      <w:proofErr w:type="spellStart"/>
      <w:proofErr w:type="gramEnd"/>
      <w:r>
        <w:rPr>
          <w:color w:val="0000FF"/>
          <w:sz w:val="18"/>
          <w:szCs w:val="18"/>
        </w:rPr>
        <w:t>codigo</w:t>
      </w:r>
      <w:proofErr w:type="spellEnd"/>
      <w:r>
        <w:rPr>
          <w:color w:val="0000FF"/>
          <w:sz w:val="18"/>
          <w:szCs w:val="18"/>
        </w:rPr>
        <w:t xml:space="preserve">) + 1  FROM empleado emp2), '77345687J',  'Julia', apellido1, </w:t>
      </w:r>
    </w:p>
    <w:p w:rsidR="00320F7C" w:rsidRDefault="0089509E">
      <w:pPr>
        <w:keepLines/>
        <w:shd w:val="clear" w:color="auto" w:fill="FFFFFF"/>
        <w:spacing w:line="214" w:lineRule="auto"/>
        <w:ind w:firstLine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apellido2, </w:t>
      </w:r>
      <w:proofErr w:type="spellStart"/>
      <w:r>
        <w:rPr>
          <w:color w:val="0000FF"/>
          <w:sz w:val="18"/>
          <w:szCs w:val="18"/>
        </w:rPr>
        <w:t>salario_base</w:t>
      </w:r>
      <w:proofErr w:type="spellEnd"/>
      <w:r>
        <w:rPr>
          <w:color w:val="0000FF"/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cod_depart</w:t>
      </w:r>
      <w:proofErr w:type="spellEnd"/>
      <w:r>
        <w:rPr>
          <w:color w:val="0000FF"/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fecha_alta</w:t>
      </w:r>
      <w:proofErr w:type="spellEnd"/>
    </w:p>
    <w:p w:rsidR="00320F7C" w:rsidRDefault="0089509E">
      <w:pPr>
        <w:keepLines/>
        <w:shd w:val="clear" w:color="auto" w:fill="FFFFFF"/>
        <w:spacing w:line="214" w:lineRule="auto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FROM emple</w:t>
      </w:r>
      <w:r>
        <w:rPr>
          <w:color w:val="0000FF"/>
          <w:sz w:val="18"/>
          <w:szCs w:val="18"/>
        </w:rPr>
        <w:t>ado</w:t>
      </w:r>
    </w:p>
    <w:p w:rsidR="00320F7C" w:rsidRDefault="0089509E">
      <w:pPr>
        <w:keepLines/>
        <w:shd w:val="clear" w:color="auto" w:fill="FFFFFF"/>
        <w:spacing w:line="214" w:lineRule="auto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WHERE nombre = 'Adela' and apellido1 = </w:t>
      </w:r>
      <w:proofErr w:type="gramStart"/>
      <w:r>
        <w:rPr>
          <w:color w:val="0000FF"/>
          <w:sz w:val="18"/>
          <w:szCs w:val="18"/>
        </w:rPr>
        <w:t>'Salas' ;</w:t>
      </w:r>
      <w:proofErr w:type="gramEnd"/>
    </w:p>
    <w:p w:rsidR="00320F7C" w:rsidRDefault="00320F7C">
      <w:pPr>
        <w:keepLines/>
        <w:shd w:val="clear" w:color="auto" w:fill="FFFFFF"/>
        <w:spacing w:line="214" w:lineRule="auto"/>
      </w:pPr>
    </w:p>
    <w:p w:rsidR="00320F7C" w:rsidRDefault="0089509E">
      <w:r>
        <w:t>2 - Para buscar posibles parentescos nos piden un informe de aquellos empleados que coincidan en el primer apellido con otro empleado. No usar JOIN  (ni =)</w:t>
      </w:r>
    </w:p>
    <w:p w:rsidR="00320F7C" w:rsidRDefault="0089509E">
      <w:r>
        <w:t xml:space="preserve">NOTA: Recordar ámbito de las </w:t>
      </w:r>
      <w:proofErr w:type="spellStart"/>
      <w:r>
        <w:t>subconsultas</w:t>
      </w:r>
      <w:proofErr w:type="spellEnd"/>
    </w:p>
    <w:p w:rsidR="00320F7C" w:rsidRDefault="00320F7C"/>
    <w:p w:rsidR="00320F7C" w:rsidRDefault="0089509E">
      <w:r>
        <w:rPr>
          <w:noProof/>
          <w:lang w:val="es-ES"/>
        </w:rPr>
        <w:drawing>
          <wp:inline distT="114300" distB="114300" distL="114300" distR="114300">
            <wp:extent cx="5731200" cy="990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F7C" w:rsidRDefault="00320F7C">
      <w:pPr>
        <w:rPr>
          <w:color w:val="0000FF"/>
          <w:sz w:val="18"/>
          <w:szCs w:val="18"/>
        </w:rPr>
      </w:pP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SELECT *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FROM empleado 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WHERE apellido1 in (</w:t>
      </w:r>
    </w:p>
    <w:p w:rsidR="00320F7C" w:rsidRDefault="0089509E">
      <w:pPr>
        <w:ind w:left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SELECT apellido1</w:t>
      </w:r>
    </w:p>
    <w:p w:rsidR="00320F7C" w:rsidRDefault="0089509E">
      <w:pPr>
        <w:ind w:left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FROM empleado emp2</w:t>
      </w:r>
    </w:p>
    <w:p w:rsidR="00320F7C" w:rsidRDefault="0089509E">
      <w:pPr>
        <w:ind w:left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WHERE </w:t>
      </w:r>
      <w:proofErr w:type="gramStart"/>
      <w:r>
        <w:rPr>
          <w:color w:val="0000FF"/>
          <w:sz w:val="18"/>
          <w:szCs w:val="18"/>
        </w:rPr>
        <w:t>emp2.codigo !</w:t>
      </w:r>
      <w:proofErr w:type="gramEnd"/>
      <w:r>
        <w:rPr>
          <w:color w:val="0000FF"/>
          <w:sz w:val="18"/>
          <w:szCs w:val="18"/>
        </w:rPr>
        <w:t xml:space="preserve">= </w:t>
      </w:r>
      <w:proofErr w:type="spellStart"/>
      <w:r>
        <w:rPr>
          <w:color w:val="0000FF"/>
          <w:sz w:val="18"/>
          <w:szCs w:val="18"/>
        </w:rPr>
        <w:t>empleado.codigo</w:t>
      </w:r>
      <w:proofErr w:type="spellEnd"/>
      <w:r>
        <w:rPr>
          <w:color w:val="0000FF"/>
          <w:sz w:val="18"/>
          <w:szCs w:val="18"/>
        </w:rPr>
        <w:t>);</w:t>
      </w:r>
    </w:p>
    <w:p w:rsidR="00320F7C" w:rsidRDefault="00320F7C"/>
    <w:p w:rsidR="00320F7C" w:rsidRDefault="0089509E">
      <w:r>
        <w:t>3 - Igual que el anterior pero teniendo en cuenta ambos apellidos</w:t>
      </w:r>
    </w:p>
    <w:p w:rsidR="00320F7C" w:rsidRDefault="00320F7C"/>
    <w:p w:rsidR="00320F7C" w:rsidRDefault="0089509E">
      <w:r>
        <w:rPr>
          <w:noProof/>
          <w:lang w:val="es-ES"/>
        </w:rPr>
        <w:drawing>
          <wp:inline distT="114300" distB="114300" distL="114300" distR="114300">
            <wp:extent cx="5731200" cy="762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F7C" w:rsidRDefault="00320F7C"/>
    <w:p w:rsidR="00320F7C" w:rsidRDefault="00320F7C"/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SELECT *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FROM empleado 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WHERE (apellido1, apellido2)  in (</w:t>
      </w:r>
    </w:p>
    <w:p w:rsidR="00320F7C" w:rsidRDefault="0089509E">
      <w:pPr>
        <w:ind w:left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SELECT apellido1, apellido2</w:t>
      </w:r>
    </w:p>
    <w:p w:rsidR="00320F7C" w:rsidRDefault="0089509E">
      <w:pPr>
        <w:ind w:left="72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FROM empleado emp2</w:t>
      </w:r>
    </w:p>
    <w:p w:rsidR="00320F7C" w:rsidRDefault="0089509E">
      <w:pPr>
        <w:ind w:left="720"/>
      </w:pPr>
      <w:r>
        <w:rPr>
          <w:color w:val="0000FF"/>
          <w:sz w:val="18"/>
          <w:szCs w:val="18"/>
        </w:rPr>
        <w:lastRenderedPageBreak/>
        <w:t xml:space="preserve">WHERE </w:t>
      </w:r>
      <w:proofErr w:type="gramStart"/>
      <w:r>
        <w:rPr>
          <w:color w:val="0000FF"/>
          <w:sz w:val="18"/>
          <w:szCs w:val="18"/>
        </w:rPr>
        <w:t>emp2.nombre !</w:t>
      </w:r>
      <w:proofErr w:type="gramEnd"/>
      <w:r>
        <w:rPr>
          <w:color w:val="0000FF"/>
          <w:sz w:val="18"/>
          <w:szCs w:val="18"/>
        </w:rPr>
        <w:t xml:space="preserve">= </w:t>
      </w:r>
      <w:proofErr w:type="spellStart"/>
      <w:r>
        <w:rPr>
          <w:color w:val="0000FF"/>
          <w:sz w:val="18"/>
          <w:szCs w:val="18"/>
        </w:rPr>
        <w:t>empleado.nombre</w:t>
      </w:r>
      <w:proofErr w:type="spellEnd"/>
      <w:r>
        <w:rPr>
          <w:color w:val="0000FF"/>
          <w:sz w:val="18"/>
          <w:szCs w:val="18"/>
        </w:rPr>
        <w:t>);</w:t>
      </w:r>
    </w:p>
    <w:p w:rsidR="00320F7C" w:rsidRDefault="00320F7C"/>
    <w:p w:rsidR="00320F7C" w:rsidRDefault="00320F7C"/>
    <w:p w:rsidR="00320F7C" w:rsidRDefault="0089509E">
      <w:r>
        <w:t xml:space="preserve">4 - Presenta un informe con todos los empleados junto con los datos de su hermano (mismos apellidos) si lo tiene, en caso de no haber coincidencia se presentará nulo. </w:t>
      </w:r>
    </w:p>
    <w:p w:rsidR="00320F7C" w:rsidRDefault="00320F7C"/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SELECT e1.codigo</w:t>
      </w:r>
      <w:proofErr w:type="gramStart"/>
      <w:r>
        <w:rPr>
          <w:color w:val="0000FF"/>
          <w:sz w:val="18"/>
          <w:szCs w:val="18"/>
        </w:rPr>
        <w:t>,e1.nif</w:t>
      </w:r>
      <w:proofErr w:type="gramEnd"/>
      <w:r>
        <w:rPr>
          <w:color w:val="0000FF"/>
          <w:sz w:val="18"/>
          <w:szCs w:val="18"/>
        </w:rPr>
        <w:t xml:space="preserve"> ,e1.nombre, e1.apellido1, e1.apellido2, e2.codigo,e2.nif ,e2.nombre, e2.apellido1, e2.apellido2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FROM empleado e1 LEFT JOIN empleado e2 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ON e1.apellido1 = e2.apellido1 AND e1.apellido2 = e2.apellido2 AND </w:t>
      </w:r>
      <w:proofErr w:type="gramStart"/>
      <w:r>
        <w:rPr>
          <w:color w:val="0000FF"/>
          <w:sz w:val="18"/>
          <w:szCs w:val="18"/>
        </w:rPr>
        <w:t>e1.codigo !</w:t>
      </w:r>
      <w:proofErr w:type="gramEnd"/>
      <w:r>
        <w:rPr>
          <w:color w:val="0000FF"/>
          <w:sz w:val="18"/>
          <w:szCs w:val="18"/>
        </w:rPr>
        <w:t>= e2.codigo;</w:t>
      </w:r>
    </w:p>
    <w:p w:rsidR="00320F7C" w:rsidRDefault="00320F7C"/>
    <w:p w:rsidR="00320F7C" w:rsidRDefault="0089509E">
      <w:r>
        <w:rPr>
          <w:noProof/>
          <w:lang w:val="es-ES"/>
        </w:rPr>
        <w:drawing>
          <wp:inline distT="114300" distB="114300" distL="114300" distR="114300">
            <wp:extent cx="5731200" cy="1816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F7C" w:rsidRDefault="00320F7C"/>
    <w:p w:rsidR="00320F7C" w:rsidRDefault="0089509E">
      <w:r>
        <w:t>5 - Presenta el informe anterior indicando también a qué departamento pertenece el empleado</w:t>
      </w:r>
    </w:p>
    <w:p w:rsidR="00320F7C" w:rsidRDefault="00320F7C"/>
    <w:p w:rsidR="00320F7C" w:rsidRDefault="0089509E">
      <w:r>
        <w:rPr>
          <w:noProof/>
          <w:lang w:val="es-ES"/>
        </w:rPr>
        <w:drawing>
          <wp:inline distT="114300" distB="114300" distL="114300" distR="114300">
            <wp:extent cx="5731200" cy="153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F7C" w:rsidRDefault="00320F7C"/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SELECT e1.codigo</w:t>
      </w:r>
      <w:proofErr w:type="gramStart"/>
      <w:r>
        <w:rPr>
          <w:color w:val="0000FF"/>
          <w:sz w:val="18"/>
          <w:szCs w:val="18"/>
        </w:rPr>
        <w:t>,e1.nif</w:t>
      </w:r>
      <w:proofErr w:type="gramEnd"/>
      <w:r>
        <w:rPr>
          <w:color w:val="0000FF"/>
          <w:sz w:val="18"/>
          <w:szCs w:val="18"/>
        </w:rPr>
        <w:t xml:space="preserve"> ,e1.nombre, e1.apellido1, e1.apellido2, e2.codigo,e2.nif ,e2.nombre, e2.apellido1, e2.apellido2, </w:t>
      </w:r>
      <w:proofErr w:type="spellStart"/>
      <w:r>
        <w:rPr>
          <w:color w:val="0000FF"/>
          <w:sz w:val="18"/>
          <w:szCs w:val="18"/>
        </w:rPr>
        <w:t>d.nombre</w:t>
      </w:r>
      <w:proofErr w:type="spellEnd"/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FROM empleado e1 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LEFT JOIN empleado e2 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ON e1.apellido1 = e2.apellido1 AND e1.apellido2 = e2.apellido2 AND </w:t>
      </w:r>
      <w:proofErr w:type="gramStart"/>
      <w:r>
        <w:rPr>
          <w:color w:val="0000FF"/>
          <w:sz w:val="18"/>
          <w:szCs w:val="18"/>
        </w:rPr>
        <w:t>e1.nombre !</w:t>
      </w:r>
      <w:proofErr w:type="gramEnd"/>
      <w:r>
        <w:rPr>
          <w:color w:val="0000FF"/>
          <w:sz w:val="18"/>
          <w:szCs w:val="18"/>
        </w:rPr>
        <w:t>= e2.nombre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LEFT JOIN departamento d</w:t>
      </w:r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ON e1.cod_depart = </w:t>
      </w:r>
      <w:proofErr w:type="spellStart"/>
      <w:r>
        <w:rPr>
          <w:color w:val="0000FF"/>
          <w:sz w:val="18"/>
          <w:szCs w:val="18"/>
        </w:rPr>
        <w:t>d.codigo</w:t>
      </w:r>
      <w:proofErr w:type="spellEnd"/>
    </w:p>
    <w:p w:rsidR="00320F7C" w:rsidRDefault="0089509E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;</w:t>
      </w:r>
    </w:p>
    <w:p w:rsidR="00320F7C" w:rsidRDefault="00320F7C">
      <w:bookmarkStart w:id="0" w:name="_GoBack"/>
      <w:bookmarkEnd w:id="0"/>
    </w:p>
    <w:sectPr w:rsidR="00320F7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7C"/>
    <w:rsid w:val="00320F7C"/>
    <w:rsid w:val="0089509E"/>
    <w:rsid w:val="00F2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8E5157-4F5D-484D-A5E8-FD54E91E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2023-03-08T17:26:00Z</dcterms:created>
  <dcterms:modified xsi:type="dcterms:W3CDTF">2023-03-09T03:10:00Z</dcterms:modified>
</cp:coreProperties>
</file>