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i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4"/>
          <w:szCs w:val="44"/>
          <w:rtl w:val="0"/>
        </w:rPr>
        <w:t xml:space="preserve">TAREA 5: TABLAS Y RELACIONES DE LA BASE DE DATOS PARA COMPRAS,VENTAS Y FABRICACIÓN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4107" l="0" r="0" t="4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Asignatura: Sistemas de gestión empresarial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Profesor: Rafael Reina Ramírez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Autores: Pablo Rodríguez Peña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Centro: IES Ramón Valle Inclán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Curso: 2023/24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ÍNDICE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lyadaqs86a0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Clases de Ventas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C</w:t>
          </w:r>
          <w:hyperlink w:anchor="_heading=h.ybhupn1z15b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lase Producto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C</w:t>
          </w:r>
          <w:hyperlink w:anchor="_heading=h.x1uvl47dfpm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lase PedidoVenta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C</w:t>
          </w:r>
          <w:hyperlink w:anchor="_heading=h.q9n5qlhy7kt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lase LineaPedido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C</w:t>
          </w:r>
          <w:hyperlink w:anchor="_heading=h.bwa9jk4o9lw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lase Entrega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C</w:t>
          </w:r>
          <w:hyperlink w:anchor="_heading=h.vokmwtio9g0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lase Factura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x6wsy8g7bo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Clases de Compras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C</w:t>
          </w:r>
          <w:hyperlink w:anchor="_heading=h.ryt3vnq5sav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lase Producto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C</w:t>
          </w:r>
          <w:hyperlink w:anchor="_heading=h.360z5w41n1h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lase Proveedor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C</w:t>
          </w:r>
          <w:hyperlink w:anchor="_heading=h.sezn81gnqa4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lase Albaran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C</w:t>
          </w:r>
          <w:hyperlink w:anchor="_heading=h.lzxdnku7de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lase Compra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C</w:t>
          </w:r>
          <w:hyperlink w:anchor="_heading=h.dhhdydulzbh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lase LineaCompra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C</w:t>
          </w:r>
          <w:hyperlink w:anchor="_heading=h.aggh8910004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lase Factura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4r8sn8mhbh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Clases de Fabricación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C</w:t>
          </w:r>
          <w:hyperlink w:anchor="_heading=h.qio16n2cb7e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lase Producto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C</w:t>
          </w:r>
          <w:hyperlink w:anchor="_heading=h.bklgt19t2d6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lase CantidadProducto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C</w:t>
          </w:r>
          <w:hyperlink w:anchor="_heading=h.vpf9wpajwv8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lase Material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C</w:t>
          </w:r>
          <w:hyperlink w:anchor="_heading=h.al41m54b301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lase OrdenFabricacion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C</w:t>
          </w:r>
          <w:hyperlink w:anchor="_heading=h.4fea6fljnmi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lase Responsable se asemeja con la tabla res.partner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7r5lz6v1f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Clases de Inventario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keepNext w:val="1"/>
        <w:keepLines w:val="1"/>
        <w:spacing w:after="120" w:before="400" w:lineRule="auto"/>
        <w:jc w:val="center"/>
        <w:rPr>
          <w:b w:val="1"/>
          <w:i w:val="1"/>
          <w:vertAlign w:val="baseline"/>
        </w:rPr>
      </w:pPr>
      <w:bookmarkStart w:colFirst="0" w:colLast="0" w:name="_heading=h.lyadaqs86a0c" w:id="1"/>
      <w:bookmarkEnd w:id="1"/>
      <w:r w:rsidDel="00000000" w:rsidR="00000000" w:rsidRPr="00000000">
        <w:rPr>
          <w:b w:val="1"/>
          <w:i w:val="1"/>
          <w:vertAlign w:val="baseline"/>
          <w:rtl w:val="0"/>
        </w:rPr>
        <w:t xml:space="preserve">Diagrama de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Clases de Ventas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bookmarkStart w:colFirst="0" w:colLast="0" w:name="_heading=h.2et92p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/>
      </w:pPr>
      <w:bookmarkStart w:colFirst="0" w:colLast="0" w:name="_heading=h.tyjcwt" w:id="3"/>
      <w:bookmarkEnd w:id="3"/>
      <w:r w:rsidDel="00000000" w:rsidR="00000000" w:rsidRPr="00000000">
        <w:rPr/>
        <w:drawing>
          <wp:inline distB="114300" distT="114300" distL="114300" distR="114300">
            <wp:extent cx="5731200" cy="5664200"/>
            <wp:effectExtent b="0" l="0" r="0" t="0"/>
            <wp:docPr id="2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Enlace a draw.io: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https://app.diagrams.net/#G1uMCLDyWXAldLywFfgkduIClDl38C4Ue2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jc w:val="center"/>
        <w:rPr>
          <w:i w:val="1"/>
        </w:rPr>
      </w:pPr>
      <w:bookmarkStart w:colFirst="0" w:colLast="0" w:name="_heading=h.ybhupn1z15be" w:id="4"/>
      <w:bookmarkEnd w:id="4"/>
      <w:r w:rsidDel="00000000" w:rsidR="00000000" w:rsidRPr="00000000">
        <w:rPr>
          <w:i w:val="1"/>
          <w:rtl w:val="0"/>
        </w:rPr>
        <w:t xml:space="preserve">La clase Producto se asemeja con la tabla product_product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3409950" cy="5076825"/>
            <wp:effectExtent b="0" l="0" r="0" t="0"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/>
      </w:pPr>
      <w:bookmarkStart w:colFirst="0" w:colLast="0" w:name="_heading=h.x1uvl47dfpmj" w:id="5"/>
      <w:bookmarkEnd w:id="5"/>
      <w:r w:rsidDel="00000000" w:rsidR="00000000" w:rsidRPr="00000000">
        <w:rPr>
          <w:rtl w:val="0"/>
        </w:rPr>
        <w:t xml:space="preserve">La clase PedidoVenta se asemeja con la tabla sale_order</w:t>
      </w:r>
    </w:p>
    <w:p w:rsidR="00000000" w:rsidDel="00000000" w:rsidP="00000000" w:rsidRDefault="00000000" w:rsidRPr="00000000" w14:paraId="00000065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6997700"/>
            <wp:effectExtent b="0" l="0" r="0" t="0"/>
            <wp:docPr id="2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9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jc w:val="center"/>
        <w:rPr>
          <w:i w:val="1"/>
        </w:rPr>
      </w:pPr>
      <w:bookmarkStart w:colFirst="0" w:colLast="0" w:name="_heading=h.q9n5qlhy7kty" w:id="6"/>
      <w:bookmarkEnd w:id="6"/>
      <w:r w:rsidDel="00000000" w:rsidR="00000000" w:rsidRPr="00000000">
        <w:rPr>
          <w:i w:val="1"/>
          <w:rtl w:val="0"/>
        </w:rPr>
        <w:t xml:space="preserve">La clase LineaPedido se asemeja con la tabla sale_order_line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34200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jc w:val="center"/>
        <w:rPr>
          <w:i w:val="1"/>
        </w:rPr>
      </w:pPr>
      <w:bookmarkStart w:colFirst="0" w:colLast="0" w:name="_heading=h.bwa9jk4o9lwe" w:id="7"/>
      <w:bookmarkEnd w:id="7"/>
      <w:r w:rsidDel="00000000" w:rsidR="00000000" w:rsidRPr="00000000">
        <w:rPr>
          <w:i w:val="1"/>
          <w:rtl w:val="0"/>
        </w:rPr>
        <w:t xml:space="preserve">La clase Entrega se asemeja con la tabla stock_picking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443538" cy="8374673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8374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jc w:val="center"/>
        <w:rPr>
          <w:i w:val="1"/>
        </w:rPr>
      </w:pPr>
      <w:bookmarkStart w:colFirst="0" w:colLast="0" w:name="_heading=h.vokmwtio9g0s" w:id="8"/>
      <w:bookmarkEnd w:id="8"/>
      <w:r w:rsidDel="00000000" w:rsidR="00000000" w:rsidRPr="00000000">
        <w:rPr>
          <w:i w:val="1"/>
          <w:rtl w:val="0"/>
        </w:rPr>
        <w:t xml:space="preserve">La clase Factura se asemeja con la tabla account.invoice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3743325"/>
            <wp:effectExtent b="0" l="0" r="0" t="0"/>
            <wp:docPr id="2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keepNext w:val="1"/>
        <w:keepLines w:val="1"/>
        <w:spacing w:after="120" w:before="400" w:lineRule="auto"/>
        <w:jc w:val="center"/>
        <w:rPr>
          <w:b w:val="1"/>
          <w:i w:val="1"/>
          <w:vertAlign w:val="baseline"/>
        </w:rPr>
      </w:pPr>
      <w:bookmarkStart w:colFirst="0" w:colLast="0" w:name="_heading=h.7x6wsy8g7bog" w:id="9"/>
      <w:bookmarkEnd w:id="9"/>
      <w:r w:rsidDel="00000000" w:rsidR="00000000" w:rsidRPr="00000000">
        <w:rPr>
          <w:b w:val="1"/>
          <w:i w:val="1"/>
          <w:vertAlign w:val="baseline"/>
          <w:rtl w:val="0"/>
        </w:rPr>
        <w:t xml:space="preserve">Diagrama de Clases de Compras</w:t>
      </w:r>
    </w:p>
    <w:p w:rsidR="00000000" w:rsidDel="00000000" w:rsidP="00000000" w:rsidRDefault="00000000" w:rsidRPr="00000000" w14:paraId="0000007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2"/>
          <w:szCs w:val="42"/>
        </w:rPr>
        <w:drawing>
          <wp:inline distB="114300" distT="114300" distL="114300" distR="114300">
            <wp:extent cx="5731200" cy="7493000"/>
            <wp:effectExtent b="0" l="0" r="0" t="0"/>
            <wp:docPr id="2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Enlace a draw.io: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https://app.diagrams.net/#G14E6rzKomg2sQcEGPD3_PKghvrWS-eOzS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jc w:val="center"/>
        <w:rPr>
          <w:i w:val="1"/>
        </w:rPr>
      </w:pPr>
      <w:bookmarkStart w:colFirst="0" w:colLast="0" w:name="_heading=h.ryt3vnq5savt" w:id="10"/>
      <w:bookmarkEnd w:id="10"/>
      <w:r w:rsidDel="00000000" w:rsidR="00000000" w:rsidRPr="00000000">
        <w:rPr>
          <w:i w:val="1"/>
          <w:rtl w:val="0"/>
        </w:rPr>
        <w:t xml:space="preserve">La clase Producto se asemeja con la tabla product_product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3409950" cy="5076825"/>
            <wp:effectExtent b="0" l="0" r="0" t="0"/>
            <wp:docPr id="2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jc w:val="center"/>
        <w:rPr>
          <w:i w:val="1"/>
        </w:rPr>
      </w:pPr>
      <w:bookmarkStart w:colFirst="0" w:colLast="0" w:name="_heading=h.360z5w41n1ho" w:id="11"/>
      <w:bookmarkEnd w:id="11"/>
      <w:r w:rsidDel="00000000" w:rsidR="00000000" w:rsidRPr="00000000">
        <w:rPr>
          <w:i w:val="1"/>
          <w:rtl w:val="0"/>
        </w:rPr>
        <w:t xml:space="preserve">La clase Proveedor se asemeja con la tabla res.partner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391025" cy="634365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jc w:val="center"/>
        <w:rPr>
          <w:i w:val="1"/>
        </w:rPr>
      </w:pPr>
      <w:bookmarkStart w:colFirst="0" w:colLast="0" w:name="_heading=h.sezn81gnqa4t" w:id="12"/>
      <w:bookmarkEnd w:id="12"/>
      <w:r w:rsidDel="00000000" w:rsidR="00000000" w:rsidRPr="00000000">
        <w:rPr>
          <w:i w:val="1"/>
          <w:rtl w:val="0"/>
        </w:rPr>
        <w:t xml:space="preserve">La clase Albaran se asemeja con la tabla stock_picking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491163" cy="8455661"/>
            <wp:effectExtent b="0" l="0" r="0" t="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8455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jc w:val="center"/>
        <w:rPr>
          <w:i w:val="1"/>
        </w:rPr>
      </w:pPr>
      <w:bookmarkStart w:colFirst="0" w:colLast="0" w:name="_heading=h.lzxdnku7dell" w:id="13"/>
      <w:bookmarkEnd w:id="13"/>
      <w:r w:rsidDel="00000000" w:rsidR="00000000" w:rsidRPr="00000000">
        <w:rPr>
          <w:i w:val="1"/>
          <w:rtl w:val="0"/>
        </w:rPr>
        <w:t xml:space="preserve">La clase Compra se asemeja con la tabla purchase_order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386715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jc w:val="center"/>
        <w:rPr>
          <w:i w:val="1"/>
        </w:rPr>
      </w:pPr>
      <w:bookmarkStart w:colFirst="0" w:colLast="0" w:name="_heading=h.dhhdydulzbhb" w:id="14"/>
      <w:bookmarkEnd w:id="14"/>
      <w:r w:rsidDel="00000000" w:rsidR="00000000" w:rsidRPr="00000000">
        <w:rPr>
          <w:i w:val="1"/>
          <w:rtl w:val="0"/>
        </w:rPr>
        <w:t xml:space="preserve">La clase LineaCompra se asemeja con la tabla purchase_order_line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3552825" cy="5629275"/>
            <wp:effectExtent b="0" l="0" r="0" t="0"/>
            <wp:docPr id="2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jc w:val="center"/>
        <w:rPr/>
      </w:pPr>
      <w:bookmarkStart w:colFirst="0" w:colLast="0" w:name="_heading=h.aggh8910004d" w:id="15"/>
      <w:bookmarkEnd w:id="15"/>
      <w:r w:rsidDel="00000000" w:rsidR="00000000" w:rsidRPr="00000000">
        <w:rPr>
          <w:i w:val="1"/>
          <w:rtl w:val="0"/>
        </w:rPr>
        <w:t xml:space="preserve">La clase Factura se asemeja con la tabla account_invoice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3743325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keepNext w:val="1"/>
        <w:keepLines w:val="1"/>
        <w:spacing w:after="120" w:before="400" w:lineRule="auto"/>
        <w:jc w:val="center"/>
        <w:rPr/>
      </w:pPr>
      <w:bookmarkStart w:colFirst="0" w:colLast="0" w:name="_heading=h.i4r8sn8mhbhd" w:id="16"/>
      <w:bookmarkEnd w:id="16"/>
      <w:r w:rsidDel="00000000" w:rsidR="00000000" w:rsidRPr="00000000">
        <w:rPr>
          <w:b w:val="1"/>
          <w:i w:val="1"/>
          <w:vertAlign w:val="baseline"/>
          <w:rtl w:val="0"/>
        </w:rPr>
        <w:t xml:space="preserve">Diagrama de Clases de Fabricación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2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Enlace a draw.io: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https://app.diagrams.net/#G1yU4AvCs_1ygPZ6moWi4pZJYJFyPpelzy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jc w:val="center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heading=h.k8elswe2mfv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jc w:val="center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heading=h.nlewzez9r6ok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jc w:val="center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heading=h.sueh2057327z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jc w:val="left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heading=h.1fi8sv3jfxcr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jc w:val="center"/>
        <w:rPr/>
      </w:pPr>
      <w:bookmarkStart w:colFirst="0" w:colLast="0" w:name="_heading=h.uu9dagvmbnh4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jc w:val="center"/>
        <w:rPr>
          <w:i w:val="1"/>
        </w:rPr>
      </w:pPr>
      <w:bookmarkStart w:colFirst="0" w:colLast="0" w:name="_heading=h.qio16n2cb7eq" w:id="22"/>
      <w:bookmarkEnd w:id="22"/>
      <w:r w:rsidDel="00000000" w:rsidR="00000000" w:rsidRPr="00000000">
        <w:rPr>
          <w:i w:val="1"/>
          <w:rtl w:val="0"/>
        </w:rPr>
        <w:t xml:space="preserve">La clase Producto se asemeja con la tabla product_product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3409950" cy="5076825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jc w:val="center"/>
        <w:rPr>
          <w:i w:val="1"/>
        </w:rPr>
      </w:pPr>
      <w:bookmarkStart w:colFirst="0" w:colLast="0" w:name="_heading=h.bklgt19t2d62" w:id="23"/>
      <w:bookmarkEnd w:id="23"/>
      <w:r w:rsidDel="00000000" w:rsidR="00000000" w:rsidRPr="00000000">
        <w:rPr>
          <w:i w:val="1"/>
          <w:rtl w:val="0"/>
        </w:rPr>
        <w:t xml:space="preserve">La clase CantidadProducto se asemeja con la tabla stock_move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642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jc w:val="center"/>
        <w:rPr>
          <w:i w:val="1"/>
        </w:rPr>
      </w:pPr>
      <w:bookmarkStart w:colFirst="0" w:colLast="0" w:name="_heading=h.vpf9wpajwv8x" w:id="24"/>
      <w:bookmarkEnd w:id="24"/>
      <w:r w:rsidDel="00000000" w:rsidR="00000000" w:rsidRPr="00000000">
        <w:rPr>
          <w:i w:val="1"/>
          <w:rtl w:val="0"/>
        </w:rPr>
        <w:t xml:space="preserve">La clase Material se asemeja con la tabla product_template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3752850" cy="2390775"/>
            <wp:effectExtent b="0" l="0" r="0" t="0"/>
            <wp:docPr id="1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jc w:val="center"/>
        <w:rPr>
          <w:i w:val="1"/>
        </w:rPr>
      </w:pPr>
      <w:bookmarkStart w:colFirst="0" w:colLast="0" w:name="_heading=h.al41m54b301n" w:id="25"/>
      <w:bookmarkEnd w:id="25"/>
      <w:r w:rsidDel="00000000" w:rsidR="00000000" w:rsidRPr="00000000">
        <w:rPr>
          <w:i w:val="1"/>
          <w:rtl w:val="0"/>
        </w:rPr>
        <w:t xml:space="preserve">La clase OrdenFabricacion se asemeja con la tabla mrp.production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81600"/>
            <wp:effectExtent b="0" l="0" r="0" t="0"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jc w:val="center"/>
        <w:rPr>
          <w:i w:val="1"/>
        </w:rPr>
      </w:pPr>
      <w:bookmarkStart w:colFirst="0" w:colLast="0" w:name="_heading=h.4fea6fljnmi8" w:id="26"/>
      <w:bookmarkEnd w:id="26"/>
      <w:r w:rsidDel="00000000" w:rsidR="00000000" w:rsidRPr="00000000">
        <w:rPr>
          <w:i w:val="1"/>
          <w:rtl w:val="0"/>
        </w:rPr>
        <w:t xml:space="preserve">La clase Responsable se asemeja con la tabla res.partner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4391025" cy="4914900"/>
            <wp:effectExtent b="0" l="0" r="0" t="0"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jc w:val="center"/>
        <w:rPr>
          <w:b w:val="1"/>
          <w:i w:val="1"/>
        </w:rPr>
      </w:pPr>
      <w:bookmarkStart w:colFirst="0" w:colLast="0" w:name="_heading=h.z2y7mhzv25p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jc w:val="center"/>
        <w:rPr>
          <w:b w:val="1"/>
          <w:i w:val="1"/>
        </w:rPr>
      </w:pPr>
      <w:bookmarkStart w:colFirst="0" w:colLast="0" w:name="_heading=h.4tbrmiqbdkui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jc w:val="left"/>
        <w:rPr>
          <w:b w:val="1"/>
          <w:i w:val="1"/>
        </w:rPr>
      </w:pPr>
      <w:bookmarkStart w:colFirst="0" w:colLast="0" w:name="_heading=h.bkcqe2594ghw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jc w:val="center"/>
        <w:rPr>
          <w:b w:val="1"/>
          <w:i w:val="1"/>
        </w:rPr>
      </w:pPr>
      <w:bookmarkStart w:colFirst="0" w:colLast="0" w:name="_heading=h.1y7r5lz6v1f0" w:id="30"/>
      <w:bookmarkEnd w:id="30"/>
      <w:r w:rsidDel="00000000" w:rsidR="00000000" w:rsidRPr="00000000">
        <w:rPr>
          <w:b w:val="1"/>
          <w:i w:val="1"/>
          <w:rtl w:val="0"/>
        </w:rPr>
        <w:t xml:space="preserve">Diagrama de Clases de Inventario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16600"/>
            <wp:effectExtent b="0" l="0" r="0" t="0"/>
            <wp:docPr id="1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Enlace a draw.io: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https://app.diagrams.net/#G13HS_XRGhULbpd-GL5UrSPGelGkA-TSdd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sectPr>
      <w:headerReference r:id="rId28" w:type="default"/>
      <w:footerReference r:id="rId29" w:type="default"/>
      <w:pgSz w:h="16834" w:w="11909" w:orient="portrait"/>
      <w:pgMar w:bottom="1440" w:top="1440" w:left="1440" w:right="1440" w:header="566" w:footer="56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ind w:left="3600" w:firstLine="720"/>
      <w:rPr>
        <w:rFonts w:ascii="Times New Roman" w:cs="Times New Roman" w:eastAsia="Times New Roman" w:hAnsi="Times New Roman"/>
        <w:b w:val="1"/>
        <w:i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1"/>
        <w:sz w:val="24"/>
        <w:szCs w:val="24"/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b w:val="1"/>
        <w:i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1"/>
        <w:i w:val="1"/>
        <w:sz w:val="24"/>
        <w:szCs w:val="24"/>
        <w:rtl w:val="0"/>
      </w:rPr>
      <w:tab/>
      <w:tab/>
      <w:tab/>
      <w:t xml:space="preserve">Pablo Rodríguez Peña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-685797</wp:posOffset>
          </wp:positionH>
          <wp:positionV relativeFrom="paragraph">
            <wp:posOffset>-247647</wp:posOffset>
          </wp:positionV>
          <wp:extent cx="2690813" cy="628650"/>
          <wp:effectExtent b="0" l="0" r="0" t="0"/>
          <wp:wrapSquare wrapText="bothSides" distB="114300" distT="114300" distL="114300" distR="114300"/>
          <wp:docPr id="19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690813" cy="6286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rPr>
        <w:rFonts w:ascii="Times New Roman" w:cs="Times New Roman" w:eastAsia="Times New Roman" w:hAnsi="Times New Roman"/>
        <w:i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i w:val="1"/>
        <w:sz w:val="24"/>
        <w:szCs w:val="24"/>
        <w:rtl w:val="0"/>
      </w:rPr>
      <w:t xml:space="preserve">Sistemas de gestión empresarial</w:t>
      <w:tab/>
    </w:r>
    <w:r w:rsidDel="00000000" w:rsidR="00000000" w:rsidRPr="00000000">
      <w:rPr>
        <w:rtl w:val="0"/>
      </w:rPr>
      <w:tab/>
      <w:tab/>
      <w:tab/>
      <w:tab/>
      <w:tab/>
      <w:tab/>
    </w:r>
    <w:r w:rsidDel="00000000" w:rsidR="00000000" w:rsidRPr="00000000">
      <w:rPr>
        <w:rFonts w:ascii="Times New Roman" w:cs="Times New Roman" w:eastAsia="Times New Roman" w:hAnsi="Times New Roman"/>
        <w:i w:val="1"/>
        <w:sz w:val="24"/>
        <w:szCs w:val="24"/>
        <w:rtl w:val="0"/>
      </w:rPr>
      <w:t xml:space="preserve">2ºDAM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jc w:val="center"/>
    </w:pPr>
    <w:rPr>
      <w:b w:val="1"/>
      <w:i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uesto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 w:val="1"/>
    <w:rsid w:val="00505CBB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 w:val="1"/>
    <w:rsid w:val="00505CBB"/>
    <w:pPr>
      <w:tabs>
        <w:tab w:val="center" w:pos="4252"/>
        <w:tab w:val="right" w:pos="8504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05CBB"/>
  </w:style>
  <w:style w:type="paragraph" w:styleId="Piedepgina">
    <w:name w:val="footer"/>
    <w:basedOn w:val="Normal"/>
    <w:link w:val="PiedepginaCar"/>
    <w:uiPriority w:val="99"/>
    <w:unhideWhenUsed w:val="1"/>
    <w:rsid w:val="00505CBB"/>
    <w:pPr>
      <w:tabs>
        <w:tab w:val="center" w:pos="4252"/>
        <w:tab w:val="right" w:pos="8504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505CBB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jpg"/><Relationship Id="rId22" Type="http://schemas.openxmlformats.org/officeDocument/2006/relationships/image" Target="media/image5.jpg"/><Relationship Id="rId21" Type="http://schemas.openxmlformats.org/officeDocument/2006/relationships/hyperlink" Target="https://app.diagrams.net/#G1yU4AvCs_1ygPZ6moWi4pZJYJFyPpelzy" TargetMode="External"/><Relationship Id="rId24" Type="http://schemas.openxmlformats.org/officeDocument/2006/relationships/image" Target="media/image16.jpg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.diagrams.net/#G1uMCLDyWXAldLywFfgkduIClDl38C4Ue2" TargetMode="External"/><Relationship Id="rId26" Type="http://schemas.openxmlformats.org/officeDocument/2006/relationships/image" Target="media/image19.jpg"/><Relationship Id="rId25" Type="http://schemas.openxmlformats.org/officeDocument/2006/relationships/image" Target="media/image11.jpg"/><Relationship Id="rId28" Type="http://schemas.openxmlformats.org/officeDocument/2006/relationships/header" Target="header1.xml"/><Relationship Id="rId27" Type="http://schemas.openxmlformats.org/officeDocument/2006/relationships/hyperlink" Target="https://app.diagrams.net/#G13HS_XRGhULbpd-GL5UrSPGelGkA-TSdd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6.jpg"/><Relationship Id="rId8" Type="http://schemas.openxmlformats.org/officeDocument/2006/relationships/image" Target="media/image21.jpg"/><Relationship Id="rId11" Type="http://schemas.openxmlformats.org/officeDocument/2006/relationships/image" Target="media/image18.jpg"/><Relationship Id="rId10" Type="http://schemas.openxmlformats.org/officeDocument/2006/relationships/image" Target="media/image2.jpg"/><Relationship Id="rId13" Type="http://schemas.openxmlformats.org/officeDocument/2006/relationships/image" Target="media/image15.jpg"/><Relationship Id="rId12" Type="http://schemas.openxmlformats.org/officeDocument/2006/relationships/image" Target="media/image13.jpg"/><Relationship Id="rId15" Type="http://schemas.openxmlformats.org/officeDocument/2006/relationships/image" Target="media/image22.jpg"/><Relationship Id="rId14" Type="http://schemas.openxmlformats.org/officeDocument/2006/relationships/image" Target="media/image14.jpg"/><Relationship Id="rId17" Type="http://schemas.openxmlformats.org/officeDocument/2006/relationships/image" Target="media/image10.jpg"/><Relationship Id="rId16" Type="http://schemas.openxmlformats.org/officeDocument/2006/relationships/hyperlink" Target="https://app.diagrams.net/#G14E6rzKomg2sQcEGPD3_PKghvrWS-eOzS" TargetMode="External"/><Relationship Id="rId19" Type="http://schemas.openxmlformats.org/officeDocument/2006/relationships/image" Target="media/image8.jpg"/><Relationship Id="rId18" Type="http://schemas.openxmlformats.org/officeDocument/2006/relationships/image" Target="media/image1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lYwDDCZeYLtFaBI23eqNhzwnNg==">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2023-11-04T22:38:00Z</dcterms:created>
  <dc:creator>Usuario</dc:creator>
</cp:coreProperties>
</file>