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7CC0" w14:textId="6E9A6C5E" w:rsidR="00823003" w:rsidRDefault="00CF5414" w:rsidP="00823003">
      <w:pPr>
        <w:pStyle w:val="Ttul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034FEA8C" wp14:editId="6A546EAD">
                <wp:simplePos x="0" y="0"/>
                <wp:positionH relativeFrom="margin">
                  <wp:align>center</wp:align>
                </wp:positionH>
                <wp:positionV relativeFrom="paragraph">
                  <wp:posOffset>-1000137</wp:posOffset>
                </wp:positionV>
                <wp:extent cx="7918704" cy="10652760"/>
                <wp:effectExtent l="0" t="0" r="635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704" cy="106527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22F11" w14:textId="3B9452C6" w:rsidR="009116A8" w:rsidRDefault="009116A8" w:rsidP="009116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FEA8C" id="Rectángulo 4" o:spid="_x0000_s1026" style="position:absolute;left:0;text-align:left;margin-left:0;margin-top:-78.75pt;width:623.5pt;height:838.8pt;z-index:-2516602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RWoQIAALQFAAAOAAAAZHJzL2Uyb0RvYy54bWysVN9P2zAQfp+0/8Hy+0jSlRYqUlSBmCYx&#10;QIOJZ9exSSTH59luk+6v39lO0w7Yy7Q+pPb9+O7u891dXPatIlthXQO6pMVJTonQHKpGv5T0x9PN&#10;pzNKnGe6Ygq0KOlOOHq5/PjhojMLMYEaVCUsQRDtFp0pae29WWSZ47VomTsBIzQqJdiWebzal6yy&#10;rEP0VmWTPJ9lHdjKWODCOZReJyVdRnwpBff3UjrhiSop5ubj18bvOnyz5QVbvFhm6oYPabB/yKJl&#10;jcagI9Q184xsbPMGqm24BQfSn3BoM5Cy4SLWgNUU+atqHmtmRKwFyXFmpMn9P1h+t300DxZp6Ixb&#10;ODyGKnpp2/CP+ZE+krUbyRK9JxyF8/PibJ5PKeGoK/LZ6WQ+i3xmB39jnf8ioCXhUFKLzxFZYttb&#10;5zEmmu5NQjgHqqluGqXiJbSAuFKWbBk+HuNcaD+L7mrTfoMqyWc5/tIzohgfO4mnezGGiM0UkGLA&#10;P4IoTbqSfj4rECME1RDCp8yURvsDK/Hkd0oEO6W/C0maCnmYRMcxxnG2RVLVrBJJXJwOyb7JKgIG&#10;ZInxR+wB4D0milAzwgz2wVXEfh+dU0V/SSw5jx4xMmg/OreNBvteZcqPkZP9nqRETWDJ9+se8cNx&#10;DdXuwRILafCc4TcNtsItc/6BWZw0nEncHv4eP1IBvgUMJ0pqsL/ekwd7HADUUtLh5JbU/dwwKyhR&#10;XzWOxnkxnYZRj5fp6XyCF3usWR9r9Ka9AuyvAveU4fEY7L3aH6WF9hmXzCpERRXTHGOXlHu7v1z5&#10;tFFwTXGxWkUzHG/D/K1+NDyAB4JDqz/1z8yaYR48ztId7KecLV6NRbINnhpWGw+yiTNz4HWgHldD&#10;bIVhjYXdc3yPVodlu/wNAAD//wMAUEsDBBQABgAIAAAAIQDxvh/H3wAAAAsBAAAPAAAAZHJzL2Rv&#10;d25yZXYueG1sTI9BT4QwEIXvJv6HZky87bYQEIKUjTGa7MGLu5q9dmmlRDoltCz475096W1m3sub&#10;79W71Q3sYqbQe5SQbAUwg63XPXYSPo6vmxJYiAq1GjwaCT8mwK65valVpf2C7+ZyiB2jEAyVkmBj&#10;HCvOQ2uNU2HrR4OkffnJqUjr1HE9qYXC3cBTIR64Uz3SB6tG82xN+32YnQRRZnji82Lzl7E4vYnP&#10;/b7MMinv79anR2DRrPHPDFd8QoeGmM5+Rh3YQBnkk7BJ8iIHdtXTrKDbmaY8FQnwpub/OzS/AAAA&#10;//8DAFBLAQItABQABgAIAAAAIQC2gziS/gAAAOEBAAATAAAAAAAAAAAAAAAAAAAAAABbQ29udGVu&#10;dF9UeXBlc10ueG1sUEsBAi0AFAAGAAgAAAAhADj9If/WAAAAlAEAAAsAAAAAAAAAAAAAAAAALwEA&#10;AF9yZWxzLy5yZWxzUEsBAi0AFAAGAAgAAAAhAKrJJFahAgAAtAUAAA4AAAAAAAAAAAAAAAAALgIA&#10;AGRycy9lMm9Eb2MueG1sUEsBAi0AFAAGAAgAAAAhAPG+H8ffAAAACwEAAA8AAAAAAAAAAAAAAAAA&#10;+wQAAGRycy9kb3ducmV2LnhtbFBLBQYAAAAABAAEAPMAAAAHBgAAAAA=&#10;" fillcolor="#a8d08d [1945]" stroked="f" strokeweight="3pt">
                <v:textbox>
                  <w:txbxContent>
                    <w:p w14:paraId="31822F11" w14:textId="3B9452C6" w:rsidR="009116A8" w:rsidRDefault="009116A8" w:rsidP="009116A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16C3">
        <w:rPr>
          <w:lang w:val="es-ES"/>
        </w:rPr>
        <w:t>SIMULADOR</w:t>
      </w:r>
    </w:p>
    <w:p w14:paraId="2D84A098" w14:textId="24AF88C8" w:rsidR="004F638A" w:rsidRDefault="009116A8">
      <w:r>
        <w:rPr>
          <w:noProof/>
        </w:rPr>
        <w:drawing>
          <wp:anchor distT="0" distB="0" distL="114300" distR="114300" simplePos="0" relativeHeight="251663872" behindDoc="0" locked="0" layoutInCell="1" allowOverlap="1" wp14:anchorId="27D7F425" wp14:editId="6D7EE1E4">
            <wp:simplePos x="0" y="0"/>
            <wp:positionH relativeFrom="column">
              <wp:posOffset>-552450</wp:posOffset>
            </wp:positionH>
            <wp:positionV relativeFrom="paragraph">
              <wp:posOffset>429260</wp:posOffset>
            </wp:positionV>
            <wp:extent cx="3924300" cy="2207392"/>
            <wp:effectExtent l="0" t="0" r="0" b="2540"/>
            <wp:wrapNone/>
            <wp:docPr id="10" name="Imagen 10" descr="Next-Gen PLC Training - Factory I/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xt-Gen PLC Training - Factory I/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14AD" w14:textId="47D70EE9" w:rsidR="006457BE" w:rsidRPr="006457BE" w:rsidRDefault="006457BE" w:rsidP="006457BE">
      <w:pPr>
        <w:rPr>
          <w:lang w:val="es-ES"/>
        </w:rPr>
      </w:pPr>
    </w:p>
    <w:p w14:paraId="1E9A2EBC" w14:textId="72543CDB" w:rsidR="00823003" w:rsidRDefault="00823003" w:rsidP="00823003">
      <w:pPr>
        <w:rPr>
          <w:lang w:val="es-ES"/>
        </w:rPr>
      </w:pPr>
    </w:p>
    <w:p w14:paraId="2DED6DA2" w14:textId="62A0173B" w:rsidR="00823003" w:rsidRDefault="00823003" w:rsidP="00823003">
      <w:pPr>
        <w:rPr>
          <w:lang w:val="es-ES"/>
        </w:rPr>
      </w:pPr>
    </w:p>
    <w:p w14:paraId="68CE74C0" w14:textId="08C21C30" w:rsidR="004F638A" w:rsidRDefault="005A42B4" w:rsidP="004F638A">
      <w:pPr>
        <w:spacing w:before="0" w:after="160" w:line="259" w:lineRule="auto"/>
        <w:jc w:val="lef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5DE651A4" wp14:editId="29A0AD4F">
            <wp:simplePos x="0" y="0"/>
            <wp:positionH relativeFrom="margin">
              <wp:posOffset>-533400</wp:posOffset>
            </wp:positionH>
            <wp:positionV relativeFrom="paragraph">
              <wp:posOffset>4103370</wp:posOffset>
            </wp:positionV>
            <wp:extent cx="4281488" cy="1771650"/>
            <wp:effectExtent l="0" t="0" r="5080" b="0"/>
            <wp:wrapNone/>
            <wp:docPr id="13" name="Imagen 13" descr="3DCreate | SOLID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DCreate | SOLIDWOR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D68">
        <w:rPr>
          <w:noProof/>
        </w:rPr>
        <w:drawing>
          <wp:anchor distT="0" distB="0" distL="114300" distR="114300" simplePos="0" relativeHeight="251666944" behindDoc="0" locked="0" layoutInCell="1" allowOverlap="1" wp14:anchorId="397DC8F5" wp14:editId="51BD8766">
            <wp:simplePos x="0" y="0"/>
            <wp:positionH relativeFrom="column">
              <wp:posOffset>2133600</wp:posOffset>
            </wp:positionH>
            <wp:positionV relativeFrom="paragraph">
              <wp:posOffset>1341120</wp:posOffset>
            </wp:positionV>
            <wp:extent cx="4514850" cy="2400300"/>
            <wp:effectExtent l="0" t="0" r="0" b="0"/>
            <wp:wrapNone/>
            <wp:docPr id="12" name="Imagen 12" descr="unity 3d logo 10 free Cliparts | Download images on Clipground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ty 3d logo 10 free Cliparts | Download images on Clipground 2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3003">
        <w:rPr>
          <w:lang w:val="es-E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/>
          <w14:ligatures w14:val="standardContextual"/>
        </w:rPr>
        <w:id w:val="396179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76922" w14:textId="08758589" w:rsidR="004F638A" w:rsidRDefault="004F638A" w:rsidP="004F638A">
          <w:pPr>
            <w:pStyle w:val="TtuloTDC"/>
          </w:pPr>
          <w:r>
            <w:rPr>
              <w:lang w:val="es-ES"/>
            </w:rPr>
            <w:t>Contenido</w:t>
          </w:r>
        </w:p>
        <w:p w14:paraId="0503A6A2" w14:textId="286528E0" w:rsidR="00B675B7" w:rsidRDefault="004F638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60204" w:history="1">
            <w:r w:rsidR="00B675B7" w:rsidRPr="00F0145E">
              <w:rPr>
                <w:rStyle w:val="Hipervnculo"/>
                <w:noProof/>
              </w:rPr>
              <w:t>ORIGEN DE LA DISYUNTIVA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_Toc175560204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3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781C58A9" w14:textId="44120CBA" w:rsidR="00B675B7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05" w:history="1">
            <w:r w:rsidR="00B675B7" w:rsidRPr="00F0145E">
              <w:rPr>
                <w:rStyle w:val="Hipervnculo"/>
                <w:noProof/>
              </w:rPr>
              <w:t>FACTORY I/O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_Toc175560205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3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728233FE" w14:textId="3A93AF47" w:rsidR="00B675B7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06" w:history="1">
            <w:r w:rsidR="00B675B7" w:rsidRPr="00F0145E">
              <w:rPr>
                <w:rStyle w:val="Hipervnculo"/>
                <w:noProof/>
                <w:lang w:val="es-ES"/>
              </w:rPr>
              <w:t>Introducción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_Toc175560206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3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081186FF" w14:textId="061B0BC3" w:rsidR="00B675B7" w:rsidRDefault="00000000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07" w:history="1">
            <w:r w:rsidR="00B675B7" w:rsidRPr="00F0145E">
              <w:rPr>
                <w:rStyle w:val="Hipervnculo"/>
                <w:noProof/>
                <w:lang w:val="es-ES"/>
              </w:rPr>
              <w:t>Pros: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_Toc175560207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3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23749185" w14:textId="27D649B2" w:rsidR="00B675B7" w:rsidRDefault="00000000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08" w:history="1">
            <w:r w:rsidR="00B675B7" w:rsidRPr="00F0145E">
              <w:rPr>
                <w:rStyle w:val="Hipervnculo"/>
                <w:noProof/>
                <w:lang w:val="es-ES"/>
              </w:rPr>
              <w:t>Contras: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_Toc175560208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3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49FF6D96" w14:textId="4819CA52" w:rsidR="00B675B7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09" w:history="1">
            <w:r w:rsidR="00B675B7" w:rsidRPr="00F0145E">
              <w:rPr>
                <w:rStyle w:val="Hipervnculo"/>
                <w:noProof/>
              </w:rPr>
              <w:t>Visual Components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_Toc175560209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4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671BFE43" w14:textId="0AA3A59F" w:rsidR="00B675B7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10" w:history="1">
            <w:r w:rsidR="00B675B7" w:rsidRPr="00F0145E">
              <w:rPr>
                <w:rStyle w:val="Hipervnculo"/>
                <w:noProof/>
                <w:lang w:val="es-ES"/>
              </w:rPr>
              <w:t>Introducción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_Toc175560210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4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37F64A53" w14:textId="29DDABE5" w:rsidR="00B675B7" w:rsidRDefault="00000000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11" w:history="1">
            <w:r w:rsidR="00B675B7" w:rsidRPr="00F0145E">
              <w:rPr>
                <w:rStyle w:val="Hipervnculo"/>
                <w:noProof/>
                <w:lang w:val="es-ES"/>
              </w:rPr>
              <w:t>Pros: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_Toc175560211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4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7E8E20E6" w14:textId="1347EFD6" w:rsidR="00B675B7" w:rsidRDefault="00000000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12" w:history="1">
            <w:r w:rsidR="00B675B7" w:rsidRPr="00F0145E">
              <w:rPr>
                <w:rStyle w:val="Hipervnculo"/>
                <w:noProof/>
                <w:lang w:val="es-ES"/>
              </w:rPr>
              <w:t>Contras: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_Toc175560212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4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2D911416" w14:textId="30FCFD13" w:rsidR="00B675B7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13" w:history="1">
            <w:r w:rsidR="00B675B7" w:rsidRPr="00F0145E">
              <w:rPr>
                <w:rStyle w:val="Hipervnculo"/>
                <w:noProof/>
              </w:rPr>
              <w:t>Unity 3D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_Toc175560213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5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31BC65A3" w14:textId="4438FF42" w:rsidR="00B675B7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14" w:history="1">
            <w:r w:rsidR="00B675B7" w:rsidRPr="00F0145E">
              <w:rPr>
                <w:rStyle w:val="Hipervnculo"/>
                <w:noProof/>
                <w:lang w:val="es-ES"/>
              </w:rPr>
              <w:t>Introducción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_Toc175560214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5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2393E94C" w14:textId="36411D77" w:rsidR="00B675B7" w:rsidRDefault="00000000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15" w:history="1">
            <w:r w:rsidR="00B675B7" w:rsidRPr="00F0145E">
              <w:rPr>
                <w:rStyle w:val="Hipervnculo"/>
                <w:noProof/>
                <w:lang w:val="es-ES"/>
              </w:rPr>
              <w:t>Pros: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_Toc175560215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5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7C69BC3B" w14:textId="4EAFBF21" w:rsidR="00B675B7" w:rsidRDefault="00000000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16" w:history="1">
            <w:r w:rsidR="00B675B7" w:rsidRPr="00F0145E">
              <w:rPr>
                <w:rStyle w:val="Hipervnculo"/>
                <w:noProof/>
                <w:lang w:val="es-ES"/>
              </w:rPr>
              <w:t>Contras: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_Toc175560216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5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7F672967" w14:textId="1DB9CD35" w:rsidR="00B675B7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17" w:history="1">
            <w:r w:rsidR="00B675B7" w:rsidRPr="00F0145E">
              <w:rPr>
                <w:rStyle w:val="Hipervnculo"/>
                <w:noProof/>
              </w:rPr>
              <w:t>CONCLUSIÓN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_Toc175560217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6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33AC4BEE" w14:textId="7AA284ED" w:rsidR="00B675B7" w:rsidRDefault="00000000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560218" w:history="1">
            <w:r w:rsidR="00B675B7" w:rsidRPr="00F0145E">
              <w:rPr>
                <w:rStyle w:val="Hipervnculo"/>
                <w:noProof/>
                <w:lang w:val="es-ES"/>
              </w:rPr>
              <w:t>Items</w:t>
            </w:r>
            <w:r w:rsidR="00B675B7">
              <w:rPr>
                <w:noProof/>
                <w:webHidden/>
              </w:rPr>
              <w:tab/>
            </w:r>
            <w:r w:rsidR="00B675B7">
              <w:rPr>
                <w:noProof/>
                <w:webHidden/>
              </w:rPr>
              <w:fldChar w:fldCharType="begin"/>
            </w:r>
            <w:r w:rsidR="00B675B7">
              <w:rPr>
                <w:noProof/>
                <w:webHidden/>
              </w:rPr>
              <w:instrText xml:space="preserve"> PAGEREF _Toc175560218 \h </w:instrText>
            </w:r>
            <w:r w:rsidR="00B675B7">
              <w:rPr>
                <w:noProof/>
                <w:webHidden/>
              </w:rPr>
            </w:r>
            <w:r w:rsidR="00B675B7">
              <w:rPr>
                <w:noProof/>
                <w:webHidden/>
              </w:rPr>
              <w:fldChar w:fldCharType="separate"/>
            </w:r>
            <w:r w:rsidR="00757DE2">
              <w:rPr>
                <w:noProof/>
                <w:webHidden/>
              </w:rPr>
              <w:t>6</w:t>
            </w:r>
            <w:r w:rsidR="00B675B7">
              <w:rPr>
                <w:noProof/>
                <w:webHidden/>
              </w:rPr>
              <w:fldChar w:fldCharType="end"/>
            </w:r>
          </w:hyperlink>
        </w:p>
        <w:p w14:paraId="3C5945D2" w14:textId="73E9B882" w:rsidR="004F638A" w:rsidRDefault="004F638A" w:rsidP="004F638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4E83CD1" w14:textId="47D8635B" w:rsidR="004F638A" w:rsidRDefault="004F638A">
      <w:pPr>
        <w:spacing w:before="0" w:after="160" w:line="259" w:lineRule="auto"/>
        <w:jc w:val="left"/>
        <w:rPr>
          <w:lang w:val="es-ES"/>
        </w:rPr>
      </w:pPr>
    </w:p>
    <w:p w14:paraId="58C05E1A" w14:textId="77777777" w:rsidR="00823003" w:rsidRDefault="00823003">
      <w:pPr>
        <w:spacing w:before="0" w:after="160" w:line="259" w:lineRule="auto"/>
        <w:jc w:val="left"/>
        <w:rPr>
          <w:lang w:val="es-ES"/>
        </w:rPr>
      </w:pPr>
    </w:p>
    <w:p w14:paraId="6CE637FE" w14:textId="77777777" w:rsidR="004F638A" w:rsidRDefault="004F638A">
      <w:pPr>
        <w:spacing w:before="0" w:after="160" w:line="259" w:lineRule="auto"/>
        <w:jc w:val="left"/>
        <w:rPr>
          <w:lang w:val="es-ES"/>
        </w:rPr>
      </w:pPr>
    </w:p>
    <w:p w14:paraId="10850336" w14:textId="2AABB1C0" w:rsidR="004F638A" w:rsidRDefault="004F638A">
      <w:pPr>
        <w:spacing w:before="0" w:after="160" w:line="259" w:lineRule="auto"/>
        <w:jc w:val="left"/>
        <w:rPr>
          <w:lang w:val="es-ES"/>
        </w:rPr>
      </w:pPr>
    </w:p>
    <w:p w14:paraId="775E9741" w14:textId="0427DFD2" w:rsidR="00001797" w:rsidRDefault="00001797">
      <w:pPr>
        <w:spacing w:before="0" w:after="160" w:line="259" w:lineRule="auto"/>
        <w:jc w:val="left"/>
        <w:rPr>
          <w:lang w:val="es-ES"/>
        </w:rPr>
      </w:pPr>
    </w:p>
    <w:p w14:paraId="0B30B09C" w14:textId="7E880462" w:rsidR="00001797" w:rsidRDefault="00001797">
      <w:pPr>
        <w:spacing w:before="0" w:after="160" w:line="259" w:lineRule="auto"/>
        <w:jc w:val="left"/>
        <w:rPr>
          <w:lang w:val="es-ES"/>
        </w:rPr>
      </w:pPr>
    </w:p>
    <w:p w14:paraId="5C7E37E9" w14:textId="046B5D8E" w:rsidR="00001797" w:rsidRDefault="00001797">
      <w:pPr>
        <w:spacing w:before="0" w:after="160" w:line="259" w:lineRule="auto"/>
        <w:jc w:val="left"/>
        <w:rPr>
          <w:lang w:val="es-ES"/>
        </w:rPr>
      </w:pPr>
    </w:p>
    <w:p w14:paraId="6A653CC9" w14:textId="77777777" w:rsidR="00001797" w:rsidRDefault="00001797">
      <w:pPr>
        <w:spacing w:before="0" w:after="160" w:line="259" w:lineRule="auto"/>
        <w:jc w:val="left"/>
        <w:rPr>
          <w:lang w:val="es-ES"/>
        </w:rPr>
      </w:pPr>
    </w:p>
    <w:p w14:paraId="66D1ED0A" w14:textId="77777777" w:rsidR="00001797" w:rsidRDefault="00001797">
      <w:pPr>
        <w:spacing w:before="0" w:after="160" w:line="259" w:lineRule="auto"/>
        <w:jc w:val="left"/>
        <w:rPr>
          <w:lang w:val="es-ES"/>
        </w:rPr>
      </w:pPr>
    </w:p>
    <w:p w14:paraId="1BB60DDB" w14:textId="77777777" w:rsidR="00001797" w:rsidRDefault="00001797">
      <w:pPr>
        <w:spacing w:before="0" w:after="160" w:line="259" w:lineRule="auto"/>
        <w:jc w:val="left"/>
        <w:rPr>
          <w:lang w:val="es-ES"/>
        </w:rPr>
      </w:pPr>
    </w:p>
    <w:p w14:paraId="183238B4" w14:textId="77777777" w:rsidR="00001797" w:rsidRDefault="00001797">
      <w:pPr>
        <w:spacing w:before="0" w:after="160" w:line="259" w:lineRule="auto"/>
        <w:jc w:val="left"/>
        <w:rPr>
          <w:lang w:val="es-ES"/>
        </w:rPr>
      </w:pPr>
    </w:p>
    <w:p w14:paraId="3963AD9C" w14:textId="77777777" w:rsidR="00001797" w:rsidRDefault="00001797">
      <w:pPr>
        <w:spacing w:before="0" w:after="160" w:line="259" w:lineRule="auto"/>
        <w:jc w:val="left"/>
        <w:rPr>
          <w:lang w:val="es-ES"/>
        </w:rPr>
      </w:pPr>
    </w:p>
    <w:p w14:paraId="0932A805" w14:textId="77777777" w:rsidR="00AC7B4F" w:rsidRDefault="00AC7B4F">
      <w:pPr>
        <w:spacing w:before="0" w:after="160" w:line="259" w:lineRule="auto"/>
        <w:jc w:val="left"/>
        <w:rPr>
          <w:lang w:val="es-ES"/>
        </w:rPr>
      </w:pPr>
    </w:p>
    <w:p w14:paraId="3881455B" w14:textId="628E1764" w:rsidR="00291596" w:rsidRDefault="00593018" w:rsidP="00F91DC0">
      <w:pPr>
        <w:pStyle w:val="Ttulo1"/>
      </w:pPr>
      <w:bookmarkStart w:id="0" w:name="_Toc175560204"/>
      <w:r>
        <w:lastRenderedPageBreak/>
        <w:t>ORIGEN DE LA DISYUNTIVA</w:t>
      </w:r>
      <w:bookmarkEnd w:id="0"/>
    </w:p>
    <w:p w14:paraId="3AB386BE" w14:textId="71E387ED" w:rsidR="008B5D42" w:rsidRPr="008B5D42" w:rsidRDefault="00593018" w:rsidP="008B5D42">
      <w:pPr>
        <w:rPr>
          <w:lang w:val="es-ES"/>
        </w:rPr>
      </w:pPr>
      <w:r w:rsidRPr="00F91DC0">
        <w:rPr>
          <w:lang w:val="es-ES"/>
        </w:rPr>
        <w:t xml:space="preserve">En el mundo de la automatización y manufactura, los simuladores desempeñan un papel crucial al permitir la prueba y validación de sistemas sin necesidad de construir prototipos físicos costosos. Los simuladores como </w:t>
      </w:r>
      <w:hyperlink r:id="rId11" w:history="1">
        <w:r w:rsidRPr="00A3718F">
          <w:rPr>
            <w:rStyle w:val="Hipervnculo"/>
            <w:lang w:val="es-ES"/>
          </w:rPr>
          <w:t>Factory I/O</w:t>
        </w:r>
      </w:hyperlink>
      <w:r w:rsidRPr="00F91DC0">
        <w:rPr>
          <w:lang w:val="es-ES"/>
        </w:rPr>
        <w:t xml:space="preserve">, </w:t>
      </w:r>
      <w:hyperlink r:id="rId12" w:history="1">
        <w:r w:rsidRPr="00144A98">
          <w:rPr>
            <w:rStyle w:val="Hipervnculo"/>
            <w:lang w:val="es-ES"/>
          </w:rPr>
          <w:t xml:space="preserve">Visual </w:t>
        </w:r>
        <w:proofErr w:type="spellStart"/>
        <w:r w:rsidRPr="00144A98">
          <w:rPr>
            <w:rStyle w:val="Hipervnculo"/>
            <w:lang w:val="es-ES"/>
          </w:rPr>
          <w:t>Components</w:t>
        </w:r>
        <w:proofErr w:type="spellEnd"/>
      </w:hyperlink>
      <w:r w:rsidRPr="00F91DC0">
        <w:rPr>
          <w:lang w:val="es-ES"/>
        </w:rPr>
        <w:t xml:space="preserve"> y </w:t>
      </w:r>
      <w:hyperlink r:id="rId13" w:history="1">
        <w:r w:rsidRPr="00ED44E9">
          <w:rPr>
            <w:rStyle w:val="Hipervnculo"/>
            <w:lang w:val="es-ES"/>
          </w:rPr>
          <w:t>Unity 3D</w:t>
        </w:r>
      </w:hyperlink>
      <w:r w:rsidRPr="00F91DC0">
        <w:rPr>
          <w:lang w:val="es-ES"/>
        </w:rPr>
        <w:t xml:space="preserve"> ofrecen plataformas avanzadas para modelar y experimentar con diferentes escenarios industriales. Cada uno de estos programas tiene características específicas que los hacen adecuados para diferentes </w:t>
      </w:r>
      <w:r w:rsidR="005C3742">
        <w:rPr>
          <w:lang w:val="es-ES"/>
        </w:rPr>
        <w:t xml:space="preserve">casos como el que nos impele </w:t>
      </w:r>
      <w:r w:rsidR="00906200">
        <w:rPr>
          <w:lang w:val="es-ES"/>
        </w:rPr>
        <w:t>actualmente</w:t>
      </w:r>
      <w:r w:rsidRPr="00F91DC0">
        <w:rPr>
          <w:lang w:val="es-ES"/>
        </w:rPr>
        <w:t>. A continuación, se presenta una introducción a cada uno de</w:t>
      </w:r>
      <w:r w:rsidR="00906200">
        <w:rPr>
          <w:lang w:val="es-ES"/>
        </w:rPr>
        <w:t xml:space="preserve"> los</w:t>
      </w:r>
      <w:r w:rsidRPr="00F91DC0">
        <w:rPr>
          <w:lang w:val="es-ES"/>
        </w:rPr>
        <w:t xml:space="preserve"> simuladores</w:t>
      </w:r>
      <w:r w:rsidR="00906200">
        <w:rPr>
          <w:lang w:val="es-ES"/>
        </w:rPr>
        <w:t xml:space="preserve"> citados</w:t>
      </w:r>
      <w:r w:rsidRPr="00F91DC0">
        <w:rPr>
          <w:lang w:val="es-ES"/>
        </w:rPr>
        <w:t>, seguida de una lista detallada de sus pros y contras</w:t>
      </w:r>
      <w:r w:rsidR="00906200">
        <w:rPr>
          <w:lang w:val="es-ES"/>
        </w:rPr>
        <w:t xml:space="preserve">, </w:t>
      </w:r>
      <w:r w:rsidR="002105DA">
        <w:rPr>
          <w:lang w:val="es-ES"/>
        </w:rPr>
        <w:t xml:space="preserve">finalizando con una conclusión en la que se aclara, según lo expuesto previamente, </w:t>
      </w:r>
      <w:r w:rsidR="00E1753B">
        <w:rPr>
          <w:lang w:val="es-ES"/>
        </w:rPr>
        <w:t>el</w:t>
      </w:r>
      <w:r w:rsidR="002105DA">
        <w:rPr>
          <w:lang w:val="es-ES"/>
        </w:rPr>
        <w:t xml:space="preserve"> </w:t>
      </w:r>
      <w:r w:rsidR="00E1753B">
        <w:rPr>
          <w:lang w:val="es-ES"/>
        </w:rPr>
        <w:t>por qué</w:t>
      </w:r>
      <w:r w:rsidR="002105DA">
        <w:rPr>
          <w:lang w:val="es-ES"/>
        </w:rPr>
        <w:t xml:space="preserve"> se ha escogido u</w:t>
      </w:r>
      <w:r w:rsidR="00E1753B">
        <w:rPr>
          <w:lang w:val="es-ES"/>
        </w:rPr>
        <w:t>no de los candidatos</w:t>
      </w:r>
      <w:r w:rsidRPr="00F91DC0">
        <w:rPr>
          <w:lang w:val="es-ES"/>
        </w:rPr>
        <w:t>.</w:t>
      </w:r>
    </w:p>
    <w:p w14:paraId="35883FB0" w14:textId="0D56E36E" w:rsidR="00823003" w:rsidRDefault="005A42B4" w:rsidP="00F91DC0">
      <w:pPr>
        <w:pStyle w:val="Ttulo1"/>
      </w:pPr>
      <w:bookmarkStart w:id="1" w:name="_Toc175560205"/>
      <w:r w:rsidRPr="00F91DC0">
        <w:t>FACTORY</w:t>
      </w:r>
      <w:r w:rsidR="0007151C" w:rsidRPr="00F91DC0">
        <w:t xml:space="preserve"> I/O</w:t>
      </w:r>
      <w:bookmarkEnd w:id="1"/>
    </w:p>
    <w:p w14:paraId="586A78F0" w14:textId="6F08CE42" w:rsidR="00866EFD" w:rsidRPr="00866EFD" w:rsidRDefault="00866EFD" w:rsidP="00866EFD">
      <w:pPr>
        <w:pStyle w:val="Ttulo2"/>
        <w:rPr>
          <w:lang w:val="es-ES"/>
        </w:rPr>
      </w:pPr>
      <w:bookmarkStart w:id="2" w:name="_Toc175560206"/>
      <w:r>
        <w:rPr>
          <w:lang w:val="es-ES"/>
        </w:rPr>
        <w:t>Introdu</w:t>
      </w:r>
      <w:r w:rsidR="00291596">
        <w:rPr>
          <w:lang w:val="es-ES"/>
        </w:rPr>
        <w:t>cción</w:t>
      </w:r>
      <w:bookmarkEnd w:id="2"/>
    </w:p>
    <w:p w14:paraId="690EF4BE" w14:textId="61D31B30" w:rsidR="00F91DC0" w:rsidRDefault="00000000" w:rsidP="00F91DC0">
      <w:pPr>
        <w:rPr>
          <w:lang w:val="es-ES"/>
        </w:rPr>
      </w:pPr>
      <w:hyperlink r:id="rId14" w:history="1">
        <w:r w:rsidR="00144A98" w:rsidRPr="00A3718F">
          <w:rPr>
            <w:rStyle w:val="Hipervnculo"/>
            <w:lang w:val="es-ES"/>
          </w:rPr>
          <w:t>Factory I/O</w:t>
        </w:r>
      </w:hyperlink>
      <w:r w:rsidR="00144A98">
        <w:rPr>
          <w:lang w:val="es-ES"/>
        </w:rPr>
        <w:t xml:space="preserve"> </w:t>
      </w:r>
      <w:r w:rsidR="00F91DC0" w:rsidRPr="00F91DC0">
        <w:rPr>
          <w:lang w:val="es-ES"/>
        </w:rPr>
        <w:t>es un simulador de fábricas 3D</w:t>
      </w:r>
      <w:r w:rsidR="00D24B83">
        <w:rPr>
          <w:lang w:val="es-ES"/>
        </w:rPr>
        <w:t>, basado en</w:t>
      </w:r>
      <w:r w:rsidR="00A925D7">
        <w:rPr>
          <w:lang w:val="es-ES"/>
        </w:rPr>
        <w:t xml:space="preserve"> Unity</w:t>
      </w:r>
      <w:r w:rsidR="00D24B83">
        <w:rPr>
          <w:lang w:val="es-ES"/>
        </w:rPr>
        <w:t xml:space="preserve">, </w:t>
      </w:r>
      <w:r w:rsidR="00F91DC0" w:rsidRPr="00F91DC0">
        <w:rPr>
          <w:lang w:val="es-ES"/>
        </w:rPr>
        <w:t>que permite a los usuarios crear y experimentar con entornos industriales de manera interactiva. Está diseñado principalmente para la formación en automatización industrial y controladores lógicos programables (PLC)</w:t>
      </w:r>
      <w:r w:rsidR="00031F04">
        <w:rPr>
          <w:lang w:val="es-ES"/>
        </w:rPr>
        <w:t xml:space="preserve">, por lo que lo hace un muy buen candidato al ser </w:t>
      </w:r>
      <w:r w:rsidR="0078435F">
        <w:rPr>
          <w:lang w:val="es-ES"/>
        </w:rPr>
        <w:t>la principal problemática de nuestro proyecto</w:t>
      </w:r>
      <w:r w:rsidR="00F91DC0" w:rsidRPr="00F91DC0">
        <w:rPr>
          <w:lang w:val="es-ES"/>
        </w:rPr>
        <w:t>. El software ofrece un entorno intuitivo donde se pueden construir líneas de producción, estaciones de trabajo y sistemas de transporte, todo en un entorno 3D realista</w:t>
      </w:r>
      <w:r w:rsidR="0078435F">
        <w:rPr>
          <w:lang w:val="es-ES"/>
        </w:rPr>
        <w:t>, con bastante sencillez al poseer un</w:t>
      </w:r>
      <w:r w:rsidR="00866EFD">
        <w:rPr>
          <w:lang w:val="es-ES"/>
        </w:rPr>
        <w:t xml:space="preserve">a gran gama de maquinaria dentro de sus bibliotecas. </w:t>
      </w:r>
    </w:p>
    <w:p w14:paraId="0181629C" w14:textId="6C5DBD1B" w:rsidR="004A66B6" w:rsidRPr="00F91DC0" w:rsidRDefault="004A66B6" w:rsidP="00260173">
      <w:pPr>
        <w:pStyle w:val="Ttulo3"/>
        <w:rPr>
          <w:lang w:val="es-ES"/>
        </w:rPr>
      </w:pPr>
      <w:bookmarkStart w:id="3" w:name="_Toc175560207"/>
      <w:r w:rsidRPr="00F91DC0">
        <w:rPr>
          <w:lang w:val="es-ES"/>
        </w:rPr>
        <w:t>Pros:</w:t>
      </w:r>
      <w:bookmarkEnd w:id="3"/>
    </w:p>
    <w:p w14:paraId="5BB0ABD3" w14:textId="091E9818" w:rsidR="004A66B6" w:rsidRPr="002D5F7B" w:rsidRDefault="004A66B6" w:rsidP="002D5F7B">
      <w:pPr>
        <w:pStyle w:val="Prrafodelista"/>
        <w:numPr>
          <w:ilvl w:val="0"/>
          <w:numId w:val="11"/>
        </w:numPr>
        <w:rPr>
          <w:lang w:val="es-ES"/>
        </w:rPr>
      </w:pPr>
      <w:r w:rsidRPr="002D5F7B">
        <w:rPr>
          <w:b/>
          <w:bCs/>
          <w:lang w:val="es-ES"/>
        </w:rPr>
        <w:t>Interfaz amigable:</w:t>
      </w:r>
      <w:r w:rsidRPr="002D5F7B">
        <w:rPr>
          <w:lang w:val="es-ES"/>
        </w:rPr>
        <w:t xml:space="preserve"> La interfaz gráfica es intuitiva y fácil de usar, lo que la hace accesible desde un comienzo para </w:t>
      </w:r>
      <w:r w:rsidR="005A7905" w:rsidRPr="002D5F7B">
        <w:rPr>
          <w:lang w:val="es-ES"/>
        </w:rPr>
        <w:t>usuarios no acostumbrados a manejar dicho tipo de entornos.</w:t>
      </w:r>
    </w:p>
    <w:p w14:paraId="23BC9D7D" w14:textId="130E82F6" w:rsidR="004A66B6" w:rsidRPr="002D5F7B" w:rsidRDefault="004A66B6" w:rsidP="002D5F7B">
      <w:pPr>
        <w:pStyle w:val="Prrafodelista"/>
        <w:numPr>
          <w:ilvl w:val="0"/>
          <w:numId w:val="11"/>
        </w:numPr>
        <w:rPr>
          <w:lang w:val="es-ES"/>
        </w:rPr>
      </w:pPr>
      <w:r w:rsidRPr="002D5F7B">
        <w:rPr>
          <w:b/>
          <w:bCs/>
          <w:lang w:val="es-ES"/>
        </w:rPr>
        <w:t xml:space="preserve">Integración con </w:t>
      </w:r>
      <w:proofErr w:type="spellStart"/>
      <w:r w:rsidRPr="002D5F7B">
        <w:rPr>
          <w:b/>
          <w:bCs/>
          <w:lang w:val="es-ES"/>
        </w:rPr>
        <w:t>PLCs</w:t>
      </w:r>
      <w:proofErr w:type="spellEnd"/>
      <w:r w:rsidRPr="002D5F7B">
        <w:rPr>
          <w:b/>
          <w:bCs/>
          <w:lang w:val="es-ES"/>
        </w:rPr>
        <w:t>:</w:t>
      </w:r>
      <w:r w:rsidRPr="002D5F7B">
        <w:rPr>
          <w:lang w:val="es-ES"/>
        </w:rPr>
        <w:t xml:space="preserve"> Ofrece compatibilidad con varios </w:t>
      </w:r>
      <w:proofErr w:type="spellStart"/>
      <w:r w:rsidRPr="002D5F7B">
        <w:rPr>
          <w:lang w:val="es-ES"/>
        </w:rPr>
        <w:t>PLCs</w:t>
      </w:r>
      <w:proofErr w:type="spellEnd"/>
      <w:r w:rsidRPr="002D5F7B">
        <w:rPr>
          <w:lang w:val="es-ES"/>
        </w:rPr>
        <w:t xml:space="preserve"> y lenguajes de programación, </w:t>
      </w:r>
      <w:r w:rsidR="005A7905" w:rsidRPr="002D5F7B">
        <w:rPr>
          <w:lang w:val="es-ES"/>
        </w:rPr>
        <w:t xml:space="preserve">lo que lo hace </w:t>
      </w:r>
      <w:r w:rsidR="0043298C" w:rsidRPr="002D5F7B">
        <w:rPr>
          <w:lang w:val="es-ES"/>
        </w:rPr>
        <w:t xml:space="preserve">muy útil para la comparación de </w:t>
      </w:r>
      <w:r w:rsidR="00C9164F" w:rsidRPr="002D5F7B">
        <w:rPr>
          <w:lang w:val="es-ES"/>
        </w:rPr>
        <w:t xml:space="preserve">resultados ante diferentes </w:t>
      </w:r>
      <w:proofErr w:type="spellStart"/>
      <w:r w:rsidR="00C9164F" w:rsidRPr="002D5F7B">
        <w:rPr>
          <w:lang w:val="es-ES"/>
        </w:rPr>
        <w:t>PLCs</w:t>
      </w:r>
      <w:proofErr w:type="spellEnd"/>
      <w:r w:rsidR="00C9164F" w:rsidRPr="002D5F7B">
        <w:rPr>
          <w:lang w:val="es-ES"/>
        </w:rPr>
        <w:t>.</w:t>
      </w:r>
    </w:p>
    <w:p w14:paraId="15F28F91" w14:textId="48D98293" w:rsidR="004A66B6" w:rsidRPr="002D5F7B" w:rsidRDefault="004A66B6" w:rsidP="002D5F7B">
      <w:pPr>
        <w:pStyle w:val="Prrafodelista"/>
        <w:numPr>
          <w:ilvl w:val="0"/>
          <w:numId w:val="11"/>
        </w:numPr>
        <w:rPr>
          <w:lang w:val="es-ES"/>
        </w:rPr>
      </w:pPr>
      <w:r w:rsidRPr="002D5F7B">
        <w:rPr>
          <w:b/>
          <w:bCs/>
          <w:lang w:val="es-ES"/>
        </w:rPr>
        <w:t>Biblioteca extensa:</w:t>
      </w:r>
      <w:r w:rsidRPr="002D5F7B">
        <w:rPr>
          <w:lang w:val="es-ES"/>
        </w:rPr>
        <w:t xml:space="preserve"> Dispone de una gran variedad de componentes industriales y equipos,</w:t>
      </w:r>
      <w:r w:rsidR="00C9164F" w:rsidRPr="002D5F7B">
        <w:rPr>
          <w:lang w:val="es-ES"/>
        </w:rPr>
        <w:t xml:space="preserve"> </w:t>
      </w:r>
      <w:r w:rsidR="006672CA" w:rsidRPr="002D5F7B">
        <w:rPr>
          <w:lang w:val="es-ES"/>
        </w:rPr>
        <w:t xml:space="preserve">simplificando el trabajo y permitiendo centrar la atención en la resolución del problema </w:t>
      </w:r>
      <w:r w:rsidR="00244907" w:rsidRPr="002D5F7B">
        <w:rPr>
          <w:lang w:val="es-ES"/>
        </w:rPr>
        <w:t>de programación del PLC</w:t>
      </w:r>
      <w:r w:rsidRPr="002D5F7B">
        <w:rPr>
          <w:lang w:val="es-ES"/>
        </w:rPr>
        <w:t>.</w:t>
      </w:r>
    </w:p>
    <w:p w14:paraId="157A6846" w14:textId="7F41F052" w:rsidR="004A66B6" w:rsidRPr="002D5F7B" w:rsidRDefault="004A66B6" w:rsidP="002D5F7B">
      <w:pPr>
        <w:pStyle w:val="Prrafodelista"/>
        <w:numPr>
          <w:ilvl w:val="0"/>
          <w:numId w:val="11"/>
        </w:numPr>
        <w:rPr>
          <w:lang w:val="es-ES"/>
        </w:rPr>
      </w:pPr>
      <w:r w:rsidRPr="002D5F7B">
        <w:rPr>
          <w:b/>
          <w:bCs/>
          <w:lang w:val="es-ES"/>
        </w:rPr>
        <w:t>Realismo:</w:t>
      </w:r>
      <w:r w:rsidRPr="002D5F7B">
        <w:rPr>
          <w:lang w:val="es-ES"/>
        </w:rPr>
        <w:t xml:space="preserve"> El entorno 3D</w:t>
      </w:r>
      <w:r w:rsidR="0032680F" w:rsidRPr="002D5F7B">
        <w:rPr>
          <w:lang w:val="es-ES"/>
        </w:rPr>
        <w:t xml:space="preserve"> mezclado con un buen motor de físicas basado en Unity permite realizar pruebas exhaustivas que se asemejen lo máximo a</w:t>
      </w:r>
      <w:r w:rsidR="003C68AE" w:rsidRPr="002D5F7B">
        <w:rPr>
          <w:lang w:val="es-ES"/>
        </w:rPr>
        <w:t>l problema real</w:t>
      </w:r>
      <w:r w:rsidRPr="002D5F7B">
        <w:rPr>
          <w:lang w:val="es-ES"/>
        </w:rPr>
        <w:t>.</w:t>
      </w:r>
    </w:p>
    <w:p w14:paraId="37DEEB1C" w14:textId="1D23DA68" w:rsidR="004A66B6" w:rsidRPr="002D5F7B" w:rsidRDefault="003C68AE" w:rsidP="002D5F7B">
      <w:pPr>
        <w:pStyle w:val="Prrafodelista"/>
        <w:numPr>
          <w:ilvl w:val="0"/>
          <w:numId w:val="11"/>
        </w:numPr>
        <w:rPr>
          <w:lang w:val="es-ES"/>
        </w:rPr>
      </w:pPr>
      <w:r w:rsidRPr="002D5F7B">
        <w:rPr>
          <w:b/>
          <w:bCs/>
          <w:lang w:val="es-ES"/>
        </w:rPr>
        <w:t>Fácil aprendizaje</w:t>
      </w:r>
      <w:r w:rsidR="004A66B6" w:rsidRPr="002D5F7B">
        <w:rPr>
          <w:b/>
          <w:bCs/>
          <w:lang w:val="es-ES"/>
        </w:rPr>
        <w:t>:</w:t>
      </w:r>
      <w:r w:rsidR="004A66B6" w:rsidRPr="002D5F7B">
        <w:rPr>
          <w:lang w:val="es-ES"/>
        </w:rPr>
        <w:t xml:space="preserve"> </w:t>
      </w:r>
      <w:r w:rsidRPr="002D5F7B">
        <w:rPr>
          <w:lang w:val="es-ES"/>
        </w:rPr>
        <w:t>Es uno de los más sencillos de aprender a usar ya que</w:t>
      </w:r>
      <w:r w:rsidR="00267AA7" w:rsidRPr="002D5F7B">
        <w:rPr>
          <w:lang w:val="es-ES"/>
        </w:rPr>
        <w:t xml:space="preserve"> permite, casi desde el principio, centrar el trabajo en la resolución de</w:t>
      </w:r>
      <w:r w:rsidR="00291A99" w:rsidRPr="002D5F7B">
        <w:rPr>
          <w:lang w:val="es-ES"/>
        </w:rPr>
        <w:t xml:space="preserve"> la programación del PLC, al </w:t>
      </w:r>
      <w:r w:rsidR="00D0788A" w:rsidRPr="002D5F7B">
        <w:rPr>
          <w:lang w:val="es-ES"/>
        </w:rPr>
        <w:t>eliminar el trabajo de realizar desde 0 todo el entorno de simulación</w:t>
      </w:r>
      <w:r w:rsidR="004A66B6" w:rsidRPr="002D5F7B">
        <w:rPr>
          <w:lang w:val="es-ES"/>
        </w:rPr>
        <w:t>.</w:t>
      </w:r>
      <w:r w:rsidR="006A4925" w:rsidRPr="002D5F7B">
        <w:rPr>
          <w:lang w:val="es-ES"/>
        </w:rPr>
        <w:t xml:space="preserve"> </w:t>
      </w:r>
      <w:r w:rsidR="002D5F7B" w:rsidRPr="002D5F7B">
        <w:rPr>
          <w:lang w:val="es-ES"/>
        </w:rPr>
        <w:t>Además,</w:t>
      </w:r>
      <w:r w:rsidR="006A4925" w:rsidRPr="002D5F7B">
        <w:rPr>
          <w:lang w:val="es-ES"/>
        </w:rPr>
        <w:t xml:space="preserve"> es un entorno de trabajo del </w:t>
      </w:r>
      <w:r w:rsidR="00633748" w:rsidRPr="002D5F7B">
        <w:rPr>
          <w:lang w:val="es-ES"/>
        </w:rPr>
        <w:t xml:space="preserve">cual </w:t>
      </w:r>
      <w:r w:rsidR="006A4925" w:rsidRPr="002D5F7B">
        <w:rPr>
          <w:lang w:val="es-ES"/>
        </w:rPr>
        <w:t xml:space="preserve">se </w:t>
      </w:r>
      <w:r w:rsidR="00633748" w:rsidRPr="002D5F7B">
        <w:rPr>
          <w:lang w:val="es-ES"/>
        </w:rPr>
        <w:t xml:space="preserve">posee bastante información </w:t>
      </w:r>
      <w:r w:rsidR="00317E6D" w:rsidRPr="002D5F7B">
        <w:rPr>
          <w:lang w:val="es-ES"/>
        </w:rPr>
        <w:t xml:space="preserve">y del que se </w:t>
      </w:r>
      <w:r w:rsidR="006A4925" w:rsidRPr="002D5F7B">
        <w:rPr>
          <w:lang w:val="es-ES"/>
        </w:rPr>
        <w:t xml:space="preserve">han solucionado determinadas problemáticas como es </w:t>
      </w:r>
      <w:r w:rsidR="00633748" w:rsidRPr="002D5F7B">
        <w:rPr>
          <w:lang w:val="es-ES"/>
        </w:rPr>
        <w:t>la conexión a un PLC virtual.</w:t>
      </w:r>
    </w:p>
    <w:p w14:paraId="7DEE5C9F" w14:textId="76691F5B" w:rsidR="004A66B6" w:rsidRPr="00F91DC0" w:rsidRDefault="004A66B6" w:rsidP="00260173">
      <w:pPr>
        <w:pStyle w:val="Ttulo3"/>
        <w:rPr>
          <w:lang w:val="es-ES"/>
        </w:rPr>
      </w:pPr>
      <w:bookmarkStart w:id="4" w:name="_Toc175560208"/>
      <w:r w:rsidRPr="00F91DC0">
        <w:rPr>
          <w:lang w:val="es-ES"/>
        </w:rPr>
        <w:t>Contras:</w:t>
      </w:r>
      <w:bookmarkEnd w:id="4"/>
    </w:p>
    <w:p w14:paraId="6C755E5F" w14:textId="57BD0EA1" w:rsidR="004A66B6" w:rsidRPr="002D5F7B" w:rsidRDefault="004A66B6" w:rsidP="002D5F7B">
      <w:pPr>
        <w:pStyle w:val="Prrafodelista"/>
        <w:numPr>
          <w:ilvl w:val="0"/>
          <w:numId w:val="9"/>
        </w:numPr>
        <w:rPr>
          <w:lang w:val="es-ES"/>
        </w:rPr>
      </w:pPr>
      <w:r w:rsidRPr="002D5F7B">
        <w:rPr>
          <w:b/>
          <w:bCs/>
          <w:lang w:val="es-ES"/>
        </w:rPr>
        <w:t>Limitaciones de personalización:</w:t>
      </w:r>
      <w:r w:rsidRPr="002D5F7B">
        <w:rPr>
          <w:lang w:val="es-ES"/>
        </w:rPr>
        <w:t xml:space="preserve"> Aunque tiene una amplia biblioteca de componentes, la personalización de estos es limitada en comparación con otros simuladores.</w:t>
      </w:r>
    </w:p>
    <w:p w14:paraId="02F0B19F" w14:textId="71588357" w:rsidR="00F91DC0" w:rsidRPr="00C15644" w:rsidRDefault="004A66B6" w:rsidP="00F91DC0">
      <w:pPr>
        <w:pStyle w:val="Prrafodelista"/>
        <w:numPr>
          <w:ilvl w:val="0"/>
          <w:numId w:val="9"/>
        </w:numPr>
        <w:rPr>
          <w:lang w:val="es-ES"/>
        </w:rPr>
      </w:pPr>
      <w:r w:rsidRPr="00C15644">
        <w:rPr>
          <w:b/>
          <w:bCs/>
          <w:lang w:val="es-ES"/>
        </w:rPr>
        <w:t>Requiere hardware potente:</w:t>
      </w:r>
      <w:r w:rsidRPr="002D5F7B">
        <w:rPr>
          <w:lang w:val="es-ES"/>
        </w:rPr>
        <w:t xml:space="preserve"> Para aprovechar al máximo el software, se necesita un ordenador con especificaciones relativamente altas.</w:t>
      </w:r>
    </w:p>
    <w:p w14:paraId="735AC1DA" w14:textId="1C0F61F8" w:rsidR="00F91DC0" w:rsidRDefault="00F91DC0" w:rsidP="00FD3957">
      <w:pPr>
        <w:pStyle w:val="Ttulo1"/>
      </w:pPr>
      <w:bookmarkStart w:id="5" w:name="_Toc175560209"/>
      <w:r w:rsidRPr="00F91DC0">
        <w:lastRenderedPageBreak/>
        <w:t>V</w:t>
      </w:r>
      <w:r w:rsidR="00144A98">
        <w:t>ISUAL</w:t>
      </w:r>
      <w:r w:rsidRPr="00F91DC0">
        <w:t xml:space="preserve"> C</w:t>
      </w:r>
      <w:bookmarkEnd w:id="5"/>
      <w:r w:rsidR="00144A98">
        <w:t>OMPONENTS</w:t>
      </w:r>
    </w:p>
    <w:p w14:paraId="56ECFA7A" w14:textId="53D5B25F" w:rsidR="00FD3957" w:rsidRPr="00FD3957" w:rsidRDefault="00FD3957" w:rsidP="006D4E5C">
      <w:pPr>
        <w:pStyle w:val="Ttulo2"/>
        <w:rPr>
          <w:lang w:val="es-ES"/>
        </w:rPr>
      </w:pPr>
      <w:bookmarkStart w:id="6" w:name="_Toc175560210"/>
      <w:r>
        <w:rPr>
          <w:lang w:val="es-ES"/>
        </w:rPr>
        <w:t>Introducción</w:t>
      </w:r>
      <w:bookmarkEnd w:id="6"/>
    </w:p>
    <w:p w14:paraId="4F8114AB" w14:textId="152E27E9" w:rsidR="00F91DC0" w:rsidRPr="00F91DC0" w:rsidRDefault="00000000" w:rsidP="00C15644">
      <w:pPr>
        <w:rPr>
          <w:lang w:val="es-ES"/>
        </w:rPr>
      </w:pPr>
      <w:hyperlink r:id="rId15" w:history="1">
        <w:r w:rsidR="00144A98" w:rsidRPr="00144A98">
          <w:rPr>
            <w:rStyle w:val="Hipervnculo"/>
            <w:lang w:val="es-ES"/>
          </w:rPr>
          <w:t xml:space="preserve">Visual </w:t>
        </w:r>
        <w:proofErr w:type="spellStart"/>
        <w:r w:rsidR="00144A98" w:rsidRPr="00144A98">
          <w:rPr>
            <w:rStyle w:val="Hipervnculo"/>
            <w:lang w:val="es-ES"/>
          </w:rPr>
          <w:t>Components</w:t>
        </w:r>
        <w:proofErr w:type="spellEnd"/>
      </w:hyperlink>
      <w:r w:rsidR="00144A98">
        <w:rPr>
          <w:lang w:val="es-ES"/>
        </w:rPr>
        <w:t xml:space="preserve"> </w:t>
      </w:r>
      <w:r w:rsidR="00F91DC0" w:rsidRPr="00F91DC0">
        <w:rPr>
          <w:lang w:val="es-ES"/>
        </w:rPr>
        <w:t xml:space="preserve">es un simulador avanzado de robótica y automatización 3D diseñado para modelar, simular y visualizar procesos de manufactura. Es especialmente popular en la industria automotriz y otros sectores donde se requiere un modelado preciso y detallado de líneas de producción. Con Visual </w:t>
      </w:r>
      <w:proofErr w:type="spellStart"/>
      <w:r w:rsidR="00F91DC0" w:rsidRPr="00F91DC0">
        <w:rPr>
          <w:lang w:val="es-ES"/>
        </w:rPr>
        <w:t>Components</w:t>
      </w:r>
      <w:proofErr w:type="spellEnd"/>
      <w:r w:rsidR="00F91DC0" w:rsidRPr="00F91DC0">
        <w:rPr>
          <w:lang w:val="es-ES"/>
        </w:rPr>
        <w:t>,</w:t>
      </w:r>
      <w:r w:rsidR="00381F55">
        <w:rPr>
          <w:lang w:val="es-ES"/>
        </w:rPr>
        <w:t xml:space="preserve"> se </w:t>
      </w:r>
      <w:r w:rsidR="00F91DC0" w:rsidRPr="00F91DC0">
        <w:rPr>
          <w:lang w:val="es-ES"/>
        </w:rPr>
        <w:t>pueden crear simulaciones complejas de sistemas robóticos, logística y procesos de manufactura, lo que ayuda en la optimización y análisis de estos sistemas antes de su implementación en el mundo real</w:t>
      </w:r>
      <w:r w:rsidR="00381F55">
        <w:rPr>
          <w:lang w:val="es-ES"/>
        </w:rPr>
        <w:t xml:space="preserve">, </w:t>
      </w:r>
      <w:r w:rsidR="00605F5F">
        <w:rPr>
          <w:lang w:val="es-ES"/>
        </w:rPr>
        <w:t>haciendo lo</w:t>
      </w:r>
      <w:r w:rsidR="00381F55">
        <w:rPr>
          <w:lang w:val="es-ES"/>
        </w:rPr>
        <w:t xml:space="preserve"> muy potente</w:t>
      </w:r>
      <w:r w:rsidR="00605F5F">
        <w:rPr>
          <w:lang w:val="es-ES"/>
        </w:rPr>
        <w:t xml:space="preserve">, </w:t>
      </w:r>
      <w:r w:rsidR="00381F55">
        <w:rPr>
          <w:lang w:val="es-ES"/>
        </w:rPr>
        <w:t>no solo en simulación</w:t>
      </w:r>
      <w:r w:rsidR="00605F5F">
        <w:rPr>
          <w:lang w:val="es-ES"/>
        </w:rPr>
        <w:t>,</w:t>
      </w:r>
      <w:r w:rsidR="00381F55">
        <w:rPr>
          <w:lang w:val="es-ES"/>
        </w:rPr>
        <w:t xml:space="preserve"> sin</w:t>
      </w:r>
      <w:r w:rsidR="00605F5F">
        <w:rPr>
          <w:lang w:val="es-ES"/>
        </w:rPr>
        <w:t xml:space="preserve">o </w:t>
      </w:r>
      <w:r w:rsidR="00260173">
        <w:rPr>
          <w:lang w:val="es-ES"/>
        </w:rPr>
        <w:t>también en automatización de procesos.</w:t>
      </w:r>
    </w:p>
    <w:p w14:paraId="2602B2DF" w14:textId="185CEE5A" w:rsidR="00F91DC0" w:rsidRPr="00F91DC0" w:rsidRDefault="00F91DC0" w:rsidP="00260173">
      <w:pPr>
        <w:pStyle w:val="Ttulo3"/>
        <w:rPr>
          <w:lang w:val="es-ES"/>
        </w:rPr>
      </w:pPr>
      <w:bookmarkStart w:id="7" w:name="_Toc175560211"/>
      <w:r w:rsidRPr="00F91DC0">
        <w:rPr>
          <w:lang w:val="es-ES"/>
        </w:rPr>
        <w:t>Pros:</w:t>
      </w:r>
      <w:bookmarkEnd w:id="7"/>
    </w:p>
    <w:p w14:paraId="5094EB2E" w14:textId="2F1A640C" w:rsidR="00F91DC0" w:rsidRPr="00260173" w:rsidRDefault="00F91DC0" w:rsidP="00260173">
      <w:pPr>
        <w:pStyle w:val="Prrafodelista"/>
        <w:numPr>
          <w:ilvl w:val="0"/>
          <w:numId w:val="13"/>
        </w:numPr>
        <w:rPr>
          <w:lang w:val="es-ES"/>
        </w:rPr>
      </w:pPr>
      <w:r w:rsidRPr="00260173">
        <w:rPr>
          <w:b/>
          <w:bCs/>
          <w:lang w:val="es-ES"/>
        </w:rPr>
        <w:t>Alta precisión:</w:t>
      </w:r>
      <w:r w:rsidRPr="00260173">
        <w:rPr>
          <w:lang w:val="es-ES"/>
        </w:rPr>
        <w:t xml:space="preserve"> Ofrece herramientas avanzadas para la simulación precisa de sistemas de manufactura y robótica</w:t>
      </w:r>
      <w:r w:rsidR="00260173">
        <w:rPr>
          <w:lang w:val="es-ES"/>
        </w:rPr>
        <w:t>, siendo el más potente d ellos tres simuladores expuestos.</w:t>
      </w:r>
    </w:p>
    <w:p w14:paraId="7C0F1933" w14:textId="27E94D1D" w:rsidR="00F91DC0" w:rsidRPr="00260173" w:rsidRDefault="00F91DC0" w:rsidP="00260173">
      <w:pPr>
        <w:pStyle w:val="Prrafodelista"/>
        <w:numPr>
          <w:ilvl w:val="0"/>
          <w:numId w:val="13"/>
        </w:numPr>
        <w:rPr>
          <w:lang w:val="es-ES"/>
        </w:rPr>
      </w:pPr>
      <w:r w:rsidRPr="00260173">
        <w:rPr>
          <w:b/>
          <w:bCs/>
          <w:lang w:val="es-ES"/>
        </w:rPr>
        <w:t>Versatilidad:</w:t>
      </w:r>
      <w:r w:rsidRPr="00260173">
        <w:rPr>
          <w:lang w:val="es-ES"/>
        </w:rPr>
        <w:t xml:space="preserve"> Es adecuado para una amplia gama de industrias, </w:t>
      </w:r>
      <w:r w:rsidR="00F909CC">
        <w:rPr>
          <w:lang w:val="es-ES"/>
        </w:rPr>
        <w:t>lo que lo convierte en el m</w:t>
      </w:r>
      <w:r w:rsidR="00E45BF9">
        <w:rPr>
          <w:lang w:val="es-ES"/>
        </w:rPr>
        <w:t xml:space="preserve">ás adaptable </w:t>
      </w:r>
      <w:r w:rsidR="00F26D89">
        <w:rPr>
          <w:lang w:val="es-ES"/>
        </w:rPr>
        <w:t>ante cambios en el diseño.</w:t>
      </w:r>
    </w:p>
    <w:p w14:paraId="37C2DBEC" w14:textId="30BE9A47" w:rsidR="00F91DC0" w:rsidRPr="00260173" w:rsidRDefault="00F91DC0" w:rsidP="00260173">
      <w:pPr>
        <w:pStyle w:val="Prrafodelista"/>
        <w:numPr>
          <w:ilvl w:val="0"/>
          <w:numId w:val="13"/>
        </w:numPr>
        <w:rPr>
          <w:lang w:val="es-ES"/>
        </w:rPr>
      </w:pPr>
      <w:r w:rsidRPr="00260173">
        <w:rPr>
          <w:b/>
          <w:bCs/>
          <w:lang w:val="es-ES"/>
        </w:rPr>
        <w:t xml:space="preserve">Compatibilidad con </w:t>
      </w:r>
      <w:r w:rsidR="00837D89" w:rsidRPr="00260173">
        <w:rPr>
          <w:b/>
          <w:bCs/>
          <w:lang w:val="es-ES"/>
        </w:rPr>
        <w:t>otros softwares</w:t>
      </w:r>
      <w:r w:rsidRPr="00260173">
        <w:rPr>
          <w:b/>
          <w:bCs/>
          <w:lang w:val="es-ES"/>
        </w:rPr>
        <w:t>:</w:t>
      </w:r>
      <w:r w:rsidRPr="00260173">
        <w:rPr>
          <w:lang w:val="es-ES"/>
        </w:rPr>
        <w:t xml:space="preserve"> Permite la integración con sistemas de CAD y otras herramientas de ingeniería, lo que facilita la creación de modelos detallados</w:t>
      </w:r>
      <w:r w:rsidR="00461A73">
        <w:rPr>
          <w:lang w:val="es-ES"/>
        </w:rPr>
        <w:t xml:space="preserve"> propios que permit</w:t>
      </w:r>
      <w:r w:rsidR="00837D89">
        <w:rPr>
          <w:lang w:val="es-ES"/>
        </w:rPr>
        <w:t>en hacer una aproximación mayor al problema real.</w:t>
      </w:r>
    </w:p>
    <w:p w14:paraId="34FFB89C" w14:textId="6EB16DF4" w:rsidR="005F3AFA" w:rsidRPr="005F3AFA" w:rsidRDefault="00F91DC0" w:rsidP="005F3AFA">
      <w:pPr>
        <w:pStyle w:val="Prrafodelista"/>
        <w:numPr>
          <w:ilvl w:val="0"/>
          <w:numId w:val="13"/>
        </w:numPr>
        <w:rPr>
          <w:lang w:val="es-ES"/>
        </w:rPr>
      </w:pPr>
      <w:r w:rsidRPr="00260173">
        <w:rPr>
          <w:b/>
          <w:bCs/>
          <w:lang w:val="es-ES"/>
        </w:rPr>
        <w:t>Escalabilidad:</w:t>
      </w:r>
      <w:r w:rsidRPr="00260173">
        <w:rPr>
          <w:lang w:val="es-ES"/>
        </w:rPr>
        <w:t xml:space="preserve"> Es capaz de manejar simulaciones de grandes sistemas industriales, </w:t>
      </w:r>
      <w:r w:rsidR="005F3AFA">
        <w:rPr>
          <w:lang w:val="es-ES"/>
        </w:rPr>
        <w:t xml:space="preserve">permitiendo una </w:t>
      </w:r>
      <w:r w:rsidR="00BD65B4">
        <w:rPr>
          <w:lang w:val="es-ES"/>
        </w:rPr>
        <w:t>mayor</w:t>
      </w:r>
      <w:r w:rsidR="005F3AFA">
        <w:rPr>
          <w:lang w:val="es-ES"/>
        </w:rPr>
        <w:t xml:space="preserve"> integración y </w:t>
      </w:r>
      <w:r w:rsidR="00BD65B4">
        <w:rPr>
          <w:lang w:val="es-ES"/>
        </w:rPr>
        <w:t>realismo que los otros.</w:t>
      </w:r>
    </w:p>
    <w:p w14:paraId="4CB8B3F7" w14:textId="442D4F5D" w:rsidR="00F91DC0" w:rsidRPr="00F91DC0" w:rsidRDefault="00F91DC0" w:rsidP="00260173">
      <w:pPr>
        <w:pStyle w:val="Ttulo3"/>
        <w:rPr>
          <w:lang w:val="es-ES"/>
        </w:rPr>
      </w:pPr>
      <w:bookmarkStart w:id="8" w:name="_Toc175560212"/>
      <w:r w:rsidRPr="00F91DC0">
        <w:rPr>
          <w:lang w:val="es-ES"/>
        </w:rPr>
        <w:t>Contras:</w:t>
      </w:r>
      <w:bookmarkEnd w:id="8"/>
    </w:p>
    <w:p w14:paraId="64DCF20E" w14:textId="65640F56" w:rsidR="00F91DC0" w:rsidRPr="00260173" w:rsidRDefault="00F91DC0" w:rsidP="00260173">
      <w:pPr>
        <w:pStyle w:val="Prrafodelista"/>
        <w:numPr>
          <w:ilvl w:val="0"/>
          <w:numId w:val="15"/>
        </w:numPr>
        <w:rPr>
          <w:lang w:val="es-ES"/>
        </w:rPr>
      </w:pPr>
      <w:r w:rsidRPr="00BD65B4">
        <w:rPr>
          <w:b/>
          <w:bCs/>
          <w:lang w:val="es-ES"/>
        </w:rPr>
        <w:t>Curva de aprendizaje:</w:t>
      </w:r>
      <w:r w:rsidRPr="00260173">
        <w:rPr>
          <w:lang w:val="es-ES"/>
        </w:rPr>
        <w:t xml:space="preserve"> Es </w:t>
      </w:r>
      <w:r w:rsidR="00A5437E">
        <w:rPr>
          <w:lang w:val="es-ES"/>
        </w:rPr>
        <w:t>el</w:t>
      </w:r>
      <w:r w:rsidRPr="00260173">
        <w:rPr>
          <w:lang w:val="es-ES"/>
        </w:rPr>
        <w:t xml:space="preserve"> software más complejo</w:t>
      </w:r>
      <w:r w:rsidR="00A5437E">
        <w:rPr>
          <w:lang w:val="es-ES"/>
        </w:rPr>
        <w:t xml:space="preserve"> de todos</w:t>
      </w:r>
      <w:r w:rsidR="00B6709A">
        <w:rPr>
          <w:lang w:val="es-ES"/>
        </w:rPr>
        <w:t xml:space="preserve"> haciendo que sea necesario un</w:t>
      </w:r>
      <w:r w:rsidR="00E63EBA">
        <w:rPr>
          <w:lang w:val="es-ES"/>
        </w:rPr>
        <w:t>a gran cantidad de trabajo solo para saber manejarlo</w:t>
      </w:r>
    </w:p>
    <w:p w14:paraId="087441D4" w14:textId="40A855A3" w:rsidR="00F91DC0" w:rsidRPr="00260173" w:rsidRDefault="00F91DC0" w:rsidP="00260173">
      <w:pPr>
        <w:pStyle w:val="Prrafodelista"/>
        <w:numPr>
          <w:ilvl w:val="0"/>
          <w:numId w:val="15"/>
        </w:numPr>
        <w:rPr>
          <w:lang w:val="es-ES"/>
        </w:rPr>
      </w:pPr>
      <w:r w:rsidRPr="00FD18A1">
        <w:rPr>
          <w:b/>
          <w:bCs/>
          <w:lang w:val="es-ES"/>
        </w:rPr>
        <w:t>Requiere hardware potente:</w:t>
      </w:r>
      <w:r w:rsidRPr="00260173">
        <w:rPr>
          <w:lang w:val="es-ES"/>
        </w:rPr>
        <w:t xml:space="preserve"> </w:t>
      </w:r>
      <w:r w:rsidR="00A5437E">
        <w:rPr>
          <w:lang w:val="es-ES"/>
        </w:rPr>
        <w:t>Es el simulador que exige más requerimientos al hardware usado.</w:t>
      </w:r>
    </w:p>
    <w:p w14:paraId="6F0E26F2" w14:textId="6BC350FC" w:rsidR="00F91DC0" w:rsidRDefault="00F91DC0" w:rsidP="00260173">
      <w:pPr>
        <w:pStyle w:val="Prrafodelista"/>
        <w:numPr>
          <w:ilvl w:val="0"/>
          <w:numId w:val="15"/>
        </w:numPr>
        <w:rPr>
          <w:lang w:val="es-ES"/>
        </w:rPr>
      </w:pPr>
      <w:r w:rsidRPr="00B6709A">
        <w:rPr>
          <w:b/>
          <w:bCs/>
          <w:lang w:val="es-ES"/>
        </w:rPr>
        <w:t>Enfoque técnico:</w:t>
      </w:r>
      <w:r w:rsidRPr="00260173">
        <w:rPr>
          <w:lang w:val="es-ES"/>
        </w:rPr>
        <w:t xml:space="preserve"> Está más orientado a profesionales con experiencia en ingeniería, lo que puede dificultar su uso para principiantes.</w:t>
      </w:r>
    </w:p>
    <w:p w14:paraId="740B856A" w14:textId="6C63C241" w:rsidR="00E63EBA" w:rsidRDefault="0005213C" w:rsidP="00260173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b/>
          <w:bCs/>
          <w:lang w:val="es-ES"/>
        </w:rPr>
        <w:t>Centrado en robótica:</w:t>
      </w:r>
      <w:r>
        <w:rPr>
          <w:lang w:val="es-ES"/>
        </w:rPr>
        <w:t xml:space="preserve"> Aunque no es necesariamente un contra, si que los hace peor q</w:t>
      </w:r>
      <w:r w:rsidR="001D70CD">
        <w:rPr>
          <w:lang w:val="es-ES"/>
        </w:rPr>
        <w:t xml:space="preserve">ue cualquiera de los otros dos, ya que </w:t>
      </w:r>
      <w:r w:rsidR="00DA24BA">
        <w:rPr>
          <w:lang w:val="es-ES"/>
        </w:rPr>
        <w:t xml:space="preserve">Unity lo supera por flexibilidad y Factory i/o lo supera por </w:t>
      </w:r>
      <w:r w:rsidR="00D0176C">
        <w:rPr>
          <w:lang w:val="es-ES"/>
        </w:rPr>
        <w:t>enfoque.</w:t>
      </w:r>
    </w:p>
    <w:p w14:paraId="4EB43992" w14:textId="44010697" w:rsidR="00D0176C" w:rsidRPr="00260173" w:rsidRDefault="00D0176C" w:rsidP="00260173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b/>
          <w:bCs/>
          <w:lang w:val="es-ES"/>
        </w:rPr>
        <w:t>Información:</w:t>
      </w:r>
      <w:r>
        <w:rPr>
          <w:lang w:val="es-ES"/>
        </w:rPr>
        <w:t xml:space="preserve"> De los tres, es el menos d</w:t>
      </w:r>
      <w:r w:rsidR="00DD50B2">
        <w:rPr>
          <w:lang w:val="es-ES"/>
        </w:rPr>
        <w:t>ocumentado y del que menos contenido formativo se posee, acrecentado la problemática de su aprendizaje y uso.</w:t>
      </w:r>
    </w:p>
    <w:p w14:paraId="0CF91651" w14:textId="77777777" w:rsidR="00F91DC0" w:rsidRDefault="00F91DC0" w:rsidP="00DD50B2">
      <w:pPr>
        <w:rPr>
          <w:lang w:val="es-ES"/>
        </w:rPr>
      </w:pPr>
    </w:p>
    <w:p w14:paraId="1798606F" w14:textId="77777777" w:rsidR="00DD50B2" w:rsidRDefault="00DD50B2" w:rsidP="00DD50B2">
      <w:pPr>
        <w:rPr>
          <w:lang w:val="es-ES"/>
        </w:rPr>
      </w:pPr>
    </w:p>
    <w:p w14:paraId="779B2C9F" w14:textId="77777777" w:rsidR="00DD50B2" w:rsidRDefault="00DD50B2" w:rsidP="00DD50B2">
      <w:pPr>
        <w:rPr>
          <w:lang w:val="es-ES"/>
        </w:rPr>
      </w:pPr>
    </w:p>
    <w:p w14:paraId="391F6088" w14:textId="77777777" w:rsidR="00DD50B2" w:rsidRDefault="00DD50B2" w:rsidP="00DD50B2">
      <w:pPr>
        <w:rPr>
          <w:lang w:val="es-ES"/>
        </w:rPr>
      </w:pPr>
    </w:p>
    <w:p w14:paraId="094A679B" w14:textId="77777777" w:rsidR="00DD50B2" w:rsidRDefault="00DD50B2" w:rsidP="00DD50B2">
      <w:pPr>
        <w:rPr>
          <w:lang w:val="es-ES"/>
        </w:rPr>
      </w:pPr>
    </w:p>
    <w:p w14:paraId="5D3B1B71" w14:textId="77777777" w:rsidR="00DD50B2" w:rsidRPr="00F91DC0" w:rsidRDefault="00DD50B2" w:rsidP="00DD50B2">
      <w:pPr>
        <w:rPr>
          <w:lang w:val="es-ES"/>
        </w:rPr>
      </w:pPr>
    </w:p>
    <w:p w14:paraId="218FF62E" w14:textId="51564989" w:rsidR="00F91DC0" w:rsidRDefault="00F91DC0" w:rsidP="00FD3957">
      <w:pPr>
        <w:pStyle w:val="Ttulo1"/>
      </w:pPr>
      <w:bookmarkStart w:id="9" w:name="_Toc175560213"/>
      <w:r w:rsidRPr="00F91DC0">
        <w:t>U</w:t>
      </w:r>
      <w:r w:rsidR="00144A98">
        <w:t>NITY</w:t>
      </w:r>
      <w:r w:rsidRPr="00F91DC0">
        <w:t xml:space="preserve"> 3D</w:t>
      </w:r>
      <w:bookmarkEnd w:id="9"/>
    </w:p>
    <w:p w14:paraId="5D56FAA7" w14:textId="3C6C0C41" w:rsidR="006D4E5C" w:rsidRPr="006D4E5C" w:rsidRDefault="006D4E5C" w:rsidP="006D4E5C">
      <w:pPr>
        <w:pStyle w:val="Ttulo2"/>
        <w:rPr>
          <w:lang w:val="es-ES"/>
        </w:rPr>
      </w:pPr>
      <w:bookmarkStart w:id="10" w:name="_Toc175560214"/>
      <w:r>
        <w:rPr>
          <w:lang w:val="es-ES"/>
        </w:rPr>
        <w:t>Introducción</w:t>
      </w:r>
      <w:bookmarkEnd w:id="10"/>
    </w:p>
    <w:p w14:paraId="0731980F" w14:textId="7D7AD0EB" w:rsidR="00F91DC0" w:rsidRPr="00F91DC0" w:rsidRDefault="00000000" w:rsidP="00DD50B2">
      <w:pPr>
        <w:rPr>
          <w:lang w:val="es-ES"/>
        </w:rPr>
      </w:pPr>
      <w:hyperlink r:id="rId16" w:history="1">
        <w:r w:rsidR="00144A98" w:rsidRPr="00ED44E9">
          <w:rPr>
            <w:rStyle w:val="Hipervnculo"/>
            <w:lang w:val="es-ES"/>
          </w:rPr>
          <w:t>Unity 3D</w:t>
        </w:r>
      </w:hyperlink>
      <w:r w:rsidR="00144A98">
        <w:rPr>
          <w:lang w:val="es-ES"/>
        </w:rPr>
        <w:t xml:space="preserve"> </w:t>
      </w:r>
      <w:r w:rsidR="00F91DC0" w:rsidRPr="00F91DC0">
        <w:rPr>
          <w:lang w:val="es-ES"/>
        </w:rPr>
        <w:t xml:space="preserve">es un motor de desarrollo de videojuegos ampliamente utilizado que también se ha adaptado para aplicaciones en simulación industrial y automatización. A diferencia de Factory I/O y Visual </w:t>
      </w:r>
      <w:proofErr w:type="spellStart"/>
      <w:r w:rsidR="00F91DC0" w:rsidRPr="00F91DC0">
        <w:rPr>
          <w:lang w:val="es-ES"/>
        </w:rPr>
        <w:t>Components</w:t>
      </w:r>
      <w:proofErr w:type="spellEnd"/>
      <w:r w:rsidR="00F91DC0" w:rsidRPr="00F91DC0">
        <w:rPr>
          <w:lang w:val="es-ES"/>
        </w:rPr>
        <w:t>, Unity 3D no está diseñado específicamente para la automatización, pero su flexibilidad y capacidad para desarrollar simulaciones personalizadas lo hacen</w:t>
      </w:r>
      <w:r w:rsidR="002179EA">
        <w:rPr>
          <w:lang w:val="es-ES"/>
        </w:rPr>
        <w:t xml:space="preserve"> la</w:t>
      </w:r>
      <w:r w:rsidR="00F91DC0" w:rsidRPr="00F91DC0">
        <w:rPr>
          <w:lang w:val="es-ES"/>
        </w:rPr>
        <w:t xml:space="preserve"> opción </w:t>
      </w:r>
      <w:r w:rsidR="002179EA">
        <w:rPr>
          <w:lang w:val="es-ES"/>
        </w:rPr>
        <w:t xml:space="preserve">más </w:t>
      </w:r>
      <w:r w:rsidR="00F91DC0" w:rsidRPr="00F91DC0">
        <w:rPr>
          <w:lang w:val="es-ES"/>
        </w:rPr>
        <w:t xml:space="preserve">atractiva para </w:t>
      </w:r>
      <w:r w:rsidR="0023190D">
        <w:rPr>
          <w:lang w:val="es-ES"/>
        </w:rPr>
        <w:t>problemas</w:t>
      </w:r>
      <w:r w:rsidR="00F91DC0" w:rsidRPr="00F91DC0">
        <w:rPr>
          <w:lang w:val="es-ES"/>
        </w:rPr>
        <w:t xml:space="preserve"> que necesitan simulaciones a medida. Con Unity</w:t>
      </w:r>
      <w:r w:rsidR="0023190D">
        <w:rPr>
          <w:lang w:val="es-ES"/>
        </w:rPr>
        <w:t xml:space="preserve">, se pueden crear </w:t>
      </w:r>
      <w:r w:rsidR="00CC0616">
        <w:rPr>
          <w:lang w:val="es-ES"/>
        </w:rPr>
        <w:t xml:space="preserve">entornos </w:t>
      </w:r>
      <w:r w:rsidR="00F91DC0" w:rsidRPr="00F91DC0">
        <w:rPr>
          <w:lang w:val="es-ES"/>
        </w:rPr>
        <w:t>3D interactivos que simulen procesos industriales complejos, además de integrar fácilmente diferentes sistemas de control y análisis de datos.</w:t>
      </w:r>
    </w:p>
    <w:p w14:paraId="14A33CE9" w14:textId="5D2FF836" w:rsidR="00F91DC0" w:rsidRPr="00F91DC0" w:rsidRDefault="00F91DC0" w:rsidP="00CC0616">
      <w:pPr>
        <w:pStyle w:val="Ttulo3"/>
        <w:rPr>
          <w:lang w:val="es-ES"/>
        </w:rPr>
      </w:pPr>
      <w:bookmarkStart w:id="11" w:name="_Toc175560215"/>
      <w:r w:rsidRPr="00F91DC0">
        <w:rPr>
          <w:lang w:val="es-ES"/>
        </w:rPr>
        <w:t>Pros:</w:t>
      </w:r>
      <w:bookmarkEnd w:id="11"/>
    </w:p>
    <w:p w14:paraId="556478BB" w14:textId="73F800A9" w:rsidR="00F91DC0" w:rsidRPr="00CC0616" w:rsidRDefault="00F91DC0" w:rsidP="00CC0616">
      <w:pPr>
        <w:pStyle w:val="Prrafodelista"/>
        <w:numPr>
          <w:ilvl w:val="0"/>
          <w:numId w:val="17"/>
        </w:numPr>
        <w:rPr>
          <w:lang w:val="es-ES"/>
        </w:rPr>
      </w:pPr>
      <w:r w:rsidRPr="00CC0616">
        <w:rPr>
          <w:b/>
          <w:bCs/>
          <w:lang w:val="es-ES"/>
        </w:rPr>
        <w:t>Flexibilidad y personalización:</w:t>
      </w:r>
      <w:r w:rsidRPr="00CC0616">
        <w:rPr>
          <w:lang w:val="es-ES"/>
        </w:rPr>
        <w:t xml:space="preserve"> Permite crear simulaciones altamente personalizadas y específicas según las necesidade</w:t>
      </w:r>
      <w:r w:rsidR="00CC0616">
        <w:rPr>
          <w:lang w:val="es-ES"/>
        </w:rPr>
        <w:t>s</w:t>
      </w:r>
      <w:r w:rsidRPr="00CC0616">
        <w:rPr>
          <w:lang w:val="es-ES"/>
        </w:rPr>
        <w:t>.</w:t>
      </w:r>
    </w:p>
    <w:p w14:paraId="0A787FB8" w14:textId="3A4043A1" w:rsidR="00F91DC0" w:rsidRPr="00CC0616" w:rsidRDefault="00F91DC0" w:rsidP="00CC0616">
      <w:pPr>
        <w:pStyle w:val="Prrafodelista"/>
        <w:numPr>
          <w:ilvl w:val="0"/>
          <w:numId w:val="17"/>
        </w:numPr>
        <w:rPr>
          <w:lang w:val="es-ES"/>
        </w:rPr>
      </w:pPr>
      <w:r w:rsidRPr="00CC0616">
        <w:rPr>
          <w:b/>
          <w:bCs/>
          <w:lang w:val="es-ES"/>
        </w:rPr>
        <w:t>Gran comunidad y recursos:</w:t>
      </w:r>
      <w:r w:rsidRPr="00CC0616">
        <w:rPr>
          <w:lang w:val="es-ES"/>
        </w:rPr>
        <w:t xml:space="preserve"> Cuenta con una comunidad activa y una gran cantidad de recursos, tutoriales y </w:t>
      </w:r>
      <w:proofErr w:type="spellStart"/>
      <w:r w:rsidRPr="00CC0616">
        <w:rPr>
          <w:lang w:val="es-ES"/>
        </w:rPr>
        <w:t>plugins</w:t>
      </w:r>
      <w:proofErr w:type="spellEnd"/>
      <w:r w:rsidRPr="00CC0616">
        <w:rPr>
          <w:lang w:val="es-ES"/>
        </w:rPr>
        <w:t xml:space="preserve"> disponibles.</w:t>
      </w:r>
      <w:r w:rsidR="00B27455">
        <w:rPr>
          <w:lang w:val="es-ES"/>
        </w:rPr>
        <w:t xml:space="preserve"> Además, es un entorno muy usado dentro ETSI, por lo que se poseen tutoriales y </w:t>
      </w:r>
      <w:r w:rsidR="003D7C83">
        <w:rPr>
          <w:lang w:val="es-ES"/>
        </w:rPr>
        <w:t>documentación de primera mano.</w:t>
      </w:r>
    </w:p>
    <w:p w14:paraId="4BC86AE5" w14:textId="570B9E3E" w:rsidR="00F91DC0" w:rsidRPr="00CC0616" w:rsidRDefault="00F91DC0" w:rsidP="00CC0616">
      <w:pPr>
        <w:pStyle w:val="Prrafodelista"/>
        <w:numPr>
          <w:ilvl w:val="0"/>
          <w:numId w:val="17"/>
        </w:numPr>
        <w:rPr>
          <w:lang w:val="es-ES"/>
        </w:rPr>
      </w:pPr>
      <w:r w:rsidRPr="00CC0616">
        <w:rPr>
          <w:b/>
          <w:bCs/>
          <w:lang w:val="es-ES"/>
        </w:rPr>
        <w:t>Compatibilidad multiplataforma:</w:t>
      </w:r>
      <w:r w:rsidRPr="00CC0616">
        <w:rPr>
          <w:lang w:val="es-ES"/>
        </w:rPr>
        <w:t xml:space="preserve"> Las simulaciones creadas en Unity pueden ejecutarse en diversas plataformas</w:t>
      </w:r>
      <w:r w:rsidR="00566376">
        <w:rPr>
          <w:lang w:val="es-ES"/>
        </w:rPr>
        <w:t xml:space="preserve">, </w:t>
      </w:r>
      <w:r w:rsidR="004E5C06">
        <w:rPr>
          <w:lang w:val="es-ES"/>
        </w:rPr>
        <w:t xml:space="preserve">siendo el menos problemático de los tres a la hora de trabajar con él </w:t>
      </w:r>
      <w:r w:rsidR="00112C00">
        <w:rPr>
          <w:lang w:val="es-ES"/>
        </w:rPr>
        <w:t>con diferentes dispositivos.</w:t>
      </w:r>
    </w:p>
    <w:p w14:paraId="4F37EE76" w14:textId="7D6859AB" w:rsidR="00F91DC0" w:rsidRPr="003D7C83" w:rsidRDefault="00F91DC0" w:rsidP="00DD50B2">
      <w:pPr>
        <w:pStyle w:val="Prrafodelista"/>
        <w:numPr>
          <w:ilvl w:val="0"/>
          <w:numId w:val="17"/>
        </w:numPr>
        <w:rPr>
          <w:lang w:val="es-ES"/>
        </w:rPr>
      </w:pPr>
      <w:r w:rsidRPr="00CC0616">
        <w:rPr>
          <w:b/>
          <w:bCs/>
          <w:lang w:val="es-ES"/>
        </w:rPr>
        <w:t>Potente motor gráfico:</w:t>
      </w:r>
      <w:r w:rsidRPr="00CC0616">
        <w:rPr>
          <w:lang w:val="es-ES"/>
        </w:rPr>
        <w:t xml:space="preserve"> Ofrece gráficos avanzados y realistas, lo que permite crear entornos de simulación visualmente atractivos</w:t>
      </w:r>
      <w:r w:rsidR="00112C00">
        <w:rPr>
          <w:lang w:val="es-ES"/>
        </w:rPr>
        <w:t>, cuyo consumo de rec</w:t>
      </w:r>
      <w:r w:rsidR="00BD2E71">
        <w:rPr>
          <w:lang w:val="es-ES"/>
        </w:rPr>
        <w:t>ursos es inferior al de los otros dos.</w:t>
      </w:r>
    </w:p>
    <w:p w14:paraId="2FC3F365" w14:textId="26D7D7B0" w:rsidR="00F91DC0" w:rsidRPr="00F91DC0" w:rsidRDefault="00F91DC0" w:rsidP="003D7C83">
      <w:pPr>
        <w:pStyle w:val="Ttulo3"/>
        <w:rPr>
          <w:lang w:val="es-ES"/>
        </w:rPr>
      </w:pPr>
      <w:bookmarkStart w:id="12" w:name="_Toc175560216"/>
      <w:r w:rsidRPr="00F91DC0">
        <w:rPr>
          <w:lang w:val="es-ES"/>
        </w:rPr>
        <w:t>Contras:</w:t>
      </w:r>
      <w:bookmarkEnd w:id="12"/>
    </w:p>
    <w:p w14:paraId="0B5D2AF5" w14:textId="04A27359" w:rsidR="00F91DC0" w:rsidRPr="003D7C83" w:rsidRDefault="003D7C83" w:rsidP="003D7C83">
      <w:pPr>
        <w:pStyle w:val="Prrafodelista"/>
        <w:numPr>
          <w:ilvl w:val="0"/>
          <w:numId w:val="19"/>
        </w:numPr>
        <w:rPr>
          <w:lang w:val="es-ES"/>
        </w:rPr>
      </w:pPr>
      <w:r w:rsidRPr="00C74C4F">
        <w:rPr>
          <w:b/>
          <w:bCs/>
          <w:lang w:val="es-ES"/>
        </w:rPr>
        <w:t xml:space="preserve">Carencia </w:t>
      </w:r>
      <w:r w:rsidR="00C74C4F" w:rsidRPr="00C74C4F">
        <w:rPr>
          <w:b/>
          <w:bCs/>
          <w:lang w:val="es-ES"/>
        </w:rPr>
        <w:t>de</w:t>
      </w:r>
      <w:r w:rsidRPr="00C74C4F">
        <w:rPr>
          <w:b/>
          <w:bCs/>
          <w:lang w:val="es-ES"/>
        </w:rPr>
        <w:t xml:space="preserve"> </w:t>
      </w:r>
      <w:r w:rsidR="00C74C4F" w:rsidRPr="00C74C4F">
        <w:rPr>
          <w:b/>
          <w:bCs/>
          <w:lang w:val="es-ES"/>
        </w:rPr>
        <w:t>especificidad</w:t>
      </w:r>
      <w:r w:rsidR="00F91DC0" w:rsidRPr="00C74C4F">
        <w:rPr>
          <w:b/>
          <w:bCs/>
          <w:lang w:val="es-ES"/>
        </w:rPr>
        <w:t>:</w:t>
      </w:r>
      <w:r w:rsidR="00F91DC0" w:rsidRPr="003D7C83">
        <w:rPr>
          <w:lang w:val="es-ES"/>
        </w:rPr>
        <w:t xml:space="preserve"> Requiere más trabajo para adaptar el entorno a simulaciones industriales, ya que no está diseñado específicamente para este propósito.</w:t>
      </w:r>
    </w:p>
    <w:p w14:paraId="1045B480" w14:textId="710CEE56" w:rsidR="00F91DC0" w:rsidRPr="003D7C83" w:rsidRDefault="00F91DC0" w:rsidP="003D7C83">
      <w:pPr>
        <w:pStyle w:val="Prrafodelista"/>
        <w:numPr>
          <w:ilvl w:val="0"/>
          <w:numId w:val="19"/>
        </w:numPr>
        <w:rPr>
          <w:lang w:val="es-ES"/>
        </w:rPr>
      </w:pPr>
      <w:r w:rsidRPr="00763F40">
        <w:rPr>
          <w:b/>
          <w:bCs/>
          <w:lang w:val="es-ES"/>
        </w:rPr>
        <w:t>Curva de aprendizaje pronunciad</w:t>
      </w:r>
      <w:r w:rsidR="00763F40" w:rsidRPr="00763F40">
        <w:rPr>
          <w:b/>
          <w:bCs/>
          <w:lang w:val="es-ES"/>
        </w:rPr>
        <w:t>a</w:t>
      </w:r>
      <w:r w:rsidRPr="00763F40">
        <w:rPr>
          <w:b/>
          <w:bCs/>
          <w:lang w:val="es-ES"/>
        </w:rPr>
        <w:t>:</w:t>
      </w:r>
      <w:r w:rsidRPr="003D7C83">
        <w:rPr>
          <w:lang w:val="es-ES"/>
        </w:rPr>
        <w:t xml:space="preserve"> La personalización y complejidad del motor pueden ser abrumadoras </w:t>
      </w:r>
      <w:r w:rsidR="00763F40">
        <w:rPr>
          <w:lang w:val="es-ES"/>
        </w:rPr>
        <w:t xml:space="preserve">para cualquiera que pretenda </w:t>
      </w:r>
      <w:r w:rsidR="00075375">
        <w:rPr>
          <w:lang w:val="es-ES"/>
        </w:rPr>
        <w:t>iniciarse con él</w:t>
      </w:r>
      <w:r w:rsidRPr="003D7C83">
        <w:rPr>
          <w:lang w:val="es-ES"/>
        </w:rPr>
        <w:t>.</w:t>
      </w:r>
    </w:p>
    <w:p w14:paraId="5D2A4E84" w14:textId="6222970E" w:rsidR="00F91DC0" w:rsidRPr="003D7C83" w:rsidRDefault="00F91DC0" w:rsidP="003D7C83">
      <w:pPr>
        <w:pStyle w:val="Prrafodelista"/>
        <w:numPr>
          <w:ilvl w:val="0"/>
          <w:numId w:val="19"/>
        </w:numPr>
        <w:rPr>
          <w:lang w:val="es-ES"/>
        </w:rPr>
      </w:pPr>
      <w:r w:rsidRPr="00075375">
        <w:rPr>
          <w:b/>
          <w:bCs/>
          <w:lang w:val="es-ES"/>
        </w:rPr>
        <w:t>Requiere conocimientos de programación</w:t>
      </w:r>
      <w:r w:rsidR="00075375" w:rsidRPr="00075375">
        <w:rPr>
          <w:b/>
          <w:bCs/>
          <w:lang w:val="es-ES"/>
        </w:rPr>
        <w:t xml:space="preserve"> específicos</w:t>
      </w:r>
      <w:r w:rsidRPr="00075375">
        <w:rPr>
          <w:b/>
          <w:bCs/>
          <w:lang w:val="es-ES"/>
        </w:rPr>
        <w:t>:</w:t>
      </w:r>
      <w:r w:rsidRPr="003D7C83">
        <w:rPr>
          <w:lang w:val="es-ES"/>
        </w:rPr>
        <w:t xml:space="preserve"> Para aprovechar todo su potencial, es necesario tener conocimientos en programación, especialmente en C#.</w:t>
      </w:r>
      <w:r w:rsidR="00401548">
        <w:rPr>
          <w:lang w:val="es-ES"/>
        </w:rPr>
        <w:t xml:space="preserve"> No es en sí un problema grande, ya que </w:t>
      </w:r>
      <w:r w:rsidR="005C29B6">
        <w:rPr>
          <w:lang w:val="es-ES"/>
        </w:rPr>
        <w:t>se sabe manejar C/C++</w:t>
      </w:r>
      <w:r w:rsidR="0093754B">
        <w:rPr>
          <w:lang w:val="es-ES"/>
        </w:rPr>
        <w:t>, pero sigue siendo un factor que ponderar.</w:t>
      </w:r>
    </w:p>
    <w:p w14:paraId="3ACEDBCA" w14:textId="65C9F832" w:rsidR="003A554A" w:rsidRDefault="00F91DC0" w:rsidP="003D7C83">
      <w:pPr>
        <w:pStyle w:val="Prrafodelista"/>
        <w:numPr>
          <w:ilvl w:val="0"/>
          <w:numId w:val="19"/>
        </w:numPr>
        <w:rPr>
          <w:lang w:val="es-ES"/>
        </w:rPr>
      </w:pPr>
      <w:r w:rsidRPr="0093754B">
        <w:rPr>
          <w:b/>
          <w:bCs/>
          <w:lang w:val="es-ES"/>
        </w:rPr>
        <w:t xml:space="preserve">Menos intuitivo: </w:t>
      </w:r>
      <w:r w:rsidRPr="003D7C83">
        <w:rPr>
          <w:lang w:val="es-ES"/>
        </w:rPr>
        <w:t>Comparado con simuladores dedicados a la automatización, Unity puede ser menos intuitivo para usuarios sin experiencia en desarrollo de software.</w:t>
      </w:r>
    </w:p>
    <w:p w14:paraId="684C76E3" w14:textId="77777777" w:rsidR="00A746B6" w:rsidRDefault="00A746B6" w:rsidP="00A746B6">
      <w:pPr>
        <w:rPr>
          <w:lang w:val="es-ES"/>
        </w:rPr>
      </w:pPr>
    </w:p>
    <w:p w14:paraId="38C0CB36" w14:textId="77777777" w:rsidR="00A746B6" w:rsidRDefault="00A746B6" w:rsidP="00A746B6">
      <w:pPr>
        <w:rPr>
          <w:lang w:val="es-ES"/>
        </w:rPr>
      </w:pPr>
    </w:p>
    <w:p w14:paraId="47FB37A0" w14:textId="77777777" w:rsidR="00A746B6" w:rsidRDefault="00A746B6" w:rsidP="00A746B6">
      <w:pPr>
        <w:rPr>
          <w:lang w:val="es-ES"/>
        </w:rPr>
      </w:pPr>
    </w:p>
    <w:p w14:paraId="7361AF8A" w14:textId="2B5FC12D" w:rsidR="00A746B6" w:rsidRDefault="00A746B6" w:rsidP="00A746B6">
      <w:pPr>
        <w:pStyle w:val="Ttulo1"/>
      </w:pPr>
      <w:bookmarkStart w:id="13" w:name="_Toc175560217"/>
      <w:r>
        <w:lastRenderedPageBreak/>
        <w:t>CONCLUSIÓN</w:t>
      </w:r>
      <w:bookmarkEnd w:id="13"/>
    </w:p>
    <w:p w14:paraId="70FAAE47" w14:textId="21D11137" w:rsidR="002D48DD" w:rsidRDefault="00A746B6" w:rsidP="00A746B6">
      <w:pPr>
        <w:rPr>
          <w:lang w:val="es-ES"/>
        </w:rPr>
      </w:pPr>
      <w:r>
        <w:rPr>
          <w:lang w:val="es-ES"/>
        </w:rPr>
        <w:tab/>
      </w:r>
      <w:r w:rsidR="00C420AB">
        <w:rPr>
          <w:lang w:val="es-ES"/>
        </w:rPr>
        <w:t xml:space="preserve">Para escoger uno de ellos se hará </w:t>
      </w:r>
      <w:r w:rsidR="00D035BC">
        <w:rPr>
          <w:lang w:val="es-ES"/>
        </w:rPr>
        <w:t>uso de unos ítems que se consideran muy relevantes para el desarrollo del trabajo</w:t>
      </w:r>
      <w:r w:rsidR="0036595B">
        <w:rPr>
          <w:lang w:val="es-ES"/>
        </w:rPr>
        <w:t xml:space="preserve">. </w:t>
      </w:r>
      <w:r w:rsidR="002F6049">
        <w:rPr>
          <w:lang w:val="es-ES"/>
        </w:rPr>
        <w:t>En cada uno de ellos se expondrán en orden los diferentes programas,</w:t>
      </w:r>
      <w:r w:rsidR="008931A1">
        <w:rPr>
          <w:lang w:val="es-ES"/>
        </w:rPr>
        <w:t xml:space="preserve"> según se adecuen más o menos que los otros dos</w:t>
      </w:r>
      <w:r w:rsidR="002D48DD">
        <w:rPr>
          <w:lang w:val="es-ES"/>
        </w:rPr>
        <w:t xml:space="preserve">. Por </w:t>
      </w:r>
      <w:r w:rsidR="00BA4D01">
        <w:rPr>
          <w:lang w:val="es-ES"/>
        </w:rPr>
        <w:t>simplicidad</w:t>
      </w:r>
      <w:r w:rsidR="002D48DD">
        <w:rPr>
          <w:lang w:val="es-ES"/>
        </w:rPr>
        <w:t xml:space="preserve"> se </w:t>
      </w:r>
      <w:r w:rsidR="00BA4D01">
        <w:rPr>
          <w:lang w:val="es-ES"/>
        </w:rPr>
        <w:t xml:space="preserve">hará el </w:t>
      </w:r>
      <w:r w:rsidR="002D48DD">
        <w:rPr>
          <w:lang w:val="es-ES"/>
        </w:rPr>
        <w:t>u</w:t>
      </w:r>
      <w:r w:rsidR="00BA4D01">
        <w:rPr>
          <w:lang w:val="es-ES"/>
        </w:rPr>
        <w:t>s</w:t>
      </w:r>
      <w:r w:rsidR="002D48DD">
        <w:rPr>
          <w:lang w:val="es-ES"/>
        </w:rPr>
        <w:t>o de siglas de la siguiente manera:</w:t>
      </w:r>
    </w:p>
    <w:p w14:paraId="019288CC" w14:textId="77777777" w:rsidR="00FD3957" w:rsidRDefault="002D48DD" w:rsidP="002D48DD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Factory I/O (</w:t>
      </w:r>
      <w:r w:rsidR="00FD3957">
        <w:rPr>
          <w:lang w:val="es-ES"/>
        </w:rPr>
        <w:t>FIO</w:t>
      </w:r>
      <w:r>
        <w:rPr>
          <w:lang w:val="es-ES"/>
        </w:rPr>
        <w:t>)</w:t>
      </w:r>
    </w:p>
    <w:p w14:paraId="46303990" w14:textId="1188FB7A" w:rsidR="006D4E5C" w:rsidRDefault="006D4E5C" w:rsidP="002D48DD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Visual </w:t>
      </w:r>
      <w:proofErr w:type="spellStart"/>
      <w:r>
        <w:rPr>
          <w:lang w:val="es-ES"/>
        </w:rPr>
        <w:t>Components</w:t>
      </w:r>
      <w:proofErr w:type="spellEnd"/>
      <w:r w:rsidR="006C7D7F">
        <w:rPr>
          <w:lang w:val="es-ES"/>
        </w:rPr>
        <w:t xml:space="preserve"> (VC)</w:t>
      </w:r>
    </w:p>
    <w:p w14:paraId="268EB982" w14:textId="20462A50" w:rsidR="00BA4D01" w:rsidRDefault="00FD3957" w:rsidP="00BA4D01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Unity 3D (U)</w:t>
      </w:r>
    </w:p>
    <w:p w14:paraId="1A8E4490" w14:textId="3D815898" w:rsidR="00BA4D01" w:rsidRPr="00BA4D01" w:rsidRDefault="00BA4D01" w:rsidP="00BA4D01">
      <w:pPr>
        <w:pStyle w:val="Ttulo3"/>
        <w:rPr>
          <w:lang w:val="es-ES"/>
        </w:rPr>
      </w:pPr>
      <w:bookmarkStart w:id="14" w:name="_Toc175560218"/>
      <w:proofErr w:type="spellStart"/>
      <w:r>
        <w:rPr>
          <w:lang w:val="es-ES"/>
        </w:rPr>
        <w:t>Items</w:t>
      </w:r>
      <w:bookmarkEnd w:id="14"/>
      <w:proofErr w:type="spellEnd"/>
    </w:p>
    <w:p w14:paraId="490C6B54" w14:textId="7B8C6E16" w:rsidR="005C4715" w:rsidRDefault="005C4715" w:rsidP="005C471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Especificidad</w:t>
      </w:r>
      <w:r w:rsidRPr="005C4715">
        <w:rPr>
          <w:lang w:val="es-ES"/>
        </w:rPr>
        <w:sym w:font="Wingdings" w:char="F0E0"/>
      </w:r>
      <w:r w:rsidR="006C7D7F">
        <w:rPr>
          <w:lang w:val="es-ES"/>
        </w:rPr>
        <w:t>FIO&gt;VC&gt;U</w:t>
      </w:r>
    </w:p>
    <w:p w14:paraId="18259381" w14:textId="4564D6DD" w:rsidR="006C7D7F" w:rsidRDefault="00F02882" w:rsidP="005C471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Personalización</w:t>
      </w:r>
      <w:r w:rsidRPr="00F02882">
        <w:rPr>
          <w:lang w:val="es-ES"/>
        </w:rPr>
        <w:sym w:font="Wingdings" w:char="F0E0"/>
      </w:r>
      <w:r>
        <w:rPr>
          <w:lang w:val="es-ES"/>
        </w:rPr>
        <w:t>U&gt;FIO&gt;VC</w:t>
      </w:r>
    </w:p>
    <w:p w14:paraId="6590BD5D" w14:textId="2530A8C2" w:rsidR="00F02882" w:rsidRDefault="00F02882" w:rsidP="005C471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Simplicidad</w:t>
      </w:r>
      <w:r w:rsidRPr="00F02882">
        <w:rPr>
          <w:lang w:val="es-ES"/>
        </w:rPr>
        <w:sym w:font="Wingdings" w:char="F0E0"/>
      </w:r>
      <w:r w:rsidR="00B8307E">
        <w:rPr>
          <w:lang w:val="es-ES"/>
        </w:rPr>
        <w:t>FIO&gt;U&gt;VC</w:t>
      </w:r>
    </w:p>
    <w:p w14:paraId="280AEAF2" w14:textId="6CE04E5F" w:rsidR="00B8307E" w:rsidRDefault="00B8307E" w:rsidP="005C471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Información</w:t>
      </w:r>
      <w:r w:rsidRPr="00B8307E">
        <w:rPr>
          <w:lang w:val="es-ES"/>
        </w:rPr>
        <w:sym w:font="Wingdings" w:char="F0E0"/>
      </w:r>
      <w:r>
        <w:rPr>
          <w:lang w:val="es-ES"/>
        </w:rPr>
        <w:t>U&gt;FIO&gt;VC</w:t>
      </w:r>
    </w:p>
    <w:p w14:paraId="41F6BE49" w14:textId="0D7BE5DF" w:rsidR="00B8307E" w:rsidRDefault="004462B9" w:rsidP="005C471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Consumo de recursos</w:t>
      </w:r>
      <w:r w:rsidRPr="004462B9">
        <w:rPr>
          <w:lang w:val="es-ES"/>
        </w:rPr>
        <w:sym w:font="Wingdings" w:char="F0E0"/>
      </w:r>
      <w:r>
        <w:rPr>
          <w:lang w:val="es-ES"/>
        </w:rPr>
        <w:t>U&gt;FIO&gt;VC</w:t>
      </w:r>
    </w:p>
    <w:p w14:paraId="3C9259DD" w14:textId="396B6D17" w:rsidR="00941BAF" w:rsidRDefault="003B4F7C" w:rsidP="00941BAF">
      <w:pPr>
        <w:rPr>
          <w:lang w:val="es-ES"/>
        </w:rPr>
      </w:pPr>
      <w:r>
        <w:rPr>
          <w:lang w:val="es-ES"/>
        </w:rPr>
        <w:t>El valor de la posición tiene la siguiente correspondencia</w:t>
      </w:r>
      <w:r w:rsidR="009E536D">
        <w:rPr>
          <w:lang w:val="es-ES"/>
        </w:rPr>
        <w:t>:</w:t>
      </w:r>
    </w:p>
    <w:p w14:paraId="1050A0E9" w14:textId="30823267" w:rsidR="009E536D" w:rsidRDefault="009E536D" w:rsidP="009E536D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1º lugar = 3 pts.</w:t>
      </w:r>
    </w:p>
    <w:p w14:paraId="2B0E7460" w14:textId="7A0D6D4B" w:rsidR="009E536D" w:rsidRDefault="009E536D" w:rsidP="009E536D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2º lugar = 2 pts.</w:t>
      </w:r>
    </w:p>
    <w:p w14:paraId="1AA226AF" w14:textId="07FF5835" w:rsidR="009E536D" w:rsidRDefault="009E536D" w:rsidP="009E536D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3º lugar = 1 pt.</w:t>
      </w:r>
    </w:p>
    <w:p w14:paraId="73919954" w14:textId="3F29EEE7" w:rsidR="009E536D" w:rsidRDefault="009C28FE" w:rsidP="009E536D">
      <w:pPr>
        <w:rPr>
          <w:lang w:val="es-ES"/>
        </w:rPr>
      </w:pPr>
      <w:r>
        <w:rPr>
          <w:lang w:val="es-ES"/>
        </w:rPr>
        <w:t>Por lo que el resultado es el siguiente:</w:t>
      </w:r>
    </w:p>
    <w:p w14:paraId="22BFFF2A" w14:textId="536ACBEC" w:rsidR="009C28FE" w:rsidRDefault="009C28FE" w:rsidP="009C28FE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FIO = U = 12 pts.</w:t>
      </w:r>
    </w:p>
    <w:p w14:paraId="729FB382" w14:textId="6B59B045" w:rsidR="009C28FE" w:rsidRDefault="009C28FE" w:rsidP="009C28FE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VC = 6 pts.</w:t>
      </w:r>
    </w:p>
    <w:p w14:paraId="39EDF2C7" w14:textId="4F59F2F5" w:rsidR="009C28FE" w:rsidRPr="009C28FE" w:rsidRDefault="004643E1" w:rsidP="009C28FE">
      <w:pPr>
        <w:rPr>
          <w:lang w:val="es-ES"/>
        </w:rPr>
      </w:pPr>
      <w:r>
        <w:rPr>
          <w:lang w:val="es-ES"/>
        </w:rPr>
        <w:t>A</w:t>
      </w:r>
      <w:r w:rsidR="00E20894">
        <w:rPr>
          <w:lang w:val="es-ES"/>
        </w:rPr>
        <w:t>mbos FIO y U tiene el mismo valor</w:t>
      </w:r>
      <w:r w:rsidR="00EF5C2D">
        <w:rPr>
          <w:lang w:val="es-ES"/>
        </w:rPr>
        <w:t xml:space="preserve">, pero debido a </w:t>
      </w:r>
      <w:r w:rsidR="00B675B7">
        <w:rPr>
          <w:lang w:val="es-ES"/>
        </w:rPr>
        <w:t>que,</w:t>
      </w:r>
      <w:r w:rsidR="008D73FA">
        <w:rPr>
          <w:lang w:val="es-ES"/>
        </w:rPr>
        <w:t xml:space="preserve"> FIO</w:t>
      </w:r>
      <w:r w:rsidR="00EF5C2D">
        <w:rPr>
          <w:lang w:val="es-ES"/>
        </w:rPr>
        <w:t xml:space="preserve"> se sitúa en mejores posiciones en los ítems de simplicidad y especifici</w:t>
      </w:r>
      <w:r w:rsidR="00725568">
        <w:rPr>
          <w:lang w:val="es-ES"/>
        </w:rPr>
        <w:t xml:space="preserve">dad, que podríamos ponderar como más importantes, </w:t>
      </w:r>
      <w:r w:rsidR="00B675B7">
        <w:rPr>
          <w:lang w:val="es-ES"/>
        </w:rPr>
        <w:t>nos decantaremos por FIO finalmente.</w:t>
      </w:r>
    </w:p>
    <w:p w14:paraId="339BA75C" w14:textId="77777777" w:rsidR="0036595B" w:rsidRPr="00A746B6" w:rsidRDefault="0036595B" w:rsidP="00A746B6">
      <w:pPr>
        <w:rPr>
          <w:lang w:val="es-ES"/>
        </w:rPr>
      </w:pPr>
    </w:p>
    <w:sectPr w:rsidR="0036595B" w:rsidRPr="00A746B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7B033" w14:textId="77777777" w:rsidR="00792E6D" w:rsidRDefault="00792E6D" w:rsidP="00823003">
      <w:pPr>
        <w:spacing w:before="0" w:after="0"/>
      </w:pPr>
      <w:r>
        <w:separator/>
      </w:r>
    </w:p>
  </w:endnote>
  <w:endnote w:type="continuationSeparator" w:id="0">
    <w:p w14:paraId="52D672EB" w14:textId="77777777" w:rsidR="00792E6D" w:rsidRDefault="00792E6D" w:rsidP="008230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177161"/>
      <w:docPartObj>
        <w:docPartGallery w:val="Page Numbers (Bottom of Page)"/>
        <w:docPartUnique/>
      </w:docPartObj>
    </w:sdtPr>
    <w:sdtContent>
      <w:p w14:paraId="20AC2176" w14:textId="567F731C" w:rsidR="00823003" w:rsidRDefault="0082300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1A4197" w14:textId="77777777" w:rsidR="00823003" w:rsidRDefault="008230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0B88" w14:textId="77777777" w:rsidR="00792E6D" w:rsidRDefault="00792E6D" w:rsidP="00823003">
      <w:pPr>
        <w:spacing w:before="0" w:after="0"/>
      </w:pPr>
      <w:r>
        <w:separator/>
      </w:r>
    </w:p>
  </w:footnote>
  <w:footnote w:type="continuationSeparator" w:id="0">
    <w:p w14:paraId="318F42EA" w14:textId="77777777" w:rsidR="00792E6D" w:rsidRDefault="00792E6D" w:rsidP="0082300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A94"/>
    <w:multiLevelType w:val="hybridMultilevel"/>
    <w:tmpl w:val="6792ADA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EA75711"/>
    <w:multiLevelType w:val="hybridMultilevel"/>
    <w:tmpl w:val="E63409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382"/>
    <w:multiLevelType w:val="hybridMultilevel"/>
    <w:tmpl w:val="E456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179E8"/>
    <w:multiLevelType w:val="hybridMultilevel"/>
    <w:tmpl w:val="E63409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66DD1"/>
    <w:multiLevelType w:val="hybridMultilevel"/>
    <w:tmpl w:val="46D6C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DE0"/>
    <w:multiLevelType w:val="hybridMultilevel"/>
    <w:tmpl w:val="C34C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74F27"/>
    <w:multiLevelType w:val="hybridMultilevel"/>
    <w:tmpl w:val="9EA8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87F61"/>
    <w:multiLevelType w:val="hybridMultilevel"/>
    <w:tmpl w:val="D59C4FB0"/>
    <w:lvl w:ilvl="0" w:tplc="42FC3C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30FCE"/>
    <w:multiLevelType w:val="hybridMultilevel"/>
    <w:tmpl w:val="FB52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C14A1"/>
    <w:multiLevelType w:val="hybridMultilevel"/>
    <w:tmpl w:val="47E459CE"/>
    <w:lvl w:ilvl="0" w:tplc="953221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142A"/>
    <w:multiLevelType w:val="hybridMultilevel"/>
    <w:tmpl w:val="6B2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E69C2"/>
    <w:multiLevelType w:val="hybridMultilevel"/>
    <w:tmpl w:val="F656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65B86"/>
    <w:multiLevelType w:val="hybridMultilevel"/>
    <w:tmpl w:val="46126F0C"/>
    <w:lvl w:ilvl="0" w:tplc="C8D091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B535C"/>
    <w:multiLevelType w:val="hybridMultilevel"/>
    <w:tmpl w:val="DC78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40750"/>
    <w:multiLevelType w:val="hybridMultilevel"/>
    <w:tmpl w:val="0C3CD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875A4"/>
    <w:multiLevelType w:val="hybridMultilevel"/>
    <w:tmpl w:val="E634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13AAF"/>
    <w:multiLevelType w:val="hybridMultilevel"/>
    <w:tmpl w:val="D09C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15009"/>
    <w:multiLevelType w:val="hybridMultilevel"/>
    <w:tmpl w:val="6786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02C9B"/>
    <w:multiLevelType w:val="hybridMultilevel"/>
    <w:tmpl w:val="4EC8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8583C"/>
    <w:multiLevelType w:val="hybridMultilevel"/>
    <w:tmpl w:val="9CB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134D8"/>
    <w:multiLevelType w:val="hybridMultilevel"/>
    <w:tmpl w:val="E554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872496">
    <w:abstractNumId w:val="9"/>
  </w:num>
  <w:num w:numId="2" w16cid:durableId="462428298">
    <w:abstractNumId w:val="0"/>
  </w:num>
  <w:num w:numId="3" w16cid:durableId="631600041">
    <w:abstractNumId w:val="15"/>
  </w:num>
  <w:num w:numId="4" w16cid:durableId="1649239956">
    <w:abstractNumId w:val="1"/>
  </w:num>
  <w:num w:numId="5" w16cid:durableId="683747633">
    <w:abstractNumId w:val="10"/>
  </w:num>
  <w:num w:numId="6" w16cid:durableId="405610075">
    <w:abstractNumId w:val="3"/>
  </w:num>
  <w:num w:numId="7" w16cid:durableId="320935747">
    <w:abstractNumId w:val="7"/>
  </w:num>
  <w:num w:numId="8" w16cid:durableId="1924029072">
    <w:abstractNumId w:val="2"/>
  </w:num>
  <w:num w:numId="9" w16cid:durableId="1362442221">
    <w:abstractNumId w:val="17"/>
  </w:num>
  <w:num w:numId="10" w16cid:durableId="716202151">
    <w:abstractNumId w:val="8"/>
  </w:num>
  <w:num w:numId="11" w16cid:durableId="1677031141">
    <w:abstractNumId w:val="20"/>
  </w:num>
  <w:num w:numId="12" w16cid:durableId="397947350">
    <w:abstractNumId w:val="6"/>
  </w:num>
  <w:num w:numId="13" w16cid:durableId="1115977396">
    <w:abstractNumId w:val="18"/>
  </w:num>
  <w:num w:numId="14" w16cid:durableId="1333680133">
    <w:abstractNumId w:val="19"/>
  </w:num>
  <w:num w:numId="15" w16cid:durableId="109860008">
    <w:abstractNumId w:val="16"/>
  </w:num>
  <w:num w:numId="16" w16cid:durableId="713580480">
    <w:abstractNumId w:val="5"/>
  </w:num>
  <w:num w:numId="17" w16cid:durableId="449740148">
    <w:abstractNumId w:val="4"/>
  </w:num>
  <w:num w:numId="18" w16cid:durableId="1487362589">
    <w:abstractNumId w:val="11"/>
  </w:num>
  <w:num w:numId="19" w16cid:durableId="1371805236">
    <w:abstractNumId w:val="13"/>
  </w:num>
  <w:num w:numId="20" w16cid:durableId="317728546">
    <w:abstractNumId w:val="14"/>
  </w:num>
  <w:num w:numId="21" w16cid:durableId="20130288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03"/>
    <w:rsid w:val="00001797"/>
    <w:rsid w:val="00005995"/>
    <w:rsid w:val="000070F6"/>
    <w:rsid w:val="00014C00"/>
    <w:rsid w:val="00027A47"/>
    <w:rsid w:val="00031F04"/>
    <w:rsid w:val="00037FC8"/>
    <w:rsid w:val="000400DD"/>
    <w:rsid w:val="00046D83"/>
    <w:rsid w:val="0005213C"/>
    <w:rsid w:val="000612B0"/>
    <w:rsid w:val="0007151C"/>
    <w:rsid w:val="000733C0"/>
    <w:rsid w:val="00075375"/>
    <w:rsid w:val="000802C9"/>
    <w:rsid w:val="0008119F"/>
    <w:rsid w:val="0008184C"/>
    <w:rsid w:val="000940C5"/>
    <w:rsid w:val="000A0E15"/>
    <w:rsid w:val="000B2822"/>
    <w:rsid w:val="000B4952"/>
    <w:rsid w:val="000C68D1"/>
    <w:rsid w:val="000D1602"/>
    <w:rsid w:val="000D6A9E"/>
    <w:rsid w:val="000E4F23"/>
    <w:rsid w:val="000F279E"/>
    <w:rsid w:val="0010288D"/>
    <w:rsid w:val="00104D50"/>
    <w:rsid w:val="001062F8"/>
    <w:rsid w:val="00106ED9"/>
    <w:rsid w:val="00112C00"/>
    <w:rsid w:val="00133716"/>
    <w:rsid w:val="00144A98"/>
    <w:rsid w:val="001549AB"/>
    <w:rsid w:val="00157BCF"/>
    <w:rsid w:val="0016258D"/>
    <w:rsid w:val="0017186F"/>
    <w:rsid w:val="00175DF1"/>
    <w:rsid w:val="00186785"/>
    <w:rsid w:val="0019611A"/>
    <w:rsid w:val="001B6CFB"/>
    <w:rsid w:val="001C5D80"/>
    <w:rsid w:val="001D70CD"/>
    <w:rsid w:val="001E04A2"/>
    <w:rsid w:val="00202909"/>
    <w:rsid w:val="002105DA"/>
    <w:rsid w:val="002116C3"/>
    <w:rsid w:val="002156ED"/>
    <w:rsid w:val="002179EA"/>
    <w:rsid w:val="00220A7B"/>
    <w:rsid w:val="00221232"/>
    <w:rsid w:val="00221C7C"/>
    <w:rsid w:val="0023190D"/>
    <w:rsid w:val="00235678"/>
    <w:rsid w:val="002405FD"/>
    <w:rsid w:val="002419B6"/>
    <w:rsid w:val="002426CD"/>
    <w:rsid w:val="00244907"/>
    <w:rsid w:val="00255FF0"/>
    <w:rsid w:val="00260173"/>
    <w:rsid w:val="00262ADC"/>
    <w:rsid w:val="00266DED"/>
    <w:rsid w:val="00267AA7"/>
    <w:rsid w:val="00273C18"/>
    <w:rsid w:val="00275A10"/>
    <w:rsid w:val="00280420"/>
    <w:rsid w:val="00291596"/>
    <w:rsid w:val="00291A99"/>
    <w:rsid w:val="00295B67"/>
    <w:rsid w:val="002A022B"/>
    <w:rsid w:val="002B264C"/>
    <w:rsid w:val="002C032A"/>
    <w:rsid w:val="002D48DD"/>
    <w:rsid w:val="002D5C5E"/>
    <w:rsid w:val="002D5F7B"/>
    <w:rsid w:val="002E222C"/>
    <w:rsid w:val="002E51A5"/>
    <w:rsid w:val="002E6C50"/>
    <w:rsid w:val="002E75B5"/>
    <w:rsid w:val="002F00DD"/>
    <w:rsid w:val="002F6049"/>
    <w:rsid w:val="003011CD"/>
    <w:rsid w:val="00314E34"/>
    <w:rsid w:val="00317E6D"/>
    <w:rsid w:val="0032680F"/>
    <w:rsid w:val="00334308"/>
    <w:rsid w:val="00342DC9"/>
    <w:rsid w:val="003541D8"/>
    <w:rsid w:val="00354442"/>
    <w:rsid w:val="00361796"/>
    <w:rsid w:val="0036595B"/>
    <w:rsid w:val="00377C3B"/>
    <w:rsid w:val="00381F55"/>
    <w:rsid w:val="00382AA2"/>
    <w:rsid w:val="00383573"/>
    <w:rsid w:val="00387A71"/>
    <w:rsid w:val="003947F5"/>
    <w:rsid w:val="00395388"/>
    <w:rsid w:val="003A554A"/>
    <w:rsid w:val="003B06E8"/>
    <w:rsid w:val="003B4F7C"/>
    <w:rsid w:val="003C200F"/>
    <w:rsid w:val="003C68AE"/>
    <w:rsid w:val="003D0195"/>
    <w:rsid w:val="003D5655"/>
    <w:rsid w:val="003D66ED"/>
    <w:rsid w:val="003D7C83"/>
    <w:rsid w:val="003E63F9"/>
    <w:rsid w:val="003F5515"/>
    <w:rsid w:val="003F6DC7"/>
    <w:rsid w:val="00401548"/>
    <w:rsid w:val="0041369B"/>
    <w:rsid w:val="00421103"/>
    <w:rsid w:val="0043298C"/>
    <w:rsid w:val="00437D83"/>
    <w:rsid w:val="004413AE"/>
    <w:rsid w:val="004462B9"/>
    <w:rsid w:val="00447969"/>
    <w:rsid w:val="00450DDF"/>
    <w:rsid w:val="0045414A"/>
    <w:rsid w:val="00460C07"/>
    <w:rsid w:val="00461A73"/>
    <w:rsid w:val="004643E1"/>
    <w:rsid w:val="004652F8"/>
    <w:rsid w:val="004667D4"/>
    <w:rsid w:val="00481FD4"/>
    <w:rsid w:val="00487B9C"/>
    <w:rsid w:val="004903C9"/>
    <w:rsid w:val="00491E00"/>
    <w:rsid w:val="004A0190"/>
    <w:rsid w:val="004A43B9"/>
    <w:rsid w:val="004A66B6"/>
    <w:rsid w:val="004B23F4"/>
    <w:rsid w:val="004B48BF"/>
    <w:rsid w:val="004B4FE7"/>
    <w:rsid w:val="004C1317"/>
    <w:rsid w:val="004D3F6E"/>
    <w:rsid w:val="004D5DAB"/>
    <w:rsid w:val="004E5C06"/>
    <w:rsid w:val="004F13AA"/>
    <w:rsid w:val="004F5FFD"/>
    <w:rsid w:val="004F638A"/>
    <w:rsid w:val="00501BB0"/>
    <w:rsid w:val="005044E7"/>
    <w:rsid w:val="00504A04"/>
    <w:rsid w:val="005072BC"/>
    <w:rsid w:val="00514011"/>
    <w:rsid w:val="00516A13"/>
    <w:rsid w:val="005233A6"/>
    <w:rsid w:val="00536B44"/>
    <w:rsid w:val="00544F73"/>
    <w:rsid w:val="00545226"/>
    <w:rsid w:val="005542D9"/>
    <w:rsid w:val="00555A9B"/>
    <w:rsid w:val="00555F9B"/>
    <w:rsid w:val="00562AE0"/>
    <w:rsid w:val="00566376"/>
    <w:rsid w:val="00566AE6"/>
    <w:rsid w:val="00570872"/>
    <w:rsid w:val="00575C07"/>
    <w:rsid w:val="0057799E"/>
    <w:rsid w:val="005800B5"/>
    <w:rsid w:val="00582D30"/>
    <w:rsid w:val="00593018"/>
    <w:rsid w:val="00593576"/>
    <w:rsid w:val="00594DC1"/>
    <w:rsid w:val="005A42B4"/>
    <w:rsid w:val="005A7905"/>
    <w:rsid w:val="005B325F"/>
    <w:rsid w:val="005C29B6"/>
    <w:rsid w:val="005C3742"/>
    <w:rsid w:val="005C4715"/>
    <w:rsid w:val="005E031D"/>
    <w:rsid w:val="005E3848"/>
    <w:rsid w:val="005E3F9F"/>
    <w:rsid w:val="005F3AFA"/>
    <w:rsid w:val="005F6139"/>
    <w:rsid w:val="005F7ED6"/>
    <w:rsid w:val="00605E54"/>
    <w:rsid w:val="00605F5F"/>
    <w:rsid w:val="0060785E"/>
    <w:rsid w:val="00613BFE"/>
    <w:rsid w:val="006142CE"/>
    <w:rsid w:val="006143A7"/>
    <w:rsid w:val="006163F4"/>
    <w:rsid w:val="00633748"/>
    <w:rsid w:val="00643739"/>
    <w:rsid w:val="006443C2"/>
    <w:rsid w:val="006457BE"/>
    <w:rsid w:val="00652453"/>
    <w:rsid w:val="00653E45"/>
    <w:rsid w:val="006563EB"/>
    <w:rsid w:val="0065727F"/>
    <w:rsid w:val="006672CA"/>
    <w:rsid w:val="00676628"/>
    <w:rsid w:val="0069035A"/>
    <w:rsid w:val="00692D4E"/>
    <w:rsid w:val="00694242"/>
    <w:rsid w:val="00697DF3"/>
    <w:rsid w:val="006A22F9"/>
    <w:rsid w:val="006A3D54"/>
    <w:rsid w:val="006A4925"/>
    <w:rsid w:val="006A5E55"/>
    <w:rsid w:val="006B33A6"/>
    <w:rsid w:val="006B51EB"/>
    <w:rsid w:val="006B569D"/>
    <w:rsid w:val="006B59E6"/>
    <w:rsid w:val="006B68C1"/>
    <w:rsid w:val="006B6905"/>
    <w:rsid w:val="006C117B"/>
    <w:rsid w:val="006C7D7F"/>
    <w:rsid w:val="006D4C48"/>
    <w:rsid w:val="006D4E5C"/>
    <w:rsid w:val="006D50E0"/>
    <w:rsid w:val="006D6007"/>
    <w:rsid w:val="006E5460"/>
    <w:rsid w:val="006F1012"/>
    <w:rsid w:val="006F16F9"/>
    <w:rsid w:val="006F4B0E"/>
    <w:rsid w:val="006F5691"/>
    <w:rsid w:val="0070036F"/>
    <w:rsid w:val="0070062D"/>
    <w:rsid w:val="0070365E"/>
    <w:rsid w:val="0070511A"/>
    <w:rsid w:val="00712BB9"/>
    <w:rsid w:val="00715647"/>
    <w:rsid w:val="00722BFB"/>
    <w:rsid w:val="00725568"/>
    <w:rsid w:val="007256CF"/>
    <w:rsid w:val="00731DF3"/>
    <w:rsid w:val="00732286"/>
    <w:rsid w:val="00741302"/>
    <w:rsid w:val="007422B7"/>
    <w:rsid w:val="00757DE2"/>
    <w:rsid w:val="00761593"/>
    <w:rsid w:val="00763F40"/>
    <w:rsid w:val="00767839"/>
    <w:rsid w:val="007738BB"/>
    <w:rsid w:val="007838AC"/>
    <w:rsid w:val="0078435F"/>
    <w:rsid w:val="00792043"/>
    <w:rsid w:val="00792E6D"/>
    <w:rsid w:val="007A7D8E"/>
    <w:rsid w:val="007B0B95"/>
    <w:rsid w:val="007B4638"/>
    <w:rsid w:val="007B54B9"/>
    <w:rsid w:val="007B56D5"/>
    <w:rsid w:val="007B7359"/>
    <w:rsid w:val="007B7FE7"/>
    <w:rsid w:val="007C3C86"/>
    <w:rsid w:val="007C4901"/>
    <w:rsid w:val="007C72AF"/>
    <w:rsid w:val="007F69B8"/>
    <w:rsid w:val="00807ECA"/>
    <w:rsid w:val="008131E3"/>
    <w:rsid w:val="008209BE"/>
    <w:rsid w:val="00821308"/>
    <w:rsid w:val="00822378"/>
    <w:rsid w:val="00822B79"/>
    <w:rsid w:val="00823003"/>
    <w:rsid w:val="00832718"/>
    <w:rsid w:val="00837D89"/>
    <w:rsid w:val="008400CB"/>
    <w:rsid w:val="00844DBB"/>
    <w:rsid w:val="00853972"/>
    <w:rsid w:val="00864DE2"/>
    <w:rsid w:val="008656D7"/>
    <w:rsid w:val="00866CE1"/>
    <w:rsid w:val="00866EFD"/>
    <w:rsid w:val="008677FC"/>
    <w:rsid w:val="00872008"/>
    <w:rsid w:val="0087345F"/>
    <w:rsid w:val="008931A1"/>
    <w:rsid w:val="008A5A41"/>
    <w:rsid w:val="008B3E05"/>
    <w:rsid w:val="008B5D42"/>
    <w:rsid w:val="008B7FC4"/>
    <w:rsid w:val="008C0C1C"/>
    <w:rsid w:val="008C2BF1"/>
    <w:rsid w:val="008C569E"/>
    <w:rsid w:val="008D296D"/>
    <w:rsid w:val="008D73FA"/>
    <w:rsid w:val="008E131B"/>
    <w:rsid w:val="008E3B3B"/>
    <w:rsid w:val="008F5D1A"/>
    <w:rsid w:val="00906200"/>
    <w:rsid w:val="009116A8"/>
    <w:rsid w:val="0091693C"/>
    <w:rsid w:val="0092056C"/>
    <w:rsid w:val="00924C0C"/>
    <w:rsid w:val="00926852"/>
    <w:rsid w:val="00932568"/>
    <w:rsid w:val="00932873"/>
    <w:rsid w:val="009328B6"/>
    <w:rsid w:val="0093754B"/>
    <w:rsid w:val="009419EF"/>
    <w:rsid w:val="00941BAF"/>
    <w:rsid w:val="00946379"/>
    <w:rsid w:val="00951DA9"/>
    <w:rsid w:val="00962A7F"/>
    <w:rsid w:val="0096339E"/>
    <w:rsid w:val="00963C1B"/>
    <w:rsid w:val="00967A62"/>
    <w:rsid w:val="0097308E"/>
    <w:rsid w:val="0097364D"/>
    <w:rsid w:val="00977D7B"/>
    <w:rsid w:val="00980204"/>
    <w:rsid w:val="00981BE8"/>
    <w:rsid w:val="00982C0E"/>
    <w:rsid w:val="009831A7"/>
    <w:rsid w:val="009A6A0B"/>
    <w:rsid w:val="009A6D63"/>
    <w:rsid w:val="009B00F5"/>
    <w:rsid w:val="009B70F7"/>
    <w:rsid w:val="009C0782"/>
    <w:rsid w:val="009C28FE"/>
    <w:rsid w:val="009C6701"/>
    <w:rsid w:val="009D7B11"/>
    <w:rsid w:val="009E1D84"/>
    <w:rsid w:val="009E536D"/>
    <w:rsid w:val="009F4B44"/>
    <w:rsid w:val="009F585D"/>
    <w:rsid w:val="009F7061"/>
    <w:rsid w:val="00A00B3B"/>
    <w:rsid w:val="00A0799A"/>
    <w:rsid w:val="00A11016"/>
    <w:rsid w:val="00A16B9C"/>
    <w:rsid w:val="00A27A2E"/>
    <w:rsid w:val="00A27E06"/>
    <w:rsid w:val="00A3718F"/>
    <w:rsid w:val="00A43A1C"/>
    <w:rsid w:val="00A5437E"/>
    <w:rsid w:val="00A56338"/>
    <w:rsid w:val="00A6084D"/>
    <w:rsid w:val="00A64B89"/>
    <w:rsid w:val="00A746B6"/>
    <w:rsid w:val="00A816E0"/>
    <w:rsid w:val="00A82A7A"/>
    <w:rsid w:val="00A830D8"/>
    <w:rsid w:val="00A83442"/>
    <w:rsid w:val="00A87CB8"/>
    <w:rsid w:val="00A925D7"/>
    <w:rsid w:val="00A92A37"/>
    <w:rsid w:val="00AA1D18"/>
    <w:rsid w:val="00AA1F14"/>
    <w:rsid w:val="00AA53E9"/>
    <w:rsid w:val="00AB6668"/>
    <w:rsid w:val="00AC7B4F"/>
    <w:rsid w:val="00AD6BC3"/>
    <w:rsid w:val="00AE1513"/>
    <w:rsid w:val="00AE1B55"/>
    <w:rsid w:val="00AE421F"/>
    <w:rsid w:val="00AE539E"/>
    <w:rsid w:val="00AF0868"/>
    <w:rsid w:val="00AF2F2A"/>
    <w:rsid w:val="00B06A56"/>
    <w:rsid w:val="00B120B1"/>
    <w:rsid w:val="00B26300"/>
    <w:rsid w:val="00B27455"/>
    <w:rsid w:val="00B4107F"/>
    <w:rsid w:val="00B41C51"/>
    <w:rsid w:val="00B6709A"/>
    <w:rsid w:val="00B675B7"/>
    <w:rsid w:val="00B72A37"/>
    <w:rsid w:val="00B743D1"/>
    <w:rsid w:val="00B8307E"/>
    <w:rsid w:val="00B9239D"/>
    <w:rsid w:val="00B93FC8"/>
    <w:rsid w:val="00BA0077"/>
    <w:rsid w:val="00BA4D01"/>
    <w:rsid w:val="00BA79E5"/>
    <w:rsid w:val="00BB132F"/>
    <w:rsid w:val="00BB597A"/>
    <w:rsid w:val="00BC2581"/>
    <w:rsid w:val="00BD235F"/>
    <w:rsid w:val="00BD2E71"/>
    <w:rsid w:val="00BD5E19"/>
    <w:rsid w:val="00BD65B4"/>
    <w:rsid w:val="00BD7CF8"/>
    <w:rsid w:val="00BE04EA"/>
    <w:rsid w:val="00BE131A"/>
    <w:rsid w:val="00BE32E1"/>
    <w:rsid w:val="00BE3FDC"/>
    <w:rsid w:val="00BE5D46"/>
    <w:rsid w:val="00BF40CC"/>
    <w:rsid w:val="00C05498"/>
    <w:rsid w:val="00C104BB"/>
    <w:rsid w:val="00C11E7F"/>
    <w:rsid w:val="00C12751"/>
    <w:rsid w:val="00C14CD5"/>
    <w:rsid w:val="00C15644"/>
    <w:rsid w:val="00C16BE5"/>
    <w:rsid w:val="00C172CD"/>
    <w:rsid w:val="00C310D8"/>
    <w:rsid w:val="00C33380"/>
    <w:rsid w:val="00C35622"/>
    <w:rsid w:val="00C36374"/>
    <w:rsid w:val="00C36828"/>
    <w:rsid w:val="00C420AB"/>
    <w:rsid w:val="00C42B89"/>
    <w:rsid w:val="00C476A2"/>
    <w:rsid w:val="00C51930"/>
    <w:rsid w:val="00C70D65"/>
    <w:rsid w:val="00C74C4F"/>
    <w:rsid w:val="00C80FBF"/>
    <w:rsid w:val="00C9160F"/>
    <w:rsid w:val="00C9164F"/>
    <w:rsid w:val="00C958D4"/>
    <w:rsid w:val="00C95D8B"/>
    <w:rsid w:val="00C966C9"/>
    <w:rsid w:val="00C978A4"/>
    <w:rsid w:val="00CA3358"/>
    <w:rsid w:val="00CB22E1"/>
    <w:rsid w:val="00CB2F67"/>
    <w:rsid w:val="00CC0616"/>
    <w:rsid w:val="00CC0F1C"/>
    <w:rsid w:val="00CC3E8F"/>
    <w:rsid w:val="00CC462C"/>
    <w:rsid w:val="00CD1FFD"/>
    <w:rsid w:val="00CE3DC5"/>
    <w:rsid w:val="00CE59BC"/>
    <w:rsid w:val="00CE5D9C"/>
    <w:rsid w:val="00CF1E00"/>
    <w:rsid w:val="00CF5414"/>
    <w:rsid w:val="00CF7D68"/>
    <w:rsid w:val="00D00E60"/>
    <w:rsid w:val="00D0176C"/>
    <w:rsid w:val="00D02551"/>
    <w:rsid w:val="00D035BC"/>
    <w:rsid w:val="00D06A24"/>
    <w:rsid w:val="00D0788A"/>
    <w:rsid w:val="00D21864"/>
    <w:rsid w:val="00D21DF9"/>
    <w:rsid w:val="00D24B83"/>
    <w:rsid w:val="00D33A71"/>
    <w:rsid w:val="00D42394"/>
    <w:rsid w:val="00D451F3"/>
    <w:rsid w:val="00D724AD"/>
    <w:rsid w:val="00D73E89"/>
    <w:rsid w:val="00D81449"/>
    <w:rsid w:val="00D85A72"/>
    <w:rsid w:val="00D8621D"/>
    <w:rsid w:val="00D92B03"/>
    <w:rsid w:val="00D971C3"/>
    <w:rsid w:val="00DA24BA"/>
    <w:rsid w:val="00DA46DA"/>
    <w:rsid w:val="00DA5642"/>
    <w:rsid w:val="00DB5731"/>
    <w:rsid w:val="00DC1A29"/>
    <w:rsid w:val="00DC785C"/>
    <w:rsid w:val="00DD16D2"/>
    <w:rsid w:val="00DD50B2"/>
    <w:rsid w:val="00DE2024"/>
    <w:rsid w:val="00DE4D65"/>
    <w:rsid w:val="00DF3917"/>
    <w:rsid w:val="00E135D8"/>
    <w:rsid w:val="00E15F91"/>
    <w:rsid w:val="00E1753B"/>
    <w:rsid w:val="00E20894"/>
    <w:rsid w:val="00E2330F"/>
    <w:rsid w:val="00E30B06"/>
    <w:rsid w:val="00E40373"/>
    <w:rsid w:val="00E45BF9"/>
    <w:rsid w:val="00E616E5"/>
    <w:rsid w:val="00E63EBA"/>
    <w:rsid w:val="00E67505"/>
    <w:rsid w:val="00E734FA"/>
    <w:rsid w:val="00E75A74"/>
    <w:rsid w:val="00E803E4"/>
    <w:rsid w:val="00E816F1"/>
    <w:rsid w:val="00E82790"/>
    <w:rsid w:val="00E91617"/>
    <w:rsid w:val="00E972AD"/>
    <w:rsid w:val="00EA05A4"/>
    <w:rsid w:val="00EA273A"/>
    <w:rsid w:val="00EA6948"/>
    <w:rsid w:val="00EB2C80"/>
    <w:rsid w:val="00EB5DE2"/>
    <w:rsid w:val="00ED44E9"/>
    <w:rsid w:val="00ED7210"/>
    <w:rsid w:val="00EE022A"/>
    <w:rsid w:val="00EE3470"/>
    <w:rsid w:val="00EE41BC"/>
    <w:rsid w:val="00EE73F9"/>
    <w:rsid w:val="00EF5C2D"/>
    <w:rsid w:val="00F00CF6"/>
    <w:rsid w:val="00F02882"/>
    <w:rsid w:val="00F13474"/>
    <w:rsid w:val="00F143E2"/>
    <w:rsid w:val="00F172A9"/>
    <w:rsid w:val="00F24577"/>
    <w:rsid w:val="00F24F25"/>
    <w:rsid w:val="00F26D89"/>
    <w:rsid w:val="00F27EF3"/>
    <w:rsid w:val="00F34379"/>
    <w:rsid w:val="00F6030F"/>
    <w:rsid w:val="00F813CB"/>
    <w:rsid w:val="00F83B8E"/>
    <w:rsid w:val="00F869FD"/>
    <w:rsid w:val="00F909CC"/>
    <w:rsid w:val="00F91DC0"/>
    <w:rsid w:val="00FA4E9A"/>
    <w:rsid w:val="00FB7012"/>
    <w:rsid w:val="00FC05CB"/>
    <w:rsid w:val="00FD18A1"/>
    <w:rsid w:val="00FD3957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037F6"/>
  <w15:chartTrackingRefBased/>
  <w15:docId w15:val="{785A3B5A-FCA4-45FC-A887-36AED6CE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03"/>
    <w:pPr>
      <w:spacing w:before="120" w:after="28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23003"/>
    <w:pPr>
      <w:jc w:val="center"/>
      <w:outlineLvl w:val="0"/>
    </w:pPr>
    <w:rPr>
      <w:rFonts w:eastAsiaTheme="majorEastAsia" w:cstheme="majorBidi"/>
      <w:b/>
      <w:color w:val="0070C0"/>
      <w:sz w:val="32"/>
      <w:szCs w:val="26"/>
      <w:u w:val="single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00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0F7"/>
    <w:pPr>
      <w:keepNext/>
      <w:keepLines/>
      <w:spacing w:before="40" w:after="0"/>
      <w:outlineLvl w:val="2"/>
    </w:pPr>
    <w:rPr>
      <w:rFonts w:eastAsiaTheme="majorEastAsia" w:cstheme="majorBidi"/>
      <w:i/>
      <w:color w:val="7030A0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3003"/>
    <w:pPr>
      <w:spacing w:after="0"/>
      <w:contextualSpacing/>
      <w:jc w:val="center"/>
    </w:pPr>
    <w:rPr>
      <w:rFonts w:eastAsiaTheme="majorEastAsia" w:cstheme="majorBidi"/>
      <w:b/>
      <w:color w:val="FF505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003"/>
    <w:rPr>
      <w:rFonts w:ascii="Times New Roman" w:eastAsiaTheme="majorEastAsia" w:hAnsi="Times New Roman" w:cstheme="majorBidi"/>
      <w:b/>
      <w:color w:val="FF505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23003"/>
    <w:rPr>
      <w:rFonts w:ascii="Times New Roman" w:eastAsiaTheme="majorEastAsia" w:hAnsi="Times New Roman" w:cstheme="majorBidi"/>
      <w:b/>
      <w:color w:val="0070C0"/>
      <w:sz w:val="32"/>
      <w:szCs w:val="26"/>
      <w:u w:val="single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2300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23003"/>
  </w:style>
  <w:style w:type="paragraph" w:styleId="Piedepgina">
    <w:name w:val="footer"/>
    <w:basedOn w:val="Normal"/>
    <w:link w:val="PiedepginaCar"/>
    <w:uiPriority w:val="99"/>
    <w:unhideWhenUsed/>
    <w:rsid w:val="0082300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003"/>
  </w:style>
  <w:style w:type="paragraph" w:styleId="Sinespaciado">
    <w:name w:val="No Spacing"/>
    <w:uiPriority w:val="1"/>
    <w:qFormat/>
    <w:rsid w:val="0082300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23003"/>
    <w:rPr>
      <w:rFonts w:ascii="Times New Roman" w:eastAsiaTheme="majorEastAsia" w:hAnsi="Times New Roman" w:cstheme="majorBidi"/>
      <w:b/>
      <w:i/>
      <w:color w:val="538135" w:themeColor="accent6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951DA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B70F7"/>
    <w:rPr>
      <w:rFonts w:ascii="Times New Roman" w:eastAsiaTheme="majorEastAsia" w:hAnsi="Times New Roman" w:cstheme="majorBidi"/>
      <w:i/>
      <w:color w:val="7030A0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F0868"/>
    <w:pPr>
      <w:keepNext/>
      <w:keepLines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u w:val="none"/>
      <w:lang w:val="en-U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F0868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F0868"/>
    <w:pPr>
      <w:spacing w:before="0"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F0868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D16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D6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nity.com/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components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nity.com/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ctoryi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isualcomponents.com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factoryi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ED5A3-E82A-4993-97ED-9B16F512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SANTERVÁS, PABLO</dc:creator>
  <cp:keywords/>
  <dc:description/>
  <cp:lastModifiedBy>SANTERVÁS, PABLO</cp:lastModifiedBy>
  <cp:revision>4</cp:revision>
  <cp:lastPrinted>2024-08-26T08:28:00Z</cp:lastPrinted>
  <dcterms:created xsi:type="dcterms:W3CDTF">2024-08-26T08:28:00Z</dcterms:created>
  <dcterms:modified xsi:type="dcterms:W3CDTF">2024-08-26T08:29:00Z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864bb8-b671-4bed-ba85-9478127ab5e9_Enabled">
    <vt:lpwstr>true</vt:lpwstr>
  </property>
  <property fmtid="{D5CDD505-2E9C-101B-9397-08002B2CF9AE}" pid="3" name="MSIP_Label_b7864bb8-b671-4bed-ba85-9478127ab5e9_SetDate">
    <vt:lpwstr>2024-07-11T10:58:22Z</vt:lpwstr>
  </property>
  <property fmtid="{D5CDD505-2E9C-101B-9397-08002B2CF9AE}" pid="4" name="MSIP_Label_b7864bb8-b671-4bed-ba85-9478127ab5e9_Method">
    <vt:lpwstr>Standard</vt:lpwstr>
  </property>
  <property fmtid="{D5CDD505-2E9C-101B-9397-08002B2CF9AE}" pid="5" name="MSIP_Label_b7864bb8-b671-4bed-ba85-9478127ab5e9_Name">
    <vt:lpwstr>Confidential – 2023</vt:lpwstr>
  </property>
  <property fmtid="{D5CDD505-2E9C-101B-9397-08002B2CF9AE}" pid="6" name="MSIP_Label_b7864bb8-b671-4bed-ba85-9478127ab5e9_SiteId">
    <vt:lpwstr>36839a65-7f3f-4bac-9ea4-f571f10a9a03</vt:lpwstr>
  </property>
  <property fmtid="{D5CDD505-2E9C-101B-9397-08002B2CF9AE}" pid="7" name="MSIP_Label_b7864bb8-b671-4bed-ba85-9478127ab5e9_ActionId">
    <vt:lpwstr>dfa12731-a5c4-43ae-acd3-d00f3e937572</vt:lpwstr>
  </property>
  <property fmtid="{D5CDD505-2E9C-101B-9397-08002B2CF9AE}" pid="8" name="MSIP_Label_b7864bb8-b671-4bed-ba85-9478127ab5e9_ContentBits">
    <vt:lpwstr>0</vt:lpwstr>
  </property>
</Properties>
</file>