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Acta de Constitución del Equipo de Proyecto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-419093</wp:posOffset>
            </wp:positionH>
            <wp:positionV relativeFrom="paragraph">
              <wp:posOffset>828675</wp:posOffset>
            </wp:positionV>
            <wp:extent cx="6701294" cy="4157663"/>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:26/10/2022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005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85"/>
        <w:gridCol w:w="1470"/>
        <w:gridCol w:w="1845"/>
        <w:gridCol w:w="2040"/>
        <w:gridCol w:w="2430"/>
        <w:tblGridChange w:id="0">
          <w:tblGrid>
            <w:gridCol w:w="1080"/>
            <w:gridCol w:w="1185"/>
            <w:gridCol w:w="1470"/>
            <w:gridCol w:w="1845"/>
            <w:gridCol w:w="2040"/>
            <w:gridCol w:w="243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left"/>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left"/>
              <w:rPr>
                <w:b w:val="1"/>
                <w:color w:val="ffffff"/>
              </w:rPr>
            </w:pPr>
            <w:r w:rsidDel="00000000" w:rsidR="00000000" w:rsidRPr="00000000">
              <w:rPr>
                <w:b w:val="1"/>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26/10/22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27/19/22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Revisión, corrección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Terminar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28">
      <w:pPr>
        <w:pStyle w:val="Heading1"/>
        <w:rPr/>
      </w:pPr>
      <w:bookmarkStart w:colFirst="0" w:colLast="0" w:name="_heading=h.siz6ehnnqbr9"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A">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Cómo se definirá el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_heading=h.exjmh0la3a5x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2"/>
        </w:numPr>
        <w:ind w:firstLine="360"/>
        <w:rPr/>
      </w:pPr>
      <w:r w:rsidDel="00000000" w:rsidR="00000000" w:rsidRPr="00000000">
        <w:rPr>
          <w:b w:val="1"/>
          <w:color w:val="cc0000"/>
          <w:sz w:val="40"/>
          <w:szCs w:val="40"/>
          <w:rtl w:val="0"/>
        </w:rPr>
        <w:t xml:space="preserve">Valores y principios del equipo</w:t>
      </w:r>
    </w:p>
    <w:p w:rsidR="00000000" w:rsidDel="00000000" w:rsidP="00000000" w:rsidRDefault="00000000" w:rsidRPr="00000000" w14:paraId="0000004E">
      <w:pPr>
        <w:ind w:left="0" w:firstLine="0"/>
        <w:rPr/>
      </w:pPr>
      <w:r w:rsidDel="00000000" w:rsidR="00000000" w:rsidRPr="00000000">
        <w:rPr>
          <w:rtl w:val="0"/>
        </w:rPr>
        <w:t xml:space="preserve">Contar con un armónico ambiente en el equipo de trabajo en la empresa es vital para conseguir metas y logros donde triunfen la compañía y al mismo tiempo cada trabajador. Por eso es importante establecer los principios que ha de compartir el equipo de trabajo.</w:t>
      </w:r>
    </w:p>
    <w:p w:rsidR="00000000" w:rsidDel="00000000" w:rsidP="00000000" w:rsidRDefault="00000000" w:rsidRPr="00000000" w14:paraId="0000004F">
      <w:pPr>
        <w:ind w:left="0" w:firstLine="0"/>
        <w:rPr/>
      </w:pPr>
      <w:r w:rsidDel="00000000" w:rsidR="00000000" w:rsidRPr="00000000">
        <w:rPr>
          <w:rtl w:val="0"/>
        </w:rPr>
        <w:t xml:space="preserve">Los integrantes del equipo se comprometen a los siguiente:</w:t>
      </w:r>
    </w:p>
    <w:p w:rsidR="00000000" w:rsidDel="00000000" w:rsidP="00000000" w:rsidRDefault="00000000" w:rsidRPr="00000000" w14:paraId="00000050">
      <w:pPr>
        <w:numPr>
          <w:ilvl w:val="0"/>
          <w:numId w:val="3"/>
        </w:numPr>
        <w:ind w:left="1440" w:hanging="360"/>
        <w:rPr>
          <w:u w:val="none"/>
        </w:rPr>
      </w:pPr>
      <w:r w:rsidDel="00000000" w:rsidR="00000000" w:rsidRPr="00000000">
        <w:rPr>
          <w:rtl w:val="0"/>
        </w:rPr>
        <w:t xml:space="preserve">Alta involucración en el proyecto</w:t>
      </w:r>
    </w:p>
    <w:p w:rsidR="00000000" w:rsidDel="00000000" w:rsidP="00000000" w:rsidRDefault="00000000" w:rsidRPr="00000000" w14:paraId="00000051">
      <w:pPr>
        <w:numPr>
          <w:ilvl w:val="0"/>
          <w:numId w:val="3"/>
        </w:numPr>
        <w:ind w:left="1440" w:hanging="360"/>
        <w:rPr>
          <w:u w:val="none"/>
        </w:rPr>
      </w:pPr>
      <w:r w:rsidDel="00000000" w:rsidR="00000000" w:rsidRPr="00000000">
        <w:rPr>
          <w:rtl w:val="0"/>
        </w:rPr>
        <w:t xml:space="preserve">Respeto hacia el resto de compañeros</w:t>
      </w:r>
    </w:p>
    <w:p w:rsidR="00000000" w:rsidDel="00000000" w:rsidP="00000000" w:rsidRDefault="00000000" w:rsidRPr="00000000" w14:paraId="00000052">
      <w:pPr>
        <w:numPr>
          <w:ilvl w:val="0"/>
          <w:numId w:val="3"/>
        </w:numPr>
        <w:ind w:left="1440" w:hanging="360"/>
        <w:rPr>
          <w:u w:val="none"/>
        </w:rPr>
      </w:pPr>
      <w:r w:rsidDel="00000000" w:rsidR="00000000" w:rsidRPr="00000000">
        <w:rPr>
          <w:rtl w:val="0"/>
        </w:rPr>
        <w:t xml:space="preserve">Comunicación activa entre los miembros</w:t>
      </w:r>
    </w:p>
    <w:p w:rsidR="00000000" w:rsidDel="00000000" w:rsidP="00000000" w:rsidRDefault="00000000" w:rsidRPr="00000000" w14:paraId="00000053">
      <w:pPr>
        <w:numPr>
          <w:ilvl w:val="0"/>
          <w:numId w:val="3"/>
        </w:numPr>
        <w:ind w:left="1440" w:hanging="360"/>
        <w:rPr>
          <w:u w:val="none"/>
        </w:rPr>
      </w:pPr>
      <w:r w:rsidDel="00000000" w:rsidR="00000000" w:rsidRPr="00000000">
        <w:rPr>
          <w:rtl w:val="0"/>
        </w:rPr>
        <w:t xml:space="preserve">Apoyo entre los </w:t>
      </w:r>
      <w:r w:rsidDel="00000000" w:rsidR="00000000" w:rsidRPr="00000000">
        <w:rPr>
          <w:rtl w:val="0"/>
        </w:rPr>
        <w:t xml:space="preserve">miembros</w:t>
      </w:r>
      <w:r w:rsidDel="00000000" w:rsidR="00000000" w:rsidRPr="00000000">
        <w:rPr>
          <w:rtl w:val="0"/>
        </w:rPr>
      </w:r>
    </w:p>
    <w:p w:rsidR="00000000" w:rsidDel="00000000" w:rsidP="00000000" w:rsidRDefault="00000000" w:rsidRPr="00000000" w14:paraId="00000054">
      <w:pPr>
        <w:numPr>
          <w:ilvl w:val="0"/>
          <w:numId w:val="3"/>
        </w:numPr>
        <w:ind w:left="1440" w:hanging="360"/>
        <w:rPr>
          <w:u w:val="none"/>
        </w:rPr>
      </w:pPr>
      <w:r w:rsidDel="00000000" w:rsidR="00000000" w:rsidRPr="00000000">
        <w:rPr>
          <w:rtl w:val="0"/>
        </w:rPr>
        <w:t xml:space="preserve">Autocontrol</w:t>
      </w:r>
    </w:p>
    <w:p w:rsidR="00000000" w:rsidDel="00000000" w:rsidP="00000000" w:rsidRDefault="00000000" w:rsidRPr="00000000" w14:paraId="00000055">
      <w:pPr>
        <w:numPr>
          <w:ilvl w:val="0"/>
          <w:numId w:val="3"/>
        </w:numPr>
        <w:ind w:left="1440" w:hanging="360"/>
        <w:rPr>
          <w:u w:val="none"/>
        </w:rPr>
      </w:pPr>
      <w:r w:rsidDel="00000000" w:rsidR="00000000" w:rsidRPr="00000000">
        <w:rPr>
          <w:rtl w:val="0"/>
        </w:rPr>
        <w:t xml:space="preserve">Transparencia, diciendo lo que pensamos, y  pensando lo que decimos.</w:t>
      </w:r>
    </w:p>
    <w:p w:rsidR="00000000" w:rsidDel="00000000" w:rsidP="00000000" w:rsidRDefault="00000000" w:rsidRPr="00000000" w14:paraId="00000056">
      <w:pPr>
        <w:numPr>
          <w:ilvl w:val="0"/>
          <w:numId w:val="3"/>
        </w:numPr>
        <w:ind w:left="1440" w:hanging="360"/>
        <w:rPr>
          <w:u w:val="none"/>
        </w:rPr>
      </w:pPr>
      <w:r w:rsidDel="00000000" w:rsidR="00000000" w:rsidRPr="00000000">
        <w:rPr>
          <w:rtl w:val="0"/>
        </w:rPr>
        <w:t xml:space="preserve">Constancia</w:t>
      </w:r>
    </w:p>
    <w:p w:rsidR="00000000" w:rsidDel="00000000" w:rsidP="00000000" w:rsidRDefault="00000000" w:rsidRPr="00000000" w14:paraId="00000057">
      <w:pPr>
        <w:numPr>
          <w:ilvl w:val="0"/>
          <w:numId w:val="3"/>
        </w:numPr>
        <w:ind w:left="1440" w:hanging="360"/>
        <w:rPr>
          <w:u w:val="none"/>
        </w:rPr>
      </w:pPr>
      <w:r w:rsidDel="00000000" w:rsidR="00000000" w:rsidRPr="00000000">
        <w:rPr>
          <w:rtl w:val="0"/>
        </w:rPr>
        <w:t xml:space="preserve">Proactividad</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2"/>
        </w:numPr>
        <w:ind w:firstLine="360"/>
        <w:rPr/>
      </w:pPr>
      <w:r w:rsidDel="00000000" w:rsidR="00000000" w:rsidRPr="00000000">
        <w:rPr>
          <w:b w:val="1"/>
          <w:color w:val="cc0000"/>
          <w:sz w:val="40"/>
          <w:szCs w:val="40"/>
          <w:rtl w:val="0"/>
        </w:rPr>
        <w:t xml:space="preserve">Guia de reuniones</w:t>
      </w:r>
    </w:p>
    <w:p w:rsidR="00000000" w:rsidDel="00000000" w:rsidP="00000000" w:rsidRDefault="00000000" w:rsidRPr="00000000" w14:paraId="0000005A">
      <w:pPr>
        <w:ind w:left="0" w:firstLine="0"/>
        <w:rPr/>
      </w:pPr>
      <w:r w:rsidDel="00000000" w:rsidR="00000000" w:rsidRPr="00000000">
        <w:rPr>
          <w:rtl w:val="0"/>
        </w:rPr>
        <w:t xml:space="preserve">En primer lugar, antes de una reunión se establece previamente, la fecha, la temática, el lugar, y un coordinador de la reunión, intentando que este útlimo no sea siempre el mismo.</w:t>
      </w:r>
    </w:p>
    <w:p w:rsidR="00000000" w:rsidDel="00000000" w:rsidP="00000000" w:rsidRDefault="00000000" w:rsidRPr="00000000" w14:paraId="0000005B">
      <w:pPr>
        <w:ind w:left="0" w:firstLine="0"/>
        <w:rPr/>
      </w:pPr>
      <w:r w:rsidDel="00000000" w:rsidR="00000000" w:rsidRPr="00000000">
        <w:rPr>
          <w:rtl w:val="0"/>
        </w:rPr>
        <w:t xml:space="preserve">En la reunión se pasará lista y se hará una agenda de la reunión para llevar el control de lo que se habla. También se hablará de las decisiones tomadas y las acciones a realizar.</w:t>
      </w:r>
    </w:p>
    <w:p w:rsidR="00000000" w:rsidDel="00000000" w:rsidP="00000000" w:rsidRDefault="00000000" w:rsidRPr="00000000" w14:paraId="0000005C">
      <w:pPr>
        <w:ind w:left="0" w:firstLine="0"/>
        <w:rPr/>
      </w:pPr>
      <w:r w:rsidDel="00000000" w:rsidR="00000000" w:rsidRPr="00000000">
        <w:rPr>
          <w:rtl w:val="0"/>
        </w:rPr>
        <w:t xml:space="preserve">Para todas las reuniones debemos seguir una serie de reglas para que se ejecuten de forma satisfactoria y productiva:</w:t>
      </w:r>
    </w:p>
    <w:p w:rsidR="00000000" w:rsidDel="00000000" w:rsidP="00000000" w:rsidRDefault="00000000" w:rsidRPr="00000000" w14:paraId="0000005D">
      <w:pPr>
        <w:numPr>
          <w:ilvl w:val="0"/>
          <w:numId w:val="1"/>
        </w:numPr>
        <w:ind w:left="1440" w:hanging="360"/>
        <w:rPr>
          <w:u w:val="none"/>
        </w:rPr>
      </w:pPr>
      <w:r w:rsidDel="00000000" w:rsidR="00000000" w:rsidRPr="00000000">
        <w:rPr>
          <w:rtl w:val="0"/>
        </w:rPr>
        <w:t xml:space="preserve">Puntualidad</w:t>
      </w:r>
    </w:p>
    <w:p w:rsidR="00000000" w:rsidDel="00000000" w:rsidP="00000000" w:rsidRDefault="00000000" w:rsidRPr="00000000" w14:paraId="0000005E">
      <w:pPr>
        <w:numPr>
          <w:ilvl w:val="0"/>
          <w:numId w:val="1"/>
        </w:numPr>
        <w:ind w:left="1440" w:hanging="360"/>
        <w:rPr>
          <w:u w:val="none"/>
        </w:rPr>
      </w:pPr>
      <w:r w:rsidDel="00000000" w:rsidR="00000000" w:rsidRPr="00000000">
        <w:rPr>
          <w:rtl w:val="0"/>
        </w:rPr>
        <w:t xml:space="preserve">Votaciones para la toma de decisiones</w:t>
      </w:r>
    </w:p>
    <w:p w:rsidR="00000000" w:rsidDel="00000000" w:rsidP="00000000" w:rsidRDefault="00000000" w:rsidRPr="00000000" w14:paraId="0000005F">
      <w:pPr>
        <w:numPr>
          <w:ilvl w:val="0"/>
          <w:numId w:val="1"/>
        </w:numPr>
        <w:ind w:left="1440" w:hanging="360"/>
        <w:rPr>
          <w:u w:val="none"/>
        </w:rPr>
      </w:pPr>
      <w:r w:rsidDel="00000000" w:rsidR="00000000" w:rsidRPr="00000000">
        <w:rPr>
          <w:rtl w:val="0"/>
        </w:rPr>
        <w:t xml:space="preserve">Puntos de la reunión previamente definidos</w:t>
      </w:r>
    </w:p>
    <w:p w:rsidR="00000000" w:rsidDel="00000000" w:rsidP="00000000" w:rsidRDefault="00000000" w:rsidRPr="00000000" w14:paraId="00000060">
      <w:pPr>
        <w:numPr>
          <w:ilvl w:val="0"/>
          <w:numId w:val="1"/>
        </w:numPr>
        <w:ind w:left="1440" w:hanging="360"/>
        <w:rPr>
          <w:u w:val="none"/>
        </w:rPr>
      </w:pPr>
      <w:r w:rsidDel="00000000" w:rsidR="00000000" w:rsidRPr="00000000">
        <w:rPr>
          <w:rtl w:val="0"/>
        </w:rPr>
        <w:t xml:space="preserve">Rellenar acta en cada reunión para reflejar los resultados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2"/>
        </w:numPr>
        <w:ind w:firstLine="360"/>
        <w:rPr/>
      </w:pPr>
      <w:r w:rsidDel="00000000" w:rsidR="00000000" w:rsidRPr="00000000">
        <w:rPr>
          <w:b w:val="1"/>
          <w:color w:val="cc0000"/>
          <w:sz w:val="40"/>
          <w:szCs w:val="40"/>
          <w:rtl w:val="0"/>
        </w:rPr>
        <w:t xml:space="preserve">Guía de comunicaciones</w:t>
      </w:r>
    </w:p>
    <w:p w:rsidR="00000000" w:rsidDel="00000000" w:rsidP="00000000" w:rsidRDefault="00000000" w:rsidRPr="00000000" w14:paraId="00000063">
      <w:pPr>
        <w:ind w:left="0" w:firstLine="0"/>
        <w:rPr/>
      </w:pPr>
      <w:r w:rsidDel="00000000" w:rsidR="00000000" w:rsidRPr="00000000">
        <w:rPr>
          <w:rtl w:val="0"/>
        </w:rPr>
        <w:t xml:space="preserve">Para la correcta comunicación entre todas las partes del proyecto debemos seguir el plan de gestión de las comunicaciones. Dentro de éste se puede observar cómo y cuándo debemos comunicarnos con cada una de las partes. También se deberá usar las plantillas impuestas en los casos que sea necesario.</w:t>
      </w: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2"/>
        </w:numPr>
        <w:ind w:firstLine="360"/>
        <w:rPr/>
      </w:pPr>
      <w:r w:rsidDel="00000000" w:rsidR="00000000" w:rsidRPr="00000000">
        <w:rPr>
          <w:b w:val="1"/>
          <w:color w:val="cc0000"/>
          <w:sz w:val="40"/>
          <w:szCs w:val="40"/>
          <w:rtl w:val="0"/>
        </w:rPr>
        <w:t xml:space="preserve">Proceso de toma de decisiones</w:t>
      </w:r>
    </w:p>
    <w:p w:rsidR="00000000" w:rsidDel="00000000" w:rsidP="00000000" w:rsidRDefault="00000000" w:rsidRPr="00000000" w14:paraId="00000067">
      <w:pPr>
        <w:ind w:left="0" w:firstLine="0"/>
        <w:rPr/>
      </w:pPr>
      <w:r w:rsidDel="00000000" w:rsidR="00000000" w:rsidRPr="00000000">
        <w:rPr>
          <w:rtl w:val="0"/>
        </w:rPr>
        <w:t xml:space="preserve">Para la toma de decisiones se realizará una votación en la que se tomará la opción mayormente elegida. En el caso de empate en alguna decisión, se consultará al sponsor para que este decida</w:t>
      </w:r>
    </w:p>
    <w:p w:rsidR="00000000" w:rsidDel="00000000" w:rsidP="00000000" w:rsidRDefault="00000000" w:rsidRPr="00000000" w14:paraId="00000068">
      <w:pPr>
        <w:ind w:left="0" w:firstLine="0"/>
        <w:rPr/>
      </w:pPr>
      <w:r w:rsidDel="00000000" w:rsidR="00000000" w:rsidRPr="00000000">
        <w:rPr>
          <w:rtl w:val="0"/>
        </w:rPr>
        <w:t xml:space="preserve"> </w:t>
      </w:r>
    </w:p>
    <w:p w:rsidR="00000000" w:rsidDel="00000000" w:rsidP="00000000" w:rsidRDefault="00000000" w:rsidRPr="00000000" w14:paraId="00000069">
      <w:pPr>
        <w:numPr>
          <w:ilvl w:val="0"/>
          <w:numId w:val="2"/>
        </w:numPr>
        <w:ind w:firstLine="360"/>
        <w:rPr/>
      </w:pPr>
      <w:r w:rsidDel="00000000" w:rsidR="00000000" w:rsidRPr="00000000">
        <w:rPr>
          <w:b w:val="1"/>
          <w:color w:val="cc0000"/>
          <w:sz w:val="40"/>
          <w:szCs w:val="40"/>
          <w:rtl w:val="0"/>
        </w:rPr>
        <w:t xml:space="preserve">Proceso de resolución de conflictos</w:t>
      </w:r>
    </w:p>
    <w:p w:rsidR="00000000" w:rsidDel="00000000" w:rsidP="00000000" w:rsidRDefault="00000000" w:rsidRPr="00000000" w14:paraId="0000006A">
      <w:pPr>
        <w:ind w:left="0" w:firstLine="0"/>
        <w:rPr/>
      </w:pPr>
      <w:r w:rsidDel="00000000" w:rsidR="00000000" w:rsidRPr="00000000">
        <w:rPr>
          <w:rtl w:val="0"/>
        </w:rPr>
        <w:t xml:space="preserve">Ante cualquier conflicto dentro del equipo se actuará con imparcialidad y se valorará la opinión de los 5 miembros del equipo. Trás una reunión en la que se trate el tema se votará una solución de entre las propuestas en dicha reunión. Para resolver el conflicto se tiene en cuenta lo siguiente:</w:t>
        <w:tab/>
      </w:r>
    </w:p>
    <w:p w:rsidR="00000000" w:rsidDel="00000000" w:rsidP="00000000" w:rsidRDefault="00000000" w:rsidRPr="00000000" w14:paraId="0000006B">
      <w:pPr>
        <w:numPr>
          <w:ilvl w:val="0"/>
          <w:numId w:val="4"/>
        </w:numPr>
        <w:ind w:left="1440" w:hanging="360"/>
        <w:rPr>
          <w:u w:val="none"/>
        </w:rPr>
      </w:pPr>
      <w:r w:rsidDel="00000000" w:rsidR="00000000" w:rsidRPr="00000000">
        <w:rPr>
          <w:rtl w:val="0"/>
        </w:rPr>
        <w:t xml:space="preserve">Todos los miembros entienden el conflicto.</w:t>
      </w:r>
    </w:p>
    <w:p w:rsidR="00000000" w:rsidDel="00000000" w:rsidP="00000000" w:rsidRDefault="00000000" w:rsidRPr="00000000" w14:paraId="0000006C">
      <w:pPr>
        <w:numPr>
          <w:ilvl w:val="0"/>
          <w:numId w:val="4"/>
        </w:numPr>
        <w:ind w:left="1440" w:hanging="360"/>
        <w:rPr>
          <w:u w:val="none"/>
        </w:rPr>
      </w:pPr>
      <w:r w:rsidDel="00000000" w:rsidR="00000000" w:rsidRPr="00000000">
        <w:rPr>
          <w:rtl w:val="0"/>
        </w:rPr>
        <w:t xml:space="preserve">Comunicación con los que estén de acuerdo y los que no con el conflicto.</w:t>
      </w:r>
    </w:p>
    <w:p w:rsidR="00000000" w:rsidDel="00000000" w:rsidP="00000000" w:rsidRDefault="00000000" w:rsidRPr="00000000" w14:paraId="0000006D">
      <w:pPr>
        <w:numPr>
          <w:ilvl w:val="0"/>
          <w:numId w:val="4"/>
        </w:numPr>
        <w:ind w:left="1440" w:hanging="360"/>
        <w:rPr>
          <w:u w:val="none"/>
        </w:rPr>
      </w:pPr>
      <w:r w:rsidDel="00000000" w:rsidR="00000000" w:rsidRPr="00000000">
        <w:rPr>
          <w:rtl w:val="0"/>
        </w:rPr>
        <w:t xml:space="preserve">Lluvia de ideas para posibles soluciones.</w:t>
      </w:r>
    </w:p>
    <w:p w:rsidR="00000000" w:rsidDel="00000000" w:rsidP="00000000" w:rsidRDefault="00000000" w:rsidRPr="00000000" w14:paraId="0000006E">
      <w:pPr>
        <w:numPr>
          <w:ilvl w:val="0"/>
          <w:numId w:val="4"/>
        </w:numPr>
        <w:ind w:left="1440" w:hanging="360"/>
        <w:rPr>
          <w:u w:val="none"/>
        </w:rPr>
      </w:pPr>
      <w:r w:rsidDel="00000000" w:rsidR="00000000" w:rsidRPr="00000000">
        <w:rPr>
          <w:rtl w:val="0"/>
        </w:rPr>
        <w:t xml:space="preserve">Elegir la mejor solución por votación.</w:t>
      </w:r>
    </w:p>
    <w:p w:rsidR="00000000" w:rsidDel="00000000" w:rsidP="00000000" w:rsidRDefault="00000000" w:rsidRPr="00000000" w14:paraId="0000006F">
      <w:pPr>
        <w:numPr>
          <w:ilvl w:val="0"/>
          <w:numId w:val="4"/>
        </w:numPr>
        <w:ind w:left="1440" w:hanging="360"/>
        <w:rPr>
          <w:u w:val="none"/>
        </w:rPr>
      </w:pPr>
      <w:r w:rsidDel="00000000" w:rsidR="00000000" w:rsidRPr="00000000">
        <w:rPr>
          <w:rtl w:val="0"/>
        </w:rPr>
        <w:t xml:space="preserve">Analizar las alternativas.</w:t>
      </w:r>
    </w:p>
    <w:p w:rsidR="00000000" w:rsidDel="00000000" w:rsidP="00000000" w:rsidRDefault="00000000" w:rsidRPr="00000000" w14:paraId="00000070">
      <w:pPr>
        <w:numPr>
          <w:ilvl w:val="0"/>
          <w:numId w:val="4"/>
        </w:numPr>
        <w:ind w:left="1440" w:hanging="360"/>
        <w:rPr>
          <w:u w:val="none"/>
        </w:rPr>
      </w:pPr>
      <w:r w:rsidDel="00000000" w:rsidR="00000000" w:rsidRPr="00000000">
        <w:rPr>
          <w:rtl w:val="0"/>
        </w:rPr>
        <w:t xml:space="preserve">Manejando situaciones estresantes para los conflictos y tácticas de prevención.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3">
      <w:pPr>
        <w:numPr>
          <w:ilvl w:val="0"/>
          <w:numId w:val="2"/>
        </w:numPr>
        <w:ind w:firstLine="360"/>
        <w:rPr/>
      </w:pPr>
      <w:r w:rsidDel="00000000" w:rsidR="00000000" w:rsidRPr="00000000">
        <w:rPr>
          <w:b w:val="1"/>
          <w:color w:val="cc0000"/>
          <w:sz w:val="40"/>
          <w:szCs w:val="40"/>
          <w:rtl w:val="0"/>
        </w:rPr>
        <w:t xml:space="preserve">Firma</w:t>
      </w:r>
    </w:p>
    <w:p w:rsidR="00000000" w:rsidDel="00000000" w:rsidP="00000000" w:rsidRDefault="00000000" w:rsidRPr="00000000" w14:paraId="00000074">
      <w:pPr>
        <w:ind w:firstLine="0"/>
        <w:rPr/>
      </w:pPr>
      <w:r w:rsidDel="00000000" w:rsidR="00000000" w:rsidRPr="00000000">
        <w:rPr>
          <w:rtl w:val="0"/>
        </w:rPr>
      </w:r>
    </w:p>
    <w:tbl>
      <w:tblPr>
        <w:tblStyle w:val="Table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550"/>
        <w:gridCol w:w="3465"/>
        <w:tblGridChange w:id="0">
          <w:tblGrid>
            <w:gridCol w:w="2280"/>
            <w:gridCol w:w="2550"/>
            <w:gridCol w:w="346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ind w:left="0" w:firstLine="0"/>
              <w:jc w:val="center"/>
              <w:rPr>
                <w:b w:val="1"/>
                <w:color w:val="ffffff"/>
              </w:rPr>
            </w:pPr>
            <w:r w:rsidDel="00000000" w:rsidR="00000000" w:rsidRPr="00000000">
              <w:rPr>
                <w:b w:val="1"/>
                <w:color w:val="ffffff"/>
                <w:rtl w:val="0"/>
              </w:rPr>
              <w:t xml:space="preserve">Cargo</w:t>
            </w:r>
          </w:p>
        </w:tc>
        <w:tc>
          <w:tcPr>
            <w:shd w:fill="cc0000"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ind w:left="0" w:firstLine="0"/>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ind w:left="0" w:firstLine="0"/>
              <w:jc w:val="center"/>
              <w:rPr>
                <w:b w:val="1"/>
                <w:color w:val="ffffff"/>
              </w:rPr>
            </w:pPr>
            <w:r w:rsidDel="00000000" w:rsidR="00000000" w:rsidRPr="00000000">
              <w:rPr>
                <w:b w:val="1"/>
                <w:color w:val="ffffff"/>
                <w:rtl w:val="0"/>
              </w:rPr>
              <w:t xml:space="preserve">Firma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ind w:left="0" w:firstLine="0"/>
              <w:jc w:val="center"/>
              <w:rPr/>
            </w:pPr>
            <w:r w:rsidDel="00000000" w:rsidR="00000000" w:rsidRPr="00000000">
              <w:rPr>
                <w:rtl w:val="0"/>
              </w:rPr>
              <w:t xml:space="preserve">Sponsor</w:t>
            </w:r>
          </w:p>
        </w:tc>
        <w:tc>
          <w:tcPr>
            <w:shd w:fill="f4cccc"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ind w:left="0" w:firstLine="0"/>
              <w:jc w:val="center"/>
              <w:rPr/>
            </w:pPr>
            <w:r w:rsidDel="00000000" w:rsidR="00000000" w:rsidRPr="00000000">
              <w:rPr>
                <w:rtl w:val="0"/>
              </w:rPr>
              <w:t xml:space="preserve">José González Enríquez</w:t>
            </w:r>
          </w:p>
        </w:tc>
        <w:tc>
          <w:tcPr>
            <w:shd w:fill="fffff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7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7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ind w:left="0" w:firstLine="0"/>
              <w:jc w:val="center"/>
              <w:rPr/>
            </w:pPr>
            <w:r w:rsidDel="00000000" w:rsidR="00000000" w:rsidRPr="00000000">
              <w:rPr>
                <w:rtl w:val="0"/>
              </w:rPr>
              <w:t xml:space="preserve">Director de proyecto</w:t>
            </w:r>
          </w:p>
        </w:tc>
        <w:tc>
          <w:tcPr>
            <w:shd w:fill="f4cccc"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ind w:left="0" w:firstLine="0"/>
              <w:jc w:val="center"/>
              <w:rPr/>
            </w:pPr>
            <w:r w:rsidDel="00000000" w:rsidR="00000000" w:rsidRPr="00000000">
              <w:rPr>
                <w:rtl w:val="0"/>
              </w:rPr>
              <w:t xml:space="preserve">Pablo Santos Pérez</w:t>
            </w:r>
          </w:p>
        </w:tc>
        <w:tc>
          <w:tcPr>
            <w:shd w:fill="ffffff"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ind w:left="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7" name=""/>
                      <a:graphic>
                        <a:graphicData uri="http://schemas.microsoft.com/office/word/2010/wordprocessingGroup">
                          <wpg:wgp>
                            <wpg:cNvGrpSpPr/>
                            <wpg:grpSpPr>
                              <a:xfrm>
                                <a:off x="4760625" y="3334950"/>
                                <a:ext cx="1166813" cy="881592"/>
                                <a:chOff x="4760625" y="3334950"/>
                                <a:chExt cx="1168800" cy="889525"/>
                              </a:xfrm>
                            </wpg:grpSpPr>
                            <wpg:grpSp>
                              <wpg:cNvGrpSpPr/>
                              <wpg:grpSpPr>
                                <a:xfrm>
                                  <a:off x="4762594" y="3339204"/>
                                  <a:ext cx="1166813" cy="881592"/>
                                  <a:chOff x="993300" y="732402"/>
                                  <a:chExt cx="2288975" cy="1735075"/>
                                </a:xfrm>
                              </wpg:grpSpPr>
                              <wps:wsp>
                                <wps:cNvSpPr/>
                                <wps:cNvPr id="3" name="Shape 3"/>
                                <wps:spPr>
                                  <a:xfrm>
                                    <a:off x="993300" y="732402"/>
                                    <a:ext cx="2288975" cy="173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93300" y="1012011"/>
                                    <a:ext cx="2288975" cy="892100"/>
                                  </a:xfrm>
                                  <a:custGeom>
                                    <a:rect b="b" l="l" r="r" t="t"/>
                                    <a:pathLst>
                                      <a:path extrusionOk="0" h="35684" w="91559">
                                        <a:moveTo>
                                          <a:pt x="0" y="2792"/>
                                        </a:moveTo>
                                        <a:cubicBezTo>
                                          <a:pt x="6207" y="-30"/>
                                          <a:pt x="15218" y="-1573"/>
                                          <a:pt x="20456" y="2792"/>
                                        </a:cubicBezTo>
                                        <a:cubicBezTo>
                                          <a:pt x="25811" y="7255"/>
                                          <a:pt x="27018" y="15915"/>
                                          <a:pt x="26357" y="22855"/>
                                        </a:cubicBezTo>
                                        <a:cubicBezTo>
                                          <a:pt x="25619" y="30604"/>
                                          <a:pt x="14411" y="36407"/>
                                          <a:pt x="6687" y="35443"/>
                                        </a:cubicBezTo>
                                        <a:cubicBezTo>
                                          <a:pt x="5021" y="35235"/>
                                          <a:pt x="2608" y="32906"/>
                                          <a:pt x="3540" y="31509"/>
                                        </a:cubicBezTo>
                                        <a:cubicBezTo>
                                          <a:pt x="6638" y="26864"/>
                                          <a:pt x="14479" y="28756"/>
                                          <a:pt x="20062" y="28756"/>
                                        </a:cubicBezTo>
                                        <a:cubicBezTo>
                                          <a:pt x="32137" y="28756"/>
                                          <a:pt x="44188" y="27665"/>
                                          <a:pt x="56254" y="27182"/>
                                        </a:cubicBezTo>
                                        <a:cubicBezTo>
                                          <a:pt x="65179" y="26825"/>
                                          <a:pt x="74129" y="26618"/>
                                          <a:pt x="83004" y="25609"/>
                                        </a:cubicBezTo>
                                        <a:cubicBezTo>
                                          <a:pt x="85564" y="25318"/>
                                          <a:pt x="88174" y="24794"/>
                                          <a:pt x="90478" y="23642"/>
                                        </a:cubicBezTo>
                                        <a:cubicBezTo>
                                          <a:pt x="91559" y="23101"/>
                                          <a:pt x="88147" y="24428"/>
                                          <a:pt x="86938" y="2442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747448" y="1007181"/>
                                    <a:ext cx="1132325" cy="705300"/>
                                  </a:xfrm>
                                  <a:custGeom>
                                    <a:rect b="b" l="l" r="r" t="t"/>
                                    <a:pathLst>
                                      <a:path extrusionOk="0" h="28212" w="45293">
                                        <a:moveTo>
                                          <a:pt x="2485" y="19114"/>
                                        </a:moveTo>
                                        <a:cubicBezTo>
                                          <a:pt x="1111" y="21038"/>
                                          <a:pt x="-371" y="23490"/>
                                          <a:pt x="124" y="25802"/>
                                        </a:cubicBezTo>
                                        <a:cubicBezTo>
                                          <a:pt x="493" y="27522"/>
                                          <a:pt x="3093" y="28003"/>
                                          <a:pt x="4845" y="28162"/>
                                        </a:cubicBezTo>
                                        <a:cubicBezTo>
                                          <a:pt x="7065" y="28364"/>
                                          <a:pt x="7992" y="24490"/>
                                          <a:pt x="7992" y="22261"/>
                                        </a:cubicBezTo>
                                        <a:cubicBezTo>
                                          <a:pt x="7992" y="21212"/>
                                          <a:pt x="7363" y="18275"/>
                                          <a:pt x="7992" y="19114"/>
                                        </a:cubicBezTo>
                                        <a:cubicBezTo>
                                          <a:pt x="10043" y="21850"/>
                                          <a:pt x="13504" y="25968"/>
                                          <a:pt x="16647" y="24621"/>
                                        </a:cubicBezTo>
                                        <a:cubicBezTo>
                                          <a:pt x="24155" y="21404"/>
                                          <a:pt x="25542" y="5131"/>
                                          <a:pt x="19007" y="232"/>
                                        </a:cubicBezTo>
                                        <a:cubicBezTo>
                                          <a:pt x="17175" y="-1142"/>
                                          <a:pt x="17433" y="4629"/>
                                          <a:pt x="17433" y="6919"/>
                                        </a:cubicBezTo>
                                        <a:cubicBezTo>
                                          <a:pt x="17433" y="13249"/>
                                          <a:pt x="15884" y="23057"/>
                                          <a:pt x="21761" y="25408"/>
                                        </a:cubicBezTo>
                                        <a:cubicBezTo>
                                          <a:pt x="24431" y="26476"/>
                                          <a:pt x="27255" y="21961"/>
                                          <a:pt x="27661" y="19114"/>
                                        </a:cubicBezTo>
                                        <a:cubicBezTo>
                                          <a:pt x="27846" y="17816"/>
                                          <a:pt x="28833" y="14592"/>
                                          <a:pt x="27661" y="15180"/>
                                        </a:cubicBezTo>
                                        <a:cubicBezTo>
                                          <a:pt x="25548" y="16239"/>
                                          <a:pt x="26052" y="20234"/>
                                          <a:pt x="27268" y="22261"/>
                                        </a:cubicBezTo>
                                        <a:cubicBezTo>
                                          <a:pt x="28078" y="23610"/>
                                          <a:pt x="30805" y="23297"/>
                                          <a:pt x="31989" y="22261"/>
                                        </a:cubicBezTo>
                                        <a:cubicBezTo>
                                          <a:pt x="35436" y="19245"/>
                                          <a:pt x="36928" y="14218"/>
                                          <a:pt x="37496" y="9673"/>
                                        </a:cubicBezTo>
                                        <a:cubicBezTo>
                                          <a:pt x="37740" y="7721"/>
                                          <a:pt x="38887" y="2381"/>
                                          <a:pt x="37496" y="3772"/>
                                        </a:cubicBezTo>
                                        <a:cubicBezTo>
                                          <a:pt x="34676" y="6592"/>
                                          <a:pt x="35529" y="11586"/>
                                          <a:pt x="35529" y="15574"/>
                                        </a:cubicBezTo>
                                        <a:cubicBezTo>
                                          <a:pt x="35529" y="18917"/>
                                          <a:pt x="34506" y="23912"/>
                                          <a:pt x="37496" y="25408"/>
                                        </a:cubicBezTo>
                                        <a:cubicBezTo>
                                          <a:pt x="39709" y="26515"/>
                                          <a:pt x="42816" y="23748"/>
                                          <a:pt x="43790" y="21474"/>
                                        </a:cubicBezTo>
                                        <a:cubicBezTo>
                                          <a:pt x="44669" y="19422"/>
                                          <a:pt x="46349" y="15328"/>
                                          <a:pt x="44183" y="14787"/>
                                        </a:cubicBezTo>
                                        <a:cubicBezTo>
                                          <a:pt x="41488" y="14114"/>
                                          <a:pt x="39763" y="20432"/>
                                          <a:pt x="41430" y="22654"/>
                                        </a:cubicBezTo>
                                        <a:cubicBezTo>
                                          <a:pt x="42500" y="24081"/>
                                          <a:pt x="43003" y="19323"/>
                                          <a:pt x="43003" y="1754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337500" y="1081800"/>
                                    <a:ext cx="354050" cy="1288350"/>
                                  </a:xfrm>
                                  <a:custGeom>
                                    <a:rect b="b" l="l" r="r" t="t"/>
                                    <a:pathLst>
                                      <a:path extrusionOk="0" h="51534" w="14162">
                                        <a:moveTo>
                                          <a:pt x="0" y="0"/>
                                        </a:moveTo>
                                        <a:cubicBezTo>
                                          <a:pt x="7964" y="15935"/>
                                          <a:pt x="14162" y="33719"/>
                                          <a:pt x="14162" y="5153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386675" y="732402"/>
                                    <a:ext cx="1230975" cy="1735075"/>
                                  </a:xfrm>
                                  <a:custGeom>
                                    <a:rect b="b" l="l" r="r" t="t"/>
                                    <a:pathLst>
                                      <a:path extrusionOk="0" h="69403" w="49239">
                                        <a:moveTo>
                                          <a:pt x="0" y="59609"/>
                                        </a:moveTo>
                                        <a:cubicBezTo>
                                          <a:pt x="9855" y="48933"/>
                                          <a:pt x="20941" y="38231"/>
                                          <a:pt x="25964" y="24598"/>
                                        </a:cubicBezTo>
                                        <a:cubicBezTo>
                                          <a:pt x="28364" y="18083"/>
                                          <a:pt x="29897" y="11086"/>
                                          <a:pt x="29897" y="4142"/>
                                        </a:cubicBezTo>
                                        <a:cubicBezTo>
                                          <a:pt x="29897" y="2824"/>
                                          <a:pt x="30683" y="797"/>
                                          <a:pt x="29504" y="208"/>
                                        </a:cubicBezTo>
                                        <a:cubicBezTo>
                                          <a:pt x="26687" y="-1201"/>
                                          <a:pt x="28246" y="6620"/>
                                          <a:pt x="29111" y="9649"/>
                                        </a:cubicBezTo>
                                        <a:cubicBezTo>
                                          <a:pt x="33998" y="26754"/>
                                          <a:pt x="34977" y="26452"/>
                                          <a:pt x="40125" y="43480"/>
                                        </a:cubicBezTo>
                                        <a:cubicBezTo>
                                          <a:pt x="40182" y="43668"/>
                                          <a:pt x="34272" y="41873"/>
                                          <a:pt x="32651" y="41513"/>
                                        </a:cubicBezTo>
                                        <a:cubicBezTo>
                                          <a:pt x="25554" y="39936"/>
                                          <a:pt x="18282" y="38967"/>
                                          <a:pt x="11015" y="38759"/>
                                        </a:cubicBezTo>
                                        <a:cubicBezTo>
                                          <a:pt x="8186" y="38678"/>
                                          <a:pt x="-31" y="40220"/>
                                          <a:pt x="2754" y="40726"/>
                                        </a:cubicBezTo>
                                        <a:cubicBezTo>
                                          <a:pt x="15114" y="42971"/>
                                          <a:pt x="29749" y="39793"/>
                                          <a:pt x="39339" y="31679"/>
                                        </a:cubicBezTo>
                                        <a:cubicBezTo>
                                          <a:pt x="42623" y="28901"/>
                                          <a:pt x="45157" y="25233"/>
                                          <a:pt x="47206" y="21451"/>
                                        </a:cubicBezTo>
                                        <a:cubicBezTo>
                                          <a:pt x="48358" y="19325"/>
                                          <a:pt x="50062" y="12320"/>
                                          <a:pt x="48780" y="14370"/>
                                        </a:cubicBezTo>
                                        <a:cubicBezTo>
                                          <a:pt x="42627" y="24214"/>
                                          <a:pt x="42128" y="36705"/>
                                          <a:pt x="40519" y="48201"/>
                                        </a:cubicBezTo>
                                        <a:cubicBezTo>
                                          <a:pt x="35546" y="83733"/>
                                          <a:pt x="40511" y="43166"/>
                                          <a:pt x="38158" y="64329"/>
                                        </a:cubicBezTo>
                                        <a:cubicBezTo>
                                          <a:pt x="37983" y="65898"/>
                                          <a:pt x="37845" y="70462"/>
                                          <a:pt x="38552" y="6905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166813" cy="881592"/>
                              </a:xfrm>
                              <a:prstGeom prst="rect"/>
                              <a:ln/>
                            </pic:spPr>
                          </pic:pic>
                        </a:graphicData>
                      </a:graphic>
                    </wp:anchor>
                  </w:drawing>
                </mc:Fallback>
              </mc:AlternateContent>
            </w:r>
          </w:p>
          <w:p w:rsidR="00000000" w:rsidDel="00000000" w:rsidP="00000000" w:rsidRDefault="00000000" w:rsidRPr="00000000" w14:paraId="0000008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82">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83">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84">
            <w:pPr>
              <w:widowControl w:val="0"/>
              <w:spacing w:line="240" w:lineRule="auto"/>
              <w:ind w:left="0" w:firstLine="0"/>
              <w:jc w:val="left"/>
              <w:rPr/>
            </w:pPr>
            <w:r w:rsidDel="00000000" w:rsidR="00000000" w:rsidRPr="00000000">
              <w:rPr>
                <w:rtl w:val="0"/>
              </w:rPr>
            </w:r>
          </w:p>
        </w:tc>
      </w:tr>
      <w:tr>
        <w:trPr>
          <w:cantSplit w:val="0"/>
          <w:trHeight w:val="247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ind w:left="0" w:firstLine="0"/>
              <w:jc w:val="center"/>
              <w:rPr/>
            </w:pPr>
            <w:r w:rsidDel="00000000" w:rsidR="00000000" w:rsidRPr="00000000">
              <w:rPr>
                <w:rtl w:val="0"/>
              </w:rPr>
              <w:t xml:space="preserve">David Sabugueiro Troya</w:t>
            </w:r>
          </w:p>
        </w:tc>
        <w:tc>
          <w:tcPr>
            <w:shd w:fill="fffff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490538</wp:posOffset>
                  </wp:positionH>
                  <wp:positionV relativeFrom="paragraph">
                    <wp:posOffset>234614</wp:posOffset>
                  </wp:positionV>
                  <wp:extent cx="1462088" cy="1003636"/>
                  <wp:effectExtent b="0" l="0" r="0" t="0"/>
                  <wp:wrapSquare wrapText="bothSides" distB="114300" distT="114300" distL="114300" distR="114300"/>
                  <wp:docPr id="12" name="image4.jpg"/>
                  <a:graphic>
                    <a:graphicData uri="http://schemas.openxmlformats.org/drawingml/2006/picture">
                      <pic:pic>
                        <pic:nvPicPr>
                          <pic:cNvPr id="0" name="image4.jpg"/>
                          <pic:cNvPicPr preferRelativeResize="0"/>
                        </pic:nvPicPr>
                        <pic:blipFill>
                          <a:blip r:embed="rId10"/>
                          <a:srcRect b="20972" l="25773" r="13402" t="24701"/>
                          <a:stretch>
                            <a:fillRect/>
                          </a:stretch>
                        </pic:blipFill>
                        <pic:spPr>
                          <a:xfrm>
                            <a:off x="0" y="0"/>
                            <a:ext cx="1462088" cy="1003636"/>
                          </a:xfrm>
                          <a:prstGeom prst="rect"/>
                          <a:ln/>
                        </pic:spPr>
                      </pic:pic>
                    </a:graphicData>
                  </a:graphic>
                </wp:anchor>
              </w:drawing>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ind w:left="0" w:firstLine="0"/>
              <w:jc w:val="center"/>
              <w:rPr/>
            </w:pPr>
            <w:r w:rsidDel="00000000" w:rsidR="00000000" w:rsidRPr="00000000">
              <w:rPr>
                <w:rtl w:val="0"/>
              </w:rPr>
              <w:t xml:space="preserve">Álvaro Paradas Borrego</w:t>
            </w:r>
          </w:p>
        </w:tc>
        <w:tc>
          <w:tcPr>
            <w:shd w:fill="fffff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8B">
            <w:pPr>
              <w:widowControl w:val="0"/>
              <w:spacing w:line="240" w:lineRule="auto"/>
              <w:ind w:left="0" w:firstLine="0"/>
              <w:jc w:val="center"/>
              <w:rPr/>
            </w:pPr>
            <w:r w:rsidDel="00000000" w:rsidR="00000000" w:rsidRPr="00000000">
              <w:rPr/>
              <w:drawing>
                <wp:inline distB="114300" distT="114300" distL="114300" distR="114300">
                  <wp:extent cx="1624013" cy="868136"/>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24013" cy="868136"/>
                          </a:xfrm>
                          <a:prstGeom prst="rect"/>
                          <a:ln/>
                        </pic:spPr>
                      </pic:pic>
                    </a:graphicData>
                  </a:graphic>
                </wp:inline>
              </w:drawing>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ind w:left="0" w:firstLine="0"/>
              <w:jc w:val="center"/>
              <w:rPr/>
            </w:pPr>
            <w:r w:rsidDel="00000000" w:rsidR="00000000" w:rsidRPr="00000000">
              <w:rPr>
                <w:rtl w:val="0"/>
              </w:rPr>
              <w:t xml:space="preserve">Alberto Benítez Morales</w:t>
            </w:r>
          </w:p>
        </w:tc>
        <w:tc>
          <w:tcPr>
            <w:shd w:fill="fffff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8F">
            <w:pPr>
              <w:widowControl w:val="0"/>
              <w:spacing w:line="240" w:lineRule="auto"/>
              <w:ind w:left="0" w:firstLine="0"/>
              <w:jc w:val="center"/>
              <w:rPr/>
            </w:pPr>
            <w:r w:rsidDel="00000000" w:rsidR="00000000" w:rsidRPr="00000000">
              <w:rPr/>
              <mc:AlternateContent>
                <mc:Choice Requires="wpg">
                  <w:drawing>
                    <wp:inline distB="114300" distT="114300" distL="114300" distR="114300">
                      <wp:extent cx="1271588" cy="686793"/>
                      <wp:effectExtent b="0" l="0" r="0" t="0"/>
                      <wp:docPr id="8" name=""/>
                      <a:graphic>
                        <a:graphicData uri="http://schemas.microsoft.com/office/word/2010/wordprocessingGroup">
                          <wpg:wgp>
                            <wpg:cNvGrpSpPr/>
                            <wpg:grpSpPr>
                              <a:xfrm>
                                <a:off x="4705850" y="3432050"/>
                                <a:ext cx="1271588" cy="686793"/>
                                <a:chOff x="4705850" y="3432050"/>
                                <a:chExt cx="1277425" cy="696125"/>
                              </a:xfrm>
                            </wpg:grpSpPr>
                            <wpg:grpSp>
                              <wpg:cNvGrpSpPr/>
                              <wpg:grpSpPr>
                                <a:xfrm>
                                  <a:off x="4710206" y="3436604"/>
                                  <a:ext cx="1271588" cy="686793"/>
                                  <a:chOff x="1841722" y="679775"/>
                                  <a:chExt cx="6925000" cy="3733075"/>
                                </a:xfrm>
                              </wpg:grpSpPr>
                              <wps:wsp>
                                <wps:cNvSpPr/>
                                <wps:cNvPr id="3" name="Shape 3"/>
                                <wps:spPr>
                                  <a:xfrm>
                                    <a:off x="1841722" y="679775"/>
                                    <a:ext cx="6925000" cy="373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41722" y="1244873"/>
                                    <a:ext cx="6925000" cy="2427700"/>
                                  </a:xfrm>
                                  <a:custGeom>
                                    <a:rect b="b" l="l" r="r" t="t"/>
                                    <a:pathLst>
                                      <a:path extrusionOk="0" h="97108" w="277000">
                                        <a:moveTo>
                                          <a:pt x="1925" y="97108"/>
                                        </a:moveTo>
                                        <a:cubicBezTo>
                                          <a:pt x="-4367" y="67749"/>
                                          <a:pt x="5105" y="11037"/>
                                          <a:pt x="35043" y="13339"/>
                                        </a:cubicBezTo>
                                        <a:cubicBezTo>
                                          <a:pt x="49524" y="14453"/>
                                          <a:pt x="52445" y="38226"/>
                                          <a:pt x="53745" y="52691"/>
                                        </a:cubicBezTo>
                                        <a:cubicBezTo>
                                          <a:pt x="54654" y="62801"/>
                                          <a:pt x="52279" y="83418"/>
                                          <a:pt x="62317" y="81912"/>
                                        </a:cubicBezTo>
                                        <a:cubicBezTo>
                                          <a:pt x="66810" y="81238"/>
                                          <a:pt x="70544" y="77843"/>
                                          <a:pt x="74005" y="74899"/>
                                        </a:cubicBezTo>
                                        <a:cubicBezTo>
                                          <a:pt x="89382" y="61819"/>
                                          <a:pt x="104663" y="48617"/>
                                          <a:pt x="120371" y="35937"/>
                                        </a:cubicBezTo>
                                        <a:cubicBezTo>
                                          <a:pt x="128243" y="29582"/>
                                          <a:pt x="136801" y="23695"/>
                                          <a:pt x="142969" y="15676"/>
                                        </a:cubicBezTo>
                                        <a:cubicBezTo>
                                          <a:pt x="145749" y="12061"/>
                                          <a:pt x="151147" y="5738"/>
                                          <a:pt x="147644" y="2819"/>
                                        </a:cubicBezTo>
                                        <a:cubicBezTo>
                                          <a:pt x="138045" y="-5180"/>
                                          <a:pt x="119126" y="5425"/>
                                          <a:pt x="112578" y="16066"/>
                                        </a:cubicBezTo>
                                        <a:cubicBezTo>
                                          <a:pt x="102092" y="33106"/>
                                          <a:pt x="94464" y="64834"/>
                                          <a:pt x="111020" y="76068"/>
                                        </a:cubicBezTo>
                                        <a:cubicBezTo>
                                          <a:pt x="121144" y="82938"/>
                                          <a:pt x="135035" y="82509"/>
                                          <a:pt x="147255" y="81912"/>
                                        </a:cubicBezTo>
                                        <a:cubicBezTo>
                                          <a:pt x="191016" y="79772"/>
                                          <a:pt x="235323" y="74388"/>
                                          <a:pt x="277000" y="60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352001" y="1675750"/>
                                    <a:ext cx="44475" cy="1467400"/>
                                  </a:xfrm>
                                  <a:custGeom>
                                    <a:rect b="b" l="l" r="r" t="t"/>
                                    <a:pathLst>
                                      <a:path extrusionOk="0" h="58696" w="1779">
                                        <a:moveTo>
                                          <a:pt x="1779" y="0"/>
                                        </a:moveTo>
                                        <a:cubicBezTo>
                                          <a:pt x="1779" y="9482"/>
                                          <a:pt x="1744" y="18967"/>
                                          <a:pt x="1389" y="28442"/>
                                        </a:cubicBezTo>
                                        <a:cubicBezTo>
                                          <a:pt x="987" y="39157"/>
                                          <a:pt x="1083" y="39160"/>
                                          <a:pt x="610" y="49872"/>
                                        </a:cubicBezTo>
                                        <a:cubicBezTo>
                                          <a:pt x="513" y="52081"/>
                                          <a:pt x="0" y="58696"/>
                                          <a:pt x="220" y="56495"/>
                                        </a:cubicBezTo>
                                        <a:cubicBezTo>
                                          <a:pt x="687" y="51827"/>
                                          <a:pt x="610" y="51820"/>
                                          <a:pt x="999" y="4714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467825" y="1604952"/>
                                    <a:ext cx="2781200" cy="2155275"/>
                                  </a:xfrm>
                                  <a:custGeom>
                                    <a:rect b="b" l="l" r="r" t="t"/>
                                    <a:pathLst>
                                      <a:path extrusionOk="0" h="86211" w="111248">
                                        <a:moveTo>
                                          <a:pt x="63119" y="4001"/>
                                        </a:moveTo>
                                        <a:cubicBezTo>
                                          <a:pt x="76144" y="-1211"/>
                                          <a:pt x="91848" y="-1087"/>
                                          <a:pt x="105199" y="3221"/>
                                        </a:cubicBezTo>
                                        <a:cubicBezTo>
                                          <a:pt x="108095" y="4155"/>
                                          <a:pt x="111863" y="7305"/>
                                          <a:pt x="111043" y="10235"/>
                                        </a:cubicBezTo>
                                        <a:cubicBezTo>
                                          <a:pt x="108605" y="18944"/>
                                          <a:pt x="97526" y="23321"/>
                                          <a:pt x="88834" y="25820"/>
                                        </a:cubicBezTo>
                                        <a:cubicBezTo>
                                          <a:pt x="78954" y="28660"/>
                                          <a:pt x="78763" y="27958"/>
                                          <a:pt x="68574" y="29326"/>
                                        </a:cubicBezTo>
                                        <a:cubicBezTo>
                                          <a:pt x="66257" y="29637"/>
                                          <a:pt x="59247" y="29657"/>
                                          <a:pt x="61561" y="29326"/>
                                        </a:cubicBezTo>
                                        <a:cubicBezTo>
                                          <a:pt x="77106" y="27106"/>
                                          <a:pt x="113990" y="32815"/>
                                          <a:pt x="105588" y="46080"/>
                                        </a:cubicBezTo>
                                        <a:cubicBezTo>
                                          <a:pt x="94474" y="63627"/>
                                          <a:pt x="68641" y="66359"/>
                                          <a:pt x="48313" y="70626"/>
                                        </a:cubicBezTo>
                                        <a:cubicBezTo>
                                          <a:pt x="31752" y="74102"/>
                                          <a:pt x="14990" y="78360"/>
                                          <a:pt x="0" y="8621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195200" y="2055559"/>
                                    <a:ext cx="2464375" cy="734375"/>
                                  </a:xfrm>
                                  <a:custGeom>
                                    <a:rect b="b" l="l" r="r" t="t"/>
                                    <a:pathLst>
                                      <a:path extrusionOk="0" h="29375" w="98575">
                                        <a:moveTo>
                                          <a:pt x="0" y="21822"/>
                                        </a:moveTo>
                                        <a:cubicBezTo>
                                          <a:pt x="9912" y="19592"/>
                                          <a:pt x="32220" y="13262"/>
                                          <a:pt x="25715" y="5458"/>
                                        </a:cubicBezTo>
                                        <a:cubicBezTo>
                                          <a:pt x="19876" y="-1547"/>
                                          <a:pt x="7057" y="18951"/>
                                          <a:pt x="9740" y="27666"/>
                                        </a:cubicBezTo>
                                        <a:cubicBezTo>
                                          <a:pt x="11112" y="32122"/>
                                          <a:pt x="19087" y="26377"/>
                                          <a:pt x="23377" y="24550"/>
                                        </a:cubicBezTo>
                                        <a:cubicBezTo>
                                          <a:pt x="36270" y="19059"/>
                                          <a:pt x="45975" y="7887"/>
                                          <a:pt x="58054" y="782"/>
                                        </a:cubicBezTo>
                                        <a:cubicBezTo>
                                          <a:pt x="66349" y="-4097"/>
                                          <a:pt x="43230" y="19059"/>
                                          <a:pt x="47534" y="27666"/>
                                        </a:cubicBezTo>
                                        <a:cubicBezTo>
                                          <a:pt x="48441" y="29481"/>
                                          <a:pt x="51013" y="25408"/>
                                          <a:pt x="52210" y="23770"/>
                                        </a:cubicBezTo>
                                        <a:cubicBezTo>
                                          <a:pt x="58186" y="15593"/>
                                          <a:pt x="62472" y="3986"/>
                                          <a:pt x="72080" y="782"/>
                                        </a:cubicBezTo>
                                        <a:cubicBezTo>
                                          <a:pt x="78806" y="-1461"/>
                                          <a:pt x="68116" y="21468"/>
                                          <a:pt x="75197" y="21822"/>
                                        </a:cubicBezTo>
                                        <a:cubicBezTo>
                                          <a:pt x="84551" y="22290"/>
                                          <a:pt x="91380" y="12232"/>
                                          <a:pt x="98575" y="623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167818" y="679775"/>
                                    <a:ext cx="5482000" cy="3733075"/>
                                  </a:xfrm>
                                  <a:custGeom>
                                    <a:rect b="b" l="l" r="r" t="t"/>
                                    <a:pathLst>
                                      <a:path extrusionOk="0" h="149323" w="219280">
                                        <a:moveTo>
                                          <a:pt x="219280" y="61268"/>
                                        </a:moveTo>
                                        <a:cubicBezTo>
                                          <a:pt x="213233" y="40101"/>
                                          <a:pt x="181420" y="37356"/>
                                          <a:pt x="160057" y="32046"/>
                                        </a:cubicBezTo>
                                        <a:cubicBezTo>
                                          <a:pt x="119826" y="22046"/>
                                          <a:pt x="75453" y="24352"/>
                                          <a:pt x="35767" y="36332"/>
                                        </a:cubicBezTo>
                                        <a:cubicBezTo>
                                          <a:pt x="20028" y="41083"/>
                                          <a:pt x="2301" y="54299"/>
                                          <a:pt x="311" y="70619"/>
                                        </a:cubicBezTo>
                                        <a:cubicBezTo>
                                          <a:pt x="-934" y="80830"/>
                                          <a:pt x="4057" y="93899"/>
                                          <a:pt x="13169" y="98672"/>
                                        </a:cubicBezTo>
                                        <a:cubicBezTo>
                                          <a:pt x="23793" y="104237"/>
                                          <a:pt x="37475" y="105059"/>
                                          <a:pt x="49014" y="101789"/>
                                        </a:cubicBezTo>
                                        <a:cubicBezTo>
                                          <a:pt x="75581" y="94259"/>
                                          <a:pt x="101898" y="83610"/>
                                          <a:pt x="124601" y="67892"/>
                                        </a:cubicBezTo>
                                        <a:cubicBezTo>
                                          <a:pt x="133358" y="61829"/>
                                          <a:pt x="134979" y="63064"/>
                                          <a:pt x="140966" y="54255"/>
                                        </a:cubicBezTo>
                                        <a:cubicBezTo>
                                          <a:pt x="149019" y="42406"/>
                                          <a:pt x="148982" y="41791"/>
                                          <a:pt x="151875" y="27760"/>
                                        </a:cubicBezTo>
                                        <a:cubicBezTo>
                                          <a:pt x="153364" y="20536"/>
                                          <a:pt x="147701" y="12730"/>
                                          <a:pt x="142135" y="7890"/>
                                        </a:cubicBezTo>
                                        <a:cubicBezTo>
                                          <a:pt x="124766" y="-7213"/>
                                          <a:pt x="88789" y="1204"/>
                                          <a:pt x="73950" y="18799"/>
                                        </a:cubicBezTo>
                                        <a:cubicBezTo>
                                          <a:pt x="54623" y="41716"/>
                                          <a:pt x="48649" y="73524"/>
                                          <a:pt x="41222" y="102568"/>
                                        </a:cubicBezTo>
                                        <a:cubicBezTo>
                                          <a:pt x="38262" y="114145"/>
                                          <a:pt x="38488" y="126697"/>
                                          <a:pt x="40832" y="138414"/>
                                        </a:cubicBezTo>
                                        <a:cubicBezTo>
                                          <a:pt x="41723" y="142871"/>
                                          <a:pt x="44469" y="149323"/>
                                          <a:pt x="49014" y="14932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870375" y="2464725"/>
                                    <a:ext cx="1811750" cy="194825"/>
                                  </a:xfrm>
                                  <a:custGeom>
                                    <a:rect b="b" l="l" r="r" t="t"/>
                                    <a:pathLst>
                                      <a:path extrusionOk="0" h="7793" w="72470">
                                        <a:moveTo>
                                          <a:pt x="0" y="7793"/>
                                        </a:moveTo>
                                        <a:cubicBezTo>
                                          <a:pt x="24212" y="5773"/>
                                          <a:pt x="48300" y="2467"/>
                                          <a:pt x="7247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271588" cy="686793"/>
                      <wp:effectExtent b="0" l="0" r="0" t="0"/>
                      <wp:docPr id="8"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271588" cy="686793"/>
                              </a:xfrm>
                              <a:prstGeom prst="rect"/>
                              <a:ln/>
                            </pic:spPr>
                          </pic:pic>
                        </a:graphicData>
                      </a:graphic>
                    </wp:inline>
                  </w:drawing>
                </mc:Fallback>
              </mc:AlternateContent>
            </w:r>
            <w:r w:rsidDel="00000000" w:rsidR="00000000" w:rsidRPr="00000000">
              <w:rPr>
                <w:rtl w:val="0"/>
              </w:rPr>
            </w:r>
          </w:p>
        </w:tc>
      </w:tr>
      <w:tr>
        <w:trPr>
          <w:cantSplit w:val="0"/>
          <w:trHeight w:val="1590"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ind w:left="0" w:firstLine="0"/>
              <w:jc w:val="center"/>
              <w:rPr/>
            </w:pPr>
            <w:r w:rsidDel="00000000" w:rsidR="00000000" w:rsidRPr="00000000">
              <w:rPr>
                <w:rtl w:val="0"/>
              </w:rPr>
              <w:t xml:space="preserve">Francisco Javier Vázquez Monge</w:t>
            </w:r>
          </w:p>
        </w:tc>
        <w:tc>
          <w:tcPr>
            <w:shd w:fill="fffff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ind w:left="0" w:firstLine="0"/>
              <w:jc w:val="center"/>
              <w:rPr/>
            </w:pPr>
            <w:r w:rsidDel="00000000" w:rsidR="00000000" w:rsidRPr="00000000">
              <w:rPr/>
              <w:drawing>
                <wp:inline distB="114300" distT="114300" distL="114300" distR="114300">
                  <wp:extent cx="1643063" cy="689026"/>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43063" cy="6890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ind w:left="0" w:firstLine="0"/>
        <w:rPr/>
      </w:pPr>
      <w:r w:rsidDel="00000000" w:rsidR="00000000" w:rsidRPr="00000000">
        <w:rPr>
          <w:rtl w:val="0"/>
        </w:rPr>
      </w:r>
    </w:p>
    <w:sectPr>
      <w:headerReference r:id="rId14" w:type="defaul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Style w:val="Heading1"/>
      <w:rPr/>
    </w:pPr>
    <w:bookmarkStart w:colFirst="0" w:colLast="0" w:name="_heading=h.1hmsyys" w:id="12"/>
    <w:bookmarkEnd w:id="12"/>
    <w:r w:rsidDel="00000000" w:rsidR="00000000" w:rsidRPr="00000000">
      <w:rPr>
        <w:rtl w:val="0"/>
      </w:rPr>
    </w:r>
  </w:p>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color w:val="cc0000"/>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jp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bMEWTDa+e2ksA7jJicU/+KkvCw==">AMUW2mXE+BzYghjjVhGPMj9RDp/FJe+iqb0ahL9CFovuzCdfJZoCWcQvE5xaRaP4yrcaKtXermHctY0zorfs/YAezn9uKv+L5yusjD9DZ2MAPH0MxMgfc32wNVDO39JPK5uNJdZ9WmWFvz3pX0s6cqFjxiENgpagZstM5ZC5KfUcIF4Ln49ycHFP6nlpAqUSeLD8BxMZt9gGKK2G6Hju7d+91X5f1i+y4zhkmXJyIPna8QdsvUl1IjbvNvz9vaT0G2hiWtjzpNUH/G/3EAak/Q+mVxN32uRIBiB1w1NXhfj0Cs/dg2nNr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