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Estructura de descomposición del trabajo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:19/10/2022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encaminarlo a un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Pre-final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Relleno de esquema EDT, corrección de plantillas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Terminar de rellenar hasta la fecha a la espera de poder acabar el documento para su 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Modificar la 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Este cambio se debe a que se han añadido más documentos a entregar en la asignatura</w:t>
            </w:r>
          </w:p>
        </w:tc>
      </w:tr>
    </w:tbl>
    <w:p w:rsidR="00000000" w:rsidDel="00000000" w:rsidP="00000000" w:rsidRDefault="00000000" w:rsidRPr="00000000" w14:paraId="00000034">
      <w:pPr>
        <w:pStyle w:val="Heading1"/>
        <w:rPr/>
      </w:pPr>
      <w:bookmarkStart w:colFirst="0" w:colLast="0" w:name="_heading=h.t3mysvo9cwji" w:id="9"/>
      <w:bookmarkEnd w:id="9"/>
      <w:r w:rsidDel="00000000" w:rsidR="00000000" w:rsidRPr="00000000">
        <w:rPr>
          <w:rtl w:val="0"/>
        </w:rPr>
      </w:r>
    </w:p>
    <w:p w:rsidR="00000000" w:rsidDel="00000000" w:rsidP="00000000" w:rsidRDefault="00000000" w:rsidRPr="00000000" w14:paraId="00000035">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6">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aymwr1q7efeq" w:id="12"/>
      <w:bookmarkEnd w:id="12"/>
      <w:r w:rsidDel="00000000" w:rsidR="00000000" w:rsidRPr="00000000">
        <w:rPr>
          <w:rtl w:val="0"/>
        </w:rPr>
        <w:t xml:space="preserve">Tabla de contenidos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ux5vzc5ypopa">
            <w:r w:rsidDel="00000000" w:rsidR="00000000" w:rsidRPr="00000000">
              <w:rPr>
                <w:b w:val="1"/>
                <w:sz w:val="22"/>
                <w:szCs w:val="22"/>
                <w:rtl w:val="0"/>
              </w:rPr>
              <w:t xml:space="preserve">1. Descripción</w:t>
            </w:r>
          </w:hyperlink>
          <w:r w:rsidDel="00000000" w:rsidR="00000000" w:rsidRPr="00000000">
            <w:rPr>
              <w:b w:val="1"/>
              <w:sz w:val="22"/>
              <w:szCs w:val="22"/>
              <w:rtl w:val="0"/>
            </w:rPr>
            <w:tab/>
          </w:r>
          <w:r w:rsidDel="00000000" w:rsidR="00000000" w:rsidRPr="00000000">
            <w:fldChar w:fldCharType="begin"/>
            <w:instrText xml:space="preserve"> PAGEREF _heading=h.ux5vzc5ypopa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pwniavqa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_heading=h.wpwniavqajn3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msjm376iq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Esquema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_heading=h.nmsjm376iqlm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ind w:firstLine="720"/>
        <w:rPr/>
      </w:pPr>
      <w:bookmarkStart w:colFirst="0" w:colLast="0" w:name="_heading=h.gydz53m1fjts" w:id="13"/>
      <w:bookmarkEnd w:id="13"/>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
        </w:numPr>
        <w:rPr>
          <w:b w:val="1"/>
          <w:color w:val="cc0000"/>
          <w:sz w:val="40"/>
          <w:szCs w:val="40"/>
        </w:rPr>
      </w:pPr>
      <w:bookmarkStart w:colFirst="0" w:colLast="0" w:name="_heading=h.ux5vzc5ypopa" w:id="14"/>
      <w:bookmarkEnd w:id="14"/>
      <w:r w:rsidDel="00000000" w:rsidR="00000000" w:rsidRPr="00000000">
        <w:rPr>
          <w:rtl w:val="0"/>
        </w:rPr>
        <w:t xml:space="preserve">Descripción</w:t>
      </w:r>
    </w:p>
    <w:p w:rsidR="00000000" w:rsidDel="00000000" w:rsidP="00000000" w:rsidRDefault="00000000" w:rsidRPr="00000000" w14:paraId="0000004E">
      <w:pPr>
        <w:ind w:left="0" w:firstLine="0"/>
        <w:rPr/>
      </w:pPr>
      <w:r w:rsidDel="00000000" w:rsidR="00000000" w:rsidRPr="00000000">
        <w:rPr>
          <w:rtl w:val="0"/>
        </w:rPr>
        <w:t xml:space="preserve">El objetivo del presente documento es la creación de la Estructura de Desglose del Trabajo, la EDT, una herramienta que se utiliza para describir el alcance del proyecto teniendo en cuenta los entregables. La EDT de nuestro proyecto, Acme-Cycling, se encuentra a continuación.</w:t>
      </w:r>
    </w:p>
    <w:p w:rsidR="00000000" w:rsidDel="00000000" w:rsidP="00000000" w:rsidRDefault="00000000" w:rsidRPr="00000000" w14:paraId="0000004F">
      <w:pPr>
        <w:pStyle w:val="Heading1"/>
        <w:numPr>
          <w:ilvl w:val="0"/>
          <w:numId w:val="1"/>
        </w:numPr>
        <w:ind w:firstLine="360"/>
        <w:rPr/>
      </w:pPr>
      <w:bookmarkStart w:colFirst="0" w:colLast="0" w:name="_heading=h.wpwniavqajn3" w:id="15"/>
      <w:bookmarkEnd w:id="15"/>
      <w:r w:rsidDel="00000000" w:rsidR="00000000" w:rsidRPr="00000000">
        <w:rPr>
          <w:rtl w:val="0"/>
        </w:rPr>
        <w:t xml:space="preserve">EDT</w:t>
      </w:r>
    </w:p>
    <w:p w:rsidR="00000000" w:rsidDel="00000000" w:rsidP="00000000" w:rsidRDefault="00000000" w:rsidRPr="00000000" w14:paraId="00000050">
      <w:pPr>
        <w:ind w:left="0" w:firstLine="0"/>
        <w:rPr/>
      </w:pPr>
      <w:r w:rsidDel="00000000" w:rsidR="00000000" w:rsidRPr="00000000">
        <w:rPr>
          <w:rtl w:val="0"/>
        </w:rPr>
        <w:t xml:space="preserve">La EDT es muy grande. Para que no pierda calidad y pueda verse perfectamente proporcionamos el siguiente link:</w:t>
      </w:r>
    </w:p>
    <w:p w:rsidR="00000000" w:rsidDel="00000000" w:rsidP="00000000" w:rsidRDefault="00000000" w:rsidRPr="00000000" w14:paraId="00000051">
      <w:pPr>
        <w:ind w:left="425.19685039370086" w:firstLine="0"/>
        <w:rPr/>
      </w:pPr>
      <w:hyperlink r:id="rId9">
        <w:r w:rsidDel="00000000" w:rsidR="00000000" w:rsidRPr="00000000">
          <w:rPr>
            <w:color w:val="1155cc"/>
            <w:u w:val="single"/>
            <w:rtl w:val="0"/>
          </w:rPr>
          <w:t xml:space="preserve">https://www.gloomaps.com/l4DdAwe7cs</w:t>
        </w:r>
      </w:hyperlink>
      <w:r w:rsidDel="00000000" w:rsidR="00000000" w:rsidRPr="00000000">
        <w:rPr>
          <w:rtl w:val="0"/>
        </w:rPr>
      </w:r>
    </w:p>
    <w:p w:rsidR="00000000" w:rsidDel="00000000" w:rsidP="00000000" w:rsidRDefault="00000000" w:rsidRPr="00000000" w14:paraId="00000052">
      <w:pPr>
        <w:ind w:left="425.19685039370086" w:firstLine="0"/>
        <w:rPr/>
      </w:pPr>
      <w:r w:rsidDel="00000000" w:rsidR="00000000" w:rsidRPr="00000000">
        <w:rPr>
          <w:rtl w:val="0"/>
        </w:rPr>
      </w:r>
    </w:p>
    <w:p w:rsidR="00000000" w:rsidDel="00000000" w:rsidP="00000000" w:rsidRDefault="00000000" w:rsidRPr="00000000" w14:paraId="00000053">
      <w:pPr>
        <w:pStyle w:val="Heading1"/>
        <w:numPr>
          <w:ilvl w:val="0"/>
          <w:numId w:val="1"/>
        </w:numPr>
        <w:ind w:firstLine="360"/>
        <w:rPr/>
      </w:pPr>
      <w:bookmarkStart w:colFirst="0" w:colLast="0" w:name="_heading=h.nmsjm376iqlm" w:id="16"/>
      <w:bookmarkEnd w:id="16"/>
      <w:r w:rsidDel="00000000" w:rsidR="00000000" w:rsidRPr="00000000">
        <w:rPr>
          <w:rtl w:val="0"/>
        </w:rPr>
        <w:t xml:space="preserve">Esquema EDT</w:t>
      </w:r>
    </w:p>
    <w:p w:rsidR="00000000" w:rsidDel="00000000" w:rsidP="00000000" w:rsidRDefault="00000000" w:rsidRPr="00000000" w14:paraId="00000054">
      <w:pPr>
        <w:ind w:left="0" w:firstLine="0"/>
        <w:rPr/>
      </w:pPr>
      <w:r w:rsidDel="00000000" w:rsidR="00000000" w:rsidRPr="00000000">
        <w:rPr>
          <w:rtl w:val="0"/>
        </w:rPr>
        <w:t xml:space="preserve">ACME-Cycling</w:t>
      </w:r>
    </w:p>
    <w:p w:rsidR="00000000" w:rsidDel="00000000" w:rsidP="00000000" w:rsidRDefault="00000000" w:rsidRPr="00000000" w14:paraId="00000055">
      <w:pPr>
        <w:numPr>
          <w:ilvl w:val="0"/>
          <w:numId w:val="2"/>
        </w:numPr>
        <w:ind w:firstLine="360"/>
        <w:rPr>
          <w:u w:val="none"/>
        </w:rPr>
      </w:pPr>
      <w:r w:rsidDel="00000000" w:rsidR="00000000" w:rsidRPr="00000000">
        <w:rPr>
          <w:rtl w:val="0"/>
        </w:rPr>
        <w:t xml:space="preserve">Inicio</w:t>
      </w:r>
    </w:p>
    <w:p w:rsidR="00000000" w:rsidDel="00000000" w:rsidP="00000000" w:rsidRDefault="00000000" w:rsidRPr="00000000" w14:paraId="00000056">
      <w:pPr>
        <w:numPr>
          <w:ilvl w:val="3"/>
          <w:numId w:val="2"/>
        </w:numPr>
        <w:ind w:left="2880" w:hanging="360"/>
        <w:rPr>
          <w:u w:val="none"/>
        </w:rPr>
      </w:pPr>
      <w:r w:rsidDel="00000000" w:rsidR="00000000" w:rsidRPr="00000000">
        <w:rPr>
          <w:rtl w:val="0"/>
        </w:rPr>
        <w:t xml:space="preserve">Acta de constitución</w:t>
      </w:r>
    </w:p>
    <w:p w:rsidR="00000000" w:rsidDel="00000000" w:rsidP="00000000" w:rsidRDefault="00000000" w:rsidRPr="00000000" w14:paraId="00000057">
      <w:pPr>
        <w:numPr>
          <w:ilvl w:val="3"/>
          <w:numId w:val="2"/>
        </w:numPr>
        <w:ind w:left="2880" w:hanging="360"/>
        <w:rPr>
          <w:u w:val="none"/>
        </w:rPr>
      </w:pPr>
      <w:r w:rsidDel="00000000" w:rsidR="00000000" w:rsidRPr="00000000">
        <w:rPr>
          <w:rtl w:val="0"/>
        </w:rPr>
        <w:t xml:space="preserve">Registro de supuestos</w:t>
      </w:r>
    </w:p>
    <w:p w:rsidR="00000000" w:rsidDel="00000000" w:rsidP="00000000" w:rsidRDefault="00000000" w:rsidRPr="00000000" w14:paraId="00000058">
      <w:pPr>
        <w:numPr>
          <w:ilvl w:val="3"/>
          <w:numId w:val="2"/>
        </w:numPr>
        <w:ind w:left="2880" w:hanging="360"/>
        <w:rPr>
          <w:u w:val="none"/>
        </w:rPr>
      </w:pPr>
      <w:r w:rsidDel="00000000" w:rsidR="00000000" w:rsidRPr="00000000">
        <w:rPr>
          <w:rtl w:val="0"/>
        </w:rPr>
        <w:t xml:space="preserve">Registro de interesados</w:t>
      </w:r>
    </w:p>
    <w:p w:rsidR="00000000" w:rsidDel="00000000" w:rsidP="00000000" w:rsidRDefault="00000000" w:rsidRPr="00000000" w14:paraId="00000059">
      <w:pPr>
        <w:numPr>
          <w:ilvl w:val="0"/>
          <w:numId w:val="2"/>
        </w:numPr>
        <w:ind w:firstLine="360"/>
        <w:rPr>
          <w:u w:val="none"/>
        </w:rPr>
      </w:pPr>
      <w:r w:rsidDel="00000000" w:rsidR="00000000" w:rsidRPr="00000000">
        <w:rPr>
          <w:rtl w:val="0"/>
        </w:rPr>
        <w:t xml:space="preserve">Planificación y gestión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Gestión de la integración</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Plan de proyecto</w:t>
      </w:r>
    </w:p>
    <w:p w:rsidR="00000000" w:rsidDel="00000000" w:rsidP="00000000" w:rsidRDefault="00000000" w:rsidRPr="00000000" w14:paraId="0000005C">
      <w:pPr>
        <w:numPr>
          <w:ilvl w:val="3"/>
          <w:numId w:val="2"/>
        </w:numPr>
        <w:ind w:left="2880" w:hanging="360"/>
        <w:rPr>
          <w:u w:val="none"/>
        </w:rPr>
      </w:pPr>
      <w:r w:rsidDel="00000000" w:rsidR="00000000" w:rsidRPr="00000000">
        <w:rPr>
          <w:rtl w:val="0"/>
        </w:rPr>
        <w:t xml:space="preserve">Plan de gestión de cambios</w:t>
      </w:r>
    </w:p>
    <w:p w:rsidR="00000000" w:rsidDel="00000000" w:rsidP="00000000" w:rsidRDefault="00000000" w:rsidRPr="00000000" w14:paraId="0000005D">
      <w:pPr>
        <w:numPr>
          <w:ilvl w:val="3"/>
          <w:numId w:val="2"/>
        </w:numPr>
        <w:ind w:left="2880" w:hanging="360"/>
        <w:rPr>
          <w:u w:val="none"/>
        </w:rPr>
      </w:pPr>
      <w:r w:rsidDel="00000000" w:rsidR="00000000" w:rsidRPr="00000000">
        <w:rPr>
          <w:rtl w:val="0"/>
        </w:rPr>
        <w:t xml:space="preserve">Plan de gestión de la configuración</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Gestión de las comunicaciones</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Plan de gestión comunicaciones</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Gestión del alcance</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Plan gestión del alcance</w:t>
      </w:r>
    </w:p>
    <w:p w:rsidR="00000000" w:rsidDel="00000000" w:rsidP="00000000" w:rsidRDefault="00000000" w:rsidRPr="00000000" w14:paraId="00000062">
      <w:pPr>
        <w:numPr>
          <w:ilvl w:val="2"/>
          <w:numId w:val="2"/>
        </w:numPr>
        <w:ind w:left="2160" w:hanging="360"/>
        <w:rPr>
          <w:u w:val="none"/>
        </w:rPr>
      </w:pPr>
      <w:r w:rsidDel="00000000" w:rsidR="00000000" w:rsidRPr="00000000">
        <w:rPr>
          <w:rtl w:val="0"/>
        </w:rPr>
        <w:t xml:space="preserve">Requisitos</w:t>
      </w:r>
    </w:p>
    <w:p w:rsidR="00000000" w:rsidDel="00000000" w:rsidP="00000000" w:rsidRDefault="00000000" w:rsidRPr="00000000" w14:paraId="00000063">
      <w:pPr>
        <w:numPr>
          <w:ilvl w:val="3"/>
          <w:numId w:val="2"/>
        </w:numPr>
        <w:ind w:left="2880" w:hanging="360"/>
        <w:rPr>
          <w:u w:val="none"/>
        </w:rPr>
      </w:pPr>
      <w:r w:rsidDel="00000000" w:rsidR="00000000" w:rsidRPr="00000000">
        <w:rPr>
          <w:rtl w:val="0"/>
        </w:rPr>
        <w:t xml:space="preserve">Plan gestión de requisitos</w:t>
      </w:r>
    </w:p>
    <w:p w:rsidR="00000000" w:rsidDel="00000000" w:rsidP="00000000" w:rsidRDefault="00000000" w:rsidRPr="00000000" w14:paraId="00000064">
      <w:pPr>
        <w:numPr>
          <w:ilvl w:val="3"/>
          <w:numId w:val="2"/>
        </w:numPr>
        <w:ind w:left="2880" w:hanging="360"/>
        <w:rPr>
          <w:u w:val="none"/>
        </w:rPr>
      </w:pPr>
      <w:r w:rsidDel="00000000" w:rsidR="00000000" w:rsidRPr="00000000">
        <w:rPr>
          <w:rtl w:val="0"/>
        </w:rPr>
        <w:t xml:space="preserve">Documento de requisitos</w:t>
      </w:r>
    </w:p>
    <w:p w:rsidR="00000000" w:rsidDel="00000000" w:rsidP="00000000" w:rsidRDefault="00000000" w:rsidRPr="00000000" w14:paraId="00000065">
      <w:pPr>
        <w:numPr>
          <w:ilvl w:val="3"/>
          <w:numId w:val="2"/>
        </w:numPr>
        <w:ind w:left="2880" w:hanging="360"/>
        <w:rPr>
          <w:u w:val="none"/>
        </w:rPr>
      </w:pPr>
      <w:r w:rsidDel="00000000" w:rsidR="00000000" w:rsidRPr="00000000">
        <w:rPr>
          <w:rtl w:val="0"/>
        </w:rPr>
        <w:t xml:space="preserve">Matriz de trazabilidad</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Línea Base del alcance</w:t>
      </w:r>
    </w:p>
    <w:p w:rsidR="00000000" w:rsidDel="00000000" w:rsidP="00000000" w:rsidRDefault="00000000" w:rsidRPr="00000000" w14:paraId="00000067">
      <w:pPr>
        <w:numPr>
          <w:ilvl w:val="3"/>
          <w:numId w:val="2"/>
        </w:numPr>
        <w:ind w:left="2880" w:hanging="360"/>
        <w:rPr>
          <w:u w:val="none"/>
        </w:rPr>
      </w:pPr>
      <w:r w:rsidDel="00000000" w:rsidR="00000000" w:rsidRPr="00000000">
        <w:rPr>
          <w:rtl w:val="0"/>
        </w:rPr>
        <w:t xml:space="preserve">Enunciado del alcance</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EDT</w:t>
      </w:r>
    </w:p>
    <w:p w:rsidR="00000000" w:rsidDel="00000000" w:rsidP="00000000" w:rsidRDefault="00000000" w:rsidRPr="00000000" w14:paraId="00000069">
      <w:pPr>
        <w:numPr>
          <w:ilvl w:val="3"/>
          <w:numId w:val="2"/>
        </w:numPr>
        <w:ind w:left="2880" w:hanging="360"/>
        <w:rPr>
          <w:u w:val="none"/>
        </w:rPr>
      </w:pPr>
      <w:r w:rsidDel="00000000" w:rsidR="00000000" w:rsidRPr="00000000">
        <w:rPr>
          <w:rtl w:val="0"/>
        </w:rPr>
        <w:t xml:space="preserve">Diccionario EDT</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Gestión del cronograma</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Plan de gestión del cronograma</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Actividades</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Lista de actividades</w:t>
      </w:r>
    </w:p>
    <w:p w:rsidR="00000000" w:rsidDel="00000000" w:rsidP="00000000" w:rsidRDefault="00000000" w:rsidRPr="00000000" w14:paraId="0000006E">
      <w:pPr>
        <w:numPr>
          <w:ilvl w:val="3"/>
          <w:numId w:val="2"/>
        </w:numPr>
        <w:ind w:left="2880" w:hanging="360"/>
        <w:rPr>
          <w:u w:val="none"/>
        </w:rPr>
      </w:pPr>
      <w:r w:rsidDel="00000000" w:rsidR="00000000" w:rsidRPr="00000000">
        <w:rPr>
          <w:rtl w:val="0"/>
        </w:rPr>
        <w:t xml:space="preserve">Secuencia de actividades</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Estimación de tiempo</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Línea base del cronograma</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Lista de hitos</w:t>
      </w:r>
    </w:p>
    <w:p w:rsidR="00000000" w:rsidDel="00000000" w:rsidP="00000000" w:rsidRDefault="00000000" w:rsidRPr="00000000" w14:paraId="00000072">
      <w:pPr>
        <w:numPr>
          <w:ilvl w:val="3"/>
          <w:numId w:val="2"/>
        </w:numPr>
        <w:ind w:left="2880" w:hanging="360"/>
        <w:rPr>
          <w:u w:val="none"/>
        </w:rPr>
      </w:pPr>
      <w:r w:rsidDel="00000000" w:rsidR="00000000" w:rsidRPr="00000000">
        <w:rPr>
          <w:rtl w:val="0"/>
        </w:rPr>
        <w:t xml:space="preserve">Cronograma</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Gestión de costes</w:t>
      </w:r>
    </w:p>
    <w:p w:rsidR="00000000" w:rsidDel="00000000" w:rsidP="00000000" w:rsidRDefault="00000000" w:rsidRPr="00000000" w14:paraId="00000074">
      <w:pPr>
        <w:numPr>
          <w:ilvl w:val="3"/>
          <w:numId w:val="2"/>
        </w:numPr>
        <w:ind w:left="2880" w:hanging="360"/>
        <w:rPr>
          <w:u w:val="none"/>
        </w:rPr>
      </w:pPr>
      <w:r w:rsidDel="00000000" w:rsidR="00000000" w:rsidRPr="00000000">
        <w:rPr>
          <w:rtl w:val="0"/>
        </w:rPr>
        <w:t xml:space="preserve">Plan de gestión de costes</w:t>
      </w:r>
    </w:p>
    <w:p w:rsidR="00000000" w:rsidDel="00000000" w:rsidP="00000000" w:rsidRDefault="00000000" w:rsidRPr="00000000" w14:paraId="00000075">
      <w:pPr>
        <w:numPr>
          <w:ilvl w:val="3"/>
          <w:numId w:val="2"/>
        </w:numPr>
        <w:ind w:left="2880" w:hanging="360"/>
        <w:rPr>
          <w:u w:val="none"/>
        </w:rPr>
      </w:pPr>
      <w:r w:rsidDel="00000000" w:rsidR="00000000" w:rsidRPr="00000000">
        <w:rPr>
          <w:rtl w:val="0"/>
        </w:rPr>
        <w:t xml:space="preserve">Estimación de costes</w:t>
      </w:r>
    </w:p>
    <w:p w:rsidR="00000000" w:rsidDel="00000000" w:rsidP="00000000" w:rsidRDefault="00000000" w:rsidRPr="00000000" w14:paraId="00000076">
      <w:pPr>
        <w:numPr>
          <w:ilvl w:val="3"/>
          <w:numId w:val="2"/>
        </w:numPr>
        <w:ind w:left="2880" w:hanging="360"/>
        <w:rPr>
          <w:u w:val="none"/>
        </w:rPr>
      </w:pPr>
      <w:r w:rsidDel="00000000" w:rsidR="00000000" w:rsidRPr="00000000">
        <w:rPr>
          <w:rtl w:val="0"/>
        </w:rPr>
        <w:t xml:space="preserve">Presupuesto</w:t>
      </w:r>
    </w:p>
    <w:p w:rsidR="00000000" w:rsidDel="00000000" w:rsidP="00000000" w:rsidRDefault="00000000" w:rsidRPr="00000000" w14:paraId="00000077">
      <w:pPr>
        <w:numPr>
          <w:ilvl w:val="3"/>
          <w:numId w:val="2"/>
        </w:numPr>
        <w:ind w:left="2880" w:hanging="360"/>
        <w:rPr>
          <w:u w:val="none"/>
        </w:rPr>
      </w:pPr>
      <w:r w:rsidDel="00000000" w:rsidR="00000000" w:rsidRPr="00000000">
        <w:rPr>
          <w:rtl w:val="0"/>
        </w:rPr>
        <w:t xml:space="preserve">Línea base de costes</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Gestión de calidad</w:t>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Plan de gestión de la calidad</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Gestión de riesgos</w:t>
      </w:r>
    </w:p>
    <w:p w:rsidR="00000000" w:rsidDel="00000000" w:rsidP="00000000" w:rsidRDefault="00000000" w:rsidRPr="00000000" w14:paraId="0000007B">
      <w:pPr>
        <w:numPr>
          <w:ilvl w:val="3"/>
          <w:numId w:val="2"/>
        </w:numPr>
        <w:ind w:left="2880" w:hanging="360"/>
        <w:rPr>
          <w:u w:val="none"/>
        </w:rPr>
      </w:pPr>
      <w:r w:rsidDel="00000000" w:rsidR="00000000" w:rsidRPr="00000000">
        <w:rPr>
          <w:rtl w:val="0"/>
        </w:rPr>
        <w:t xml:space="preserve">Plan de gestión de riesgos</w:t>
      </w:r>
    </w:p>
    <w:p w:rsidR="00000000" w:rsidDel="00000000" w:rsidP="00000000" w:rsidRDefault="00000000" w:rsidRPr="00000000" w14:paraId="0000007C">
      <w:pPr>
        <w:numPr>
          <w:ilvl w:val="3"/>
          <w:numId w:val="2"/>
        </w:numPr>
        <w:ind w:left="2880" w:hanging="360"/>
        <w:rPr>
          <w:u w:val="none"/>
        </w:rPr>
      </w:pPr>
      <w:r w:rsidDel="00000000" w:rsidR="00000000" w:rsidRPr="00000000">
        <w:rPr>
          <w:rtl w:val="0"/>
        </w:rPr>
        <w:t xml:space="preserve">Registro de riesgos</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Gestión de recursos</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Plan de gestión de recursos</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Gestión de las adquisiciones</w:t>
      </w:r>
    </w:p>
    <w:p w:rsidR="00000000" w:rsidDel="00000000" w:rsidP="00000000" w:rsidRDefault="00000000" w:rsidRPr="00000000" w14:paraId="00000080">
      <w:pPr>
        <w:numPr>
          <w:ilvl w:val="3"/>
          <w:numId w:val="2"/>
        </w:numPr>
        <w:ind w:left="2880" w:hanging="360"/>
        <w:rPr>
          <w:u w:val="none"/>
        </w:rPr>
      </w:pPr>
      <w:r w:rsidDel="00000000" w:rsidR="00000000" w:rsidRPr="00000000">
        <w:rPr>
          <w:rtl w:val="0"/>
        </w:rPr>
        <w:t xml:space="preserve">Plan de gestión de adquisiciones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2"/>
        </w:numPr>
        <w:ind w:firstLine="360"/>
        <w:rPr>
          <w:u w:val="none"/>
        </w:rPr>
      </w:pPr>
      <w:r w:rsidDel="00000000" w:rsidR="00000000" w:rsidRPr="00000000">
        <w:rPr>
          <w:rtl w:val="0"/>
        </w:rPr>
        <w:t xml:space="preserve">Ejecución</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Iteración 1</w:t>
      </w:r>
    </w:p>
    <w:p w:rsidR="00000000" w:rsidDel="00000000" w:rsidP="00000000" w:rsidRDefault="00000000" w:rsidRPr="00000000" w14:paraId="00000084">
      <w:pPr>
        <w:numPr>
          <w:ilvl w:val="3"/>
          <w:numId w:val="2"/>
        </w:numPr>
        <w:ind w:left="2880" w:hanging="360"/>
      </w:pPr>
      <w:r w:rsidDel="00000000" w:rsidR="00000000" w:rsidRPr="00000000">
        <w:rPr>
          <w:rtl w:val="0"/>
        </w:rPr>
        <w:t xml:space="preserve">Registro</w:t>
      </w:r>
    </w:p>
    <w:p w:rsidR="00000000" w:rsidDel="00000000" w:rsidP="00000000" w:rsidRDefault="00000000" w:rsidRPr="00000000" w14:paraId="00000085">
      <w:pPr>
        <w:numPr>
          <w:ilvl w:val="3"/>
          <w:numId w:val="2"/>
        </w:numPr>
        <w:ind w:left="2880" w:hanging="360"/>
        <w:rPr>
          <w:u w:val="none"/>
        </w:rPr>
      </w:pPr>
      <w:r w:rsidDel="00000000" w:rsidR="00000000" w:rsidRPr="00000000">
        <w:rPr>
          <w:rtl w:val="0"/>
        </w:rPr>
        <w:t xml:space="preserve">Catálogo</w:t>
      </w:r>
    </w:p>
    <w:p w:rsidR="00000000" w:rsidDel="00000000" w:rsidP="00000000" w:rsidRDefault="00000000" w:rsidRPr="00000000" w14:paraId="00000086">
      <w:pPr>
        <w:numPr>
          <w:ilvl w:val="3"/>
          <w:numId w:val="2"/>
        </w:numPr>
        <w:ind w:left="2880" w:hanging="360"/>
        <w:rPr>
          <w:u w:val="none"/>
        </w:rPr>
      </w:pPr>
      <w:r w:rsidDel="00000000" w:rsidR="00000000" w:rsidRPr="00000000">
        <w:rPr>
          <w:rtl w:val="0"/>
        </w:rPr>
        <w:t xml:space="preserve">Búsquedas</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Iteración 2</w:t>
      </w:r>
    </w:p>
    <w:p w:rsidR="00000000" w:rsidDel="00000000" w:rsidP="00000000" w:rsidRDefault="00000000" w:rsidRPr="00000000" w14:paraId="00000088">
      <w:pPr>
        <w:numPr>
          <w:ilvl w:val="3"/>
          <w:numId w:val="2"/>
        </w:numPr>
        <w:ind w:left="2880" w:hanging="360"/>
      </w:pPr>
      <w:r w:rsidDel="00000000" w:rsidR="00000000" w:rsidRPr="00000000">
        <w:rPr>
          <w:rtl w:val="0"/>
        </w:rPr>
        <w:t xml:space="preserve">Compra</w:t>
      </w:r>
    </w:p>
    <w:p w:rsidR="00000000" w:rsidDel="00000000" w:rsidP="00000000" w:rsidRDefault="00000000" w:rsidRPr="00000000" w14:paraId="00000089">
      <w:pPr>
        <w:numPr>
          <w:ilvl w:val="3"/>
          <w:numId w:val="2"/>
        </w:numPr>
        <w:ind w:left="2880" w:hanging="360"/>
        <w:rPr>
          <w:u w:val="none"/>
        </w:rPr>
      </w:pPr>
      <w:r w:rsidDel="00000000" w:rsidR="00000000" w:rsidRPr="00000000">
        <w:rPr>
          <w:rtl w:val="0"/>
        </w:rPr>
        <w:t xml:space="preserve">Cliente</w:t>
      </w:r>
    </w:p>
    <w:p w:rsidR="00000000" w:rsidDel="00000000" w:rsidP="00000000" w:rsidRDefault="00000000" w:rsidRPr="00000000" w14:paraId="0000008A">
      <w:pPr>
        <w:numPr>
          <w:ilvl w:val="3"/>
          <w:numId w:val="2"/>
        </w:numPr>
        <w:ind w:left="2880" w:hanging="360"/>
        <w:rPr>
          <w:u w:val="none"/>
        </w:rPr>
      </w:pPr>
      <w:r w:rsidDel="00000000" w:rsidR="00000000" w:rsidRPr="00000000">
        <w:rPr>
          <w:rtl w:val="0"/>
        </w:rPr>
        <w:t xml:space="preserve">Administrador</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Iteración 3</w:t>
      </w:r>
    </w:p>
    <w:p w:rsidR="00000000" w:rsidDel="00000000" w:rsidP="00000000" w:rsidRDefault="00000000" w:rsidRPr="00000000" w14:paraId="0000008C">
      <w:pPr>
        <w:numPr>
          <w:ilvl w:val="3"/>
          <w:numId w:val="2"/>
        </w:numPr>
        <w:ind w:left="2880" w:hanging="360"/>
      </w:pPr>
      <w:r w:rsidDel="00000000" w:rsidR="00000000" w:rsidRPr="00000000">
        <w:rPr>
          <w:rtl w:val="0"/>
        </w:rPr>
        <w:t xml:space="preserve">Pedido</w:t>
      </w:r>
    </w:p>
    <w:p w:rsidR="00000000" w:rsidDel="00000000" w:rsidP="00000000" w:rsidRDefault="00000000" w:rsidRPr="00000000" w14:paraId="0000008D">
      <w:pPr>
        <w:numPr>
          <w:ilvl w:val="3"/>
          <w:numId w:val="2"/>
        </w:numPr>
        <w:ind w:left="2880" w:hanging="360"/>
        <w:rPr>
          <w:u w:val="none"/>
        </w:rPr>
      </w:pPr>
      <w:r w:rsidDel="00000000" w:rsidR="00000000" w:rsidRPr="00000000">
        <w:rPr>
          <w:rtl w:val="0"/>
        </w:rPr>
        <w:t xml:space="preserve">Políticas</w:t>
      </w:r>
    </w:p>
    <w:p w:rsidR="00000000" w:rsidDel="00000000" w:rsidP="00000000" w:rsidRDefault="00000000" w:rsidRPr="00000000" w14:paraId="0000008E">
      <w:pPr>
        <w:numPr>
          <w:ilvl w:val="3"/>
          <w:numId w:val="2"/>
        </w:numPr>
        <w:ind w:left="2880" w:hanging="360"/>
        <w:rPr>
          <w:u w:val="none"/>
        </w:rPr>
      </w:pPr>
      <w:r w:rsidDel="00000000" w:rsidR="00000000" w:rsidRPr="00000000">
        <w:rPr>
          <w:rtl w:val="0"/>
        </w:rPr>
        <w:t xml:space="preserve">Pantalla</w:t>
      </w:r>
    </w:p>
    <w:p w:rsidR="00000000" w:rsidDel="00000000" w:rsidP="00000000" w:rsidRDefault="00000000" w:rsidRPr="00000000" w14:paraId="0000008F">
      <w:pPr>
        <w:numPr>
          <w:ilvl w:val="3"/>
          <w:numId w:val="2"/>
        </w:numPr>
        <w:ind w:left="2880" w:hanging="360"/>
        <w:rPr>
          <w:u w:val="none"/>
        </w:rPr>
      </w:pPr>
      <w:r w:rsidDel="00000000" w:rsidR="00000000" w:rsidRPr="00000000">
        <w:rPr>
          <w:rtl w:val="0"/>
        </w:rPr>
        <w:t xml:space="preserve">Pre-cierre</w:t>
      </w:r>
    </w:p>
    <w:p w:rsidR="00000000" w:rsidDel="00000000" w:rsidP="00000000" w:rsidRDefault="00000000" w:rsidRPr="00000000" w14:paraId="00000090">
      <w:pPr>
        <w:numPr>
          <w:ilvl w:val="0"/>
          <w:numId w:val="2"/>
        </w:numPr>
        <w:ind w:firstLine="360"/>
        <w:rPr>
          <w:u w:val="none"/>
        </w:rPr>
      </w:pPr>
      <w:r w:rsidDel="00000000" w:rsidR="00000000" w:rsidRPr="00000000">
        <w:rPr>
          <w:rtl w:val="0"/>
        </w:rPr>
        <w:t xml:space="preserve">Seguimiento y control</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Informes de seguimiento</w:t>
      </w:r>
    </w:p>
    <w:p w:rsidR="00000000" w:rsidDel="00000000" w:rsidP="00000000" w:rsidRDefault="00000000" w:rsidRPr="00000000" w14:paraId="00000092">
      <w:pPr>
        <w:numPr>
          <w:ilvl w:val="3"/>
          <w:numId w:val="2"/>
        </w:numPr>
        <w:ind w:left="2880" w:hanging="360"/>
        <w:rPr>
          <w:u w:val="none"/>
        </w:rPr>
      </w:pPr>
      <w:r w:rsidDel="00000000" w:rsidR="00000000" w:rsidRPr="00000000">
        <w:rPr>
          <w:rtl w:val="0"/>
        </w:rPr>
        <w:t xml:space="preserve">Revisión técnica formal</w:t>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Documentación de iteraciones</w:t>
      </w:r>
    </w:p>
    <w:p w:rsidR="00000000" w:rsidDel="00000000" w:rsidP="00000000" w:rsidRDefault="00000000" w:rsidRPr="00000000" w14:paraId="00000098">
      <w:pPr>
        <w:numPr>
          <w:ilvl w:val="3"/>
          <w:numId w:val="2"/>
        </w:numPr>
        <w:ind w:left="2880" w:hanging="360"/>
      </w:pPr>
      <w:r w:rsidDel="00000000" w:rsidR="00000000" w:rsidRPr="00000000">
        <w:rPr>
          <w:rtl w:val="0"/>
        </w:rPr>
        <w:t xml:space="preserve">Registro de Incidencias</w:t>
      </w:r>
    </w:p>
    <w:p w:rsidR="00000000" w:rsidDel="00000000" w:rsidP="00000000" w:rsidRDefault="00000000" w:rsidRPr="00000000" w14:paraId="00000099">
      <w:pPr>
        <w:numPr>
          <w:ilvl w:val="3"/>
          <w:numId w:val="2"/>
        </w:numPr>
        <w:ind w:left="2880" w:hanging="360"/>
      </w:pPr>
      <w:r w:rsidDel="00000000" w:rsidR="00000000" w:rsidRPr="00000000">
        <w:rPr>
          <w:rtl w:val="0"/>
        </w:rPr>
        <w:t xml:space="preserve">Registro de Decisiones</w:t>
      </w:r>
    </w:p>
    <w:p w:rsidR="00000000" w:rsidDel="00000000" w:rsidP="00000000" w:rsidRDefault="00000000" w:rsidRPr="00000000" w14:paraId="0000009A">
      <w:pPr>
        <w:numPr>
          <w:ilvl w:val="3"/>
          <w:numId w:val="2"/>
        </w:numPr>
        <w:ind w:left="2880" w:hanging="360"/>
      </w:pPr>
      <w:r w:rsidDel="00000000" w:rsidR="00000000" w:rsidRPr="00000000">
        <w:rPr>
          <w:rtl w:val="0"/>
        </w:rPr>
        <w:t xml:space="preserve">Product Backlog</w:t>
      </w:r>
    </w:p>
    <w:p w:rsidR="00000000" w:rsidDel="00000000" w:rsidP="00000000" w:rsidRDefault="00000000" w:rsidRPr="00000000" w14:paraId="0000009B">
      <w:pPr>
        <w:numPr>
          <w:ilvl w:val="3"/>
          <w:numId w:val="2"/>
        </w:numPr>
        <w:ind w:left="2880" w:hanging="360"/>
      </w:pPr>
      <w:r w:rsidDel="00000000" w:rsidR="00000000" w:rsidRPr="00000000">
        <w:rPr>
          <w:rtl w:val="0"/>
        </w:rPr>
        <w:t xml:space="preserve">Sprint Plannings</w:t>
      </w:r>
    </w:p>
    <w:p w:rsidR="00000000" w:rsidDel="00000000" w:rsidP="00000000" w:rsidRDefault="00000000" w:rsidRPr="00000000" w14:paraId="0000009C">
      <w:pPr>
        <w:numPr>
          <w:ilvl w:val="3"/>
          <w:numId w:val="2"/>
        </w:numPr>
        <w:ind w:left="2880" w:hanging="360"/>
      </w:pPr>
      <w:r w:rsidDel="00000000" w:rsidR="00000000" w:rsidRPr="00000000">
        <w:rPr>
          <w:rtl w:val="0"/>
        </w:rPr>
        <w:t xml:space="preserve">Retrospectivas</w:t>
      </w:r>
    </w:p>
    <w:p w:rsidR="00000000" w:rsidDel="00000000" w:rsidP="00000000" w:rsidRDefault="00000000" w:rsidRPr="00000000" w14:paraId="0000009D">
      <w:pPr>
        <w:numPr>
          <w:ilvl w:val="3"/>
          <w:numId w:val="2"/>
        </w:numPr>
        <w:ind w:left="2880" w:hanging="360"/>
      </w:pPr>
      <w:r w:rsidDel="00000000" w:rsidR="00000000" w:rsidRPr="00000000">
        <w:rPr>
          <w:rtl w:val="0"/>
        </w:rPr>
        <w:t xml:space="preserve">Controles de Calidad</w:t>
      </w:r>
    </w:p>
    <w:p w:rsidR="00000000" w:rsidDel="00000000" w:rsidP="00000000" w:rsidRDefault="00000000" w:rsidRPr="00000000" w14:paraId="0000009E">
      <w:pPr>
        <w:numPr>
          <w:ilvl w:val="3"/>
          <w:numId w:val="2"/>
        </w:numPr>
        <w:ind w:left="2880" w:hanging="360"/>
      </w:pPr>
      <w:r w:rsidDel="00000000" w:rsidR="00000000" w:rsidRPr="00000000">
        <w:rPr>
          <w:rtl w:val="0"/>
        </w:rPr>
        <w:t xml:space="preserve">Informes de Desempeño del Equipo de Trabajo</w:t>
      </w:r>
    </w:p>
    <w:p w:rsidR="00000000" w:rsidDel="00000000" w:rsidP="00000000" w:rsidRDefault="00000000" w:rsidRPr="00000000" w14:paraId="0000009F">
      <w:pPr>
        <w:numPr>
          <w:ilvl w:val="0"/>
          <w:numId w:val="2"/>
        </w:numPr>
        <w:ind w:firstLine="360"/>
        <w:rPr>
          <w:u w:val="none"/>
        </w:rPr>
      </w:pPr>
      <w:r w:rsidDel="00000000" w:rsidR="00000000" w:rsidRPr="00000000">
        <w:rPr>
          <w:rtl w:val="0"/>
        </w:rPr>
        <w:t xml:space="preserve">Cierre</w:t>
      </w:r>
    </w:p>
    <w:p w:rsidR="00000000" w:rsidDel="00000000" w:rsidP="00000000" w:rsidRDefault="00000000" w:rsidRPr="00000000" w14:paraId="000000A0">
      <w:pPr>
        <w:numPr>
          <w:ilvl w:val="3"/>
          <w:numId w:val="2"/>
        </w:numPr>
        <w:ind w:left="2880" w:hanging="360"/>
        <w:rPr>
          <w:u w:val="none"/>
        </w:rPr>
      </w:pPr>
      <w:r w:rsidDel="00000000" w:rsidR="00000000" w:rsidRPr="00000000">
        <w:rPr>
          <w:rtl w:val="0"/>
        </w:rPr>
        <w:t xml:space="preserve">Lecciones aprendidas</w:t>
      </w:r>
    </w:p>
    <w:p w:rsidR="00000000" w:rsidDel="00000000" w:rsidP="00000000" w:rsidRDefault="00000000" w:rsidRPr="00000000" w14:paraId="000000A1">
      <w:pPr>
        <w:numPr>
          <w:ilvl w:val="3"/>
          <w:numId w:val="2"/>
        </w:numPr>
        <w:ind w:left="2880" w:hanging="360"/>
        <w:rPr>
          <w:u w:val="none"/>
        </w:rPr>
      </w:pPr>
      <w:r w:rsidDel="00000000" w:rsidR="00000000" w:rsidRPr="00000000">
        <w:rPr>
          <w:rtl w:val="0"/>
        </w:rPr>
        <w:t xml:space="preserve">Presentación</w:t>
      </w:r>
    </w:p>
    <w:p w:rsidR="00000000" w:rsidDel="00000000" w:rsidP="00000000" w:rsidRDefault="00000000" w:rsidRPr="00000000" w14:paraId="000000A2">
      <w:pPr>
        <w:ind w:left="425.19685039370086" w:firstLine="0"/>
        <w:rPr/>
      </w:pPr>
      <w:r w:rsidDel="00000000" w:rsidR="00000000" w:rsidRPr="00000000">
        <w:rPr>
          <w:rtl w:val="0"/>
        </w:rPr>
        <w:tab/>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Heading1"/>
      <w:ind w:left="360" w:firstLine="0"/>
      <w:rPr/>
    </w:pPr>
    <w:bookmarkStart w:colFirst="0" w:colLast="0" w:name="_heading=h.1hmsyys" w:id="17"/>
    <w:bookmarkEnd w:id="17"/>
    <w:r w:rsidDel="00000000" w:rsidR="00000000" w:rsidRPr="00000000">
      <w:rPr>
        <w:rtl w:val="0"/>
      </w:rPr>
    </w:r>
  </w:p>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gloomaps.com/l4DdAwe7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DXRPvgyDjtL0CV/OYjH+/IZWrQ==">AMUW2mW19dhsbjc/mL6kYUEmY8jtsT/13nwwFrYFcHsQavupsUY7ueLtHHBTWe72Ey0VRL3N4s52H8GOc+NLaAUQtbZMMrdEWXaArFSuqPGHphnOt1PHmvi+xP1/RyaF0Zxi7EybY8MwaQA6Hq5ThdPmEmgI877Cf+NRf1tx10FRIpeV34/nsQyEiklC9k5LtC+R6yK4WC0F/qKU3OklFDkZNTJV62Pr+DWb86lQuPQ9SDKyZc8wa2D11MhVCwmUfcV2z7qYIsj8CeWw4cnu/bKQ4B9QKqcfvqcaVjOWKf+UKInsyIXNZ1lRD1vlG3tyxLv0OviMVo2tzuqM1Ki7XrryCM5xFgl5QC0+Knqi/SY9QsNjhIYAWI2vi/3LEctQOW8C+JabzSQgZXAHBGRTWRLPK1FuI4D+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