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40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578"/>
        <w:gridCol w:w="1577"/>
        <w:gridCol w:w="1579"/>
        <w:gridCol w:w="1578"/>
        <w:gridCol w:w="1577"/>
        <w:gridCol w:w="1578"/>
      </w:tblGrid>
      <w:tr>
        <w:trPr/>
        <w:tc>
          <w:tcPr>
            <w:tcW w:w="1578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57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Média</w:t>
            </w:r>
          </w:p>
        </w:tc>
        <w:tc>
          <w:tcPr>
            <w:tcW w:w="1579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Desvio Padrão</w:t>
            </w:r>
          </w:p>
        </w:tc>
        <w:tc>
          <w:tcPr>
            <w:tcW w:w="1578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Mediana</w:t>
            </w:r>
          </w:p>
        </w:tc>
        <w:tc>
          <w:tcPr>
            <w:tcW w:w="157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1º Quartil</w:t>
            </w:r>
          </w:p>
        </w:tc>
        <w:tc>
          <w:tcPr>
            <w:tcW w:w="1578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3º Quartil</w:t>
            </w:r>
          </w:p>
        </w:tc>
      </w:tr>
      <w:tr>
        <w:trPr/>
        <w:tc>
          <w:tcPr>
            <w:tcW w:w="9467" w:type="dxa"/>
            <w:gridSpan w:val="6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sz w:val="20"/>
              </w:rPr>
              <w:t>Indicador A1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22.36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11.27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20.13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14.27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27.98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2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27.80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15.43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27.04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14.73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38.93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13.00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7.67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11.47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7.12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17.28</w:t>
            </w:r>
          </w:p>
        </w:tc>
      </w:tr>
      <w:tr>
        <w:trPr/>
        <w:tc>
          <w:tcPr>
            <w:tcW w:w="9467" w:type="dxa"/>
            <w:gridSpan w:val="6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sz w:val="20"/>
              </w:rPr>
              <w:t>Indicador A2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8.73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5.85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7.11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4.41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11.16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2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7.42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5.36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6.00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3.55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9.56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3.81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2.87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3.04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4.85</w:t>
            </w:r>
          </w:p>
        </w:tc>
      </w:tr>
      <w:tr>
        <w:trPr/>
        <w:tc>
          <w:tcPr>
            <w:tcW w:w="9467" w:type="dxa"/>
            <w:gridSpan w:val="6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sz w:val="20"/>
              </w:rPr>
              <w:t>Indicador A3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2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0.33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>
        <w:trPr/>
        <w:tc>
          <w:tcPr>
            <w:tcW w:w="9467" w:type="dxa"/>
            <w:gridSpan w:val="6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sz w:val="20"/>
              </w:rPr>
              <w:t>Indicador A4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2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>
        <w:trPr/>
        <w:tc>
          <w:tcPr>
            <w:tcW w:w="9467" w:type="dxa"/>
            <w:gridSpan w:val="6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sz w:val="20"/>
              </w:rPr>
              <w:t>Indicador A5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0.50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0.40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0.67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2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0.25</w:t>
            </w:r>
          </w:p>
        </w:tc>
      </w:tr>
      <w:tr>
        <w:trPr/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Cluster 3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15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157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15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>
                <w:rFonts w:ascii="Calibri" w:hAnsi="Calibri"/>
                <w:sz w:val="20"/>
              </w:rPr>
              <w:t>0.33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1</Pages>
  <Words>123</Words>
  <Characters>531</Characters>
  <CharactersWithSpaces>554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