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B2942" w14:textId="77777777" w:rsidR="002E457C" w:rsidRPr="002E457C" w:rsidRDefault="002E457C" w:rsidP="002E457C">
      <w:pPr>
        <w:ind w:left="567" w:firstLine="0"/>
        <w:contextualSpacing/>
      </w:pPr>
      <w:bookmarkStart w:id="0" w:name="Title_2"/>
    </w:p>
    <w:bookmarkEnd w:id="0"/>
    <w:p w14:paraId="5CAD6D72" w14:textId="32830B49" w:rsidR="00A47C1A" w:rsidRPr="003D4466" w:rsidRDefault="00750A55" w:rsidP="00750A55">
      <w:pPr>
        <w:pStyle w:val="Title"/>
        <w:ind w:firstLine="0"/>
        <w:rPr>
          <w:sz w:val="22"/>
          <w:szCs w:val="22"/>
        </w:rPr>
      </w:pPr>
      <w:r w:rsidRPr="00750A55">
        <w:t>Experimental Model</w:t>
      </w:r>
      <w:r>
        <w:t>l</w:t>
      </w:r>
      <w:r w:rsidRPr="00750A55">
        <w:t xml:space="preserve">ing of </w:t>
      </w:r>
      <w:r w:rsidR="00C94002">
        <w:t>Washboard</w:t>
      </w:r>
      <w:r w:rsidRPr="00750A55">
        <w:t xml:space="preserve"> Phenomenon in Unpaved Roads</w:t>
      </w:r>
      <w:r w:rsidR="00784ECB">
        <w:t xml:space="preserve">. </w:t>
      </w:r>
    </w:p>
    <w:p w14:paraId="53B88EF4" w14:textId="1D2CD943" w:rsidR="00750A55" w:rsidRPr="00D543F5" w:rsidRDefault="007C5EBD" w:rsidP="00D543F5">
      <w:pPr>
        <w:ind w:firstLine="0"/>
        <w:contextualSpacing/>
        <w:jc w:val="center"/>
        <w:rPr>
          <w:b/>
          <w:szCs w:val="24"/>
          <w:lang w:val="es-EC"/>
        </w:rPr>
      </w:pPr>
      <w:r w:rsidRPr="009E7048">
        <w:rPr>
          <w:b/>
          <w:szCs w:val="24"/>
          <w:lang w:val="es-EC"/>
        </w:rPr>
        <w:t>María José Torres</w:t>
      </w:r>
      <w:r>
        <w:rPr>
          <w:b/>
          <w:szCs w:val="24"/>
          <w:vertAlign w:val="superscript"/>
          <w:lang w:val="es-EC"/>
        </w:rPr>
        <w:t>1,</w:t>
      </w:r>
      <w:r>
        <w:rPr>
          <w:b/>
          <w:szCs w:val="24"/>
          <w:lang w:val="es-EC"/>
        </w:rPr>
        <w:t xml:space="preserve"> Bernardo Caicedo</w:t>
      </w:r>
      <w:r>
        <w:rPr>
          <w:b/>
          <w:szCs w:val="24"/>
          <w:vertAlign w:val="superscript"/>
          <w:lang w:val="es-EC"/>
        </w:rPr>
        <w:t>2</w:t>
      </w:r>
      <w:r w:rsidR="00750A55">
        <w:rPr>
          <w:b/>
          <w:szCs w:val="24"/>
          <w:lang w:val="es-EC"/>
        </w:rPr>
        <w:t>, Pablo Alvarado</w:t>
      </w:r>
      <w:r w:rsidR="00750A55">
        <w:rPr>
          <w:b/>
          <w:szCs w:val="24"/>
          <w:vertAlign w:val="superscript"/>
          <w:lang w:val="es-EC"/>
        </w:rPr>
        <w:t>1</w:t>
      </w:r>
      <w:r w:rsidR="00750A55" w:rsidRPr="009E7048">
        <w:rPr>
          <w:b/>
          <w:szCs w:val="24"/>
          <w:lang w:val="es-EC"/>
        </w:rPr>
        <w:t xml:space="preserve">, </w:t>
      </w:r>
      <w:r>
        <w:rPr>
          <w:b/>
          <w:szCs w:val="24"/>
          <w:lang w:val="es-EC"/>
        </w:rPr>
        <w:t>Laura Ibagon</w:t>
      </w:r>
      <w:r>
        <w:rPr>
          <w:b/>
          <w:szCs w:val="24"/>
          <w:vertAlign w:val="superscript"/>
          <w:lang w:val="es-EC"/>
        </w:rPr>
        <w:t>1,</w:t>
      </w:r>
      <w:r w:rsidRPr="009E7048">
        <w:rPr>
          <w:b/>
          <w:szCs w:val="24"/>
          <w:vertAlign w:val="superscript"/>
          <w:lang w:val="es-EC"/>
        </w:rPr>
        <w:t>2</w:t>
      </w:r>
      <w:r w:rsidR="00D543F5" w:rsidRPr="00D543F5">
        <w:rPr>
          <w:b/>
          <w:szCs w:val="24"/>
          <w:lang w:val="es-EC"/>
        </w:rPr>
        <w:t xml:space="preserve"> </w:t>
      </w:r>
      <w:r w:rsidR="00D543F5">
        <w:rPr>
          <w:b/>
          <w:szCs w:val="24"/>
          <w:lang w:val="es-EC"/>
        </w:rPr>
        <w:t>Fabricio Yépez</w:t>
      </w:r>
      <w:r w:rsidR="00D543F5">
        <w:rPr>
          <w:b/>
          <w:szCs w:val="24"/>
          <w:vertAlign w:val="superscript"/>
          <w:lang w:val="es-EC"/>
        </w:rPr>
        <w:t>1</w:t>
      </w:r>
    </w:p>
    <w:p w14:paraId="6A50F670" w14:textId="77777777" w:rsidR="00750A55" w:rsidRPr="00E520DE" w:rsidRDefault="00750A55" w:rsidP="00750A55">
      <w:pPr>
        <w:ind w:right="4" w:firstLine="0"/>
        <w:jc w:val="center"/>
        <w:rPr>
          <w:sz w:val="22"/>
          <w:szCs w:val="22"/>
          <w:lang w:val="es-EC"/>
        </w:rPr>
      </w:pPr>
      <w:r w:rsidRPr="00E520DE">
        <w:rPr>
          <w:sz w:val="22"/>
          <w:szCs w:val="22"/>
          <w:vertAlign w:val="superscript"/>
          <w:lang w:val="es-EC"/>
        </w:rPr>
        <w:t>1</w:t>
      </w:r>
      <w:r>
        <w:rPr>
          <w:sz w:val="22"/>
          <w:szCs w:val="22"/>
          <w:lang w:val="es-EC"/>
        </w:rPr>
        <w:t>Cole</w:t>
      </w:r>
      <w:r w:rsidRPr="009E7048">
        <w:rPr>
          <w:sz w:val="22"/>
          <w:szCs w:val="22"/>
          <w:lang w:val="es-EC"/>
        </w:rPr>
        <w:t>gio de Ciencias e Ingenierías, Universidad San Francisco de Quito</w:t>
      </w:r>
      <w:r w:rsidRPr="00E520DE">
        <w:rPr>
          <w:sz w:val="22"/>
          <w:szCs w:val="22"/>
          <w:lang w:val="es-EC"/>
        </w:rPr>
        <w:br/>
        <w:t>Interoceánica y Diego de Robles, Quito, Ecuador.</w:t>
      </w:r>
    </w:p>
    <w:p w14:paraId="3F0B11AF" w14:textId="79FF02C7" w:rsidR="00750A55" w:rsidRPr="00D65C82" w:rsidRDefault="00032D69" w:rsidP="00750A55">
      <w:pPr>
        <w:ind w:right="4" w:firstLine="0"/>
        <w:jc w:val="center"/>
        <w:rPr>
          <w:sz w:val="22"/>
          <w:szCs w:val="22"/>
          <w:lang w:val="es-EC"/>
        </w:rPr>
      </w:pPr>
      <w:r>
        <w:rPr>
          <w:sz w:val="22"/>
          <w:szCs w:val="22"/>
          <w:lang w:val="es-EC"/>
        </w:rPr>
        <w:t>libagon@usfq.edu.ec</w:t>
      </w:r>
    </w:p>
    <w:p w14:paraId="26B24F1A" w14:textId="77777777" w:rsidR="00750A55" w:rsidRPr="009E7048" w:rsidRDefault="00750A55" w:rsidP="00750A55">
      <w:pPr>
        <w:ind w:right="4" w:firstLine="0"/>
        <w:jc w:val="center"/>
        <w:rPr>
          <w:sz w:val="22"/>
          <w:szCs w:val="22"/>
          <w:lang w:val="es-EC"/>
        </w:rPr>
      </w:pPr>
      <w:r w:rsidRPr="009E7048">
        <w:rPr>
          <w:sz w:val="22"/>
          <w:szCs w:val="22"/>
          <w:vertAlign w:val="superscript"/>
          <w:lang w:val="es-EC"/>
        </w:rPr>
        <w:t>2</w:t>
      </w:r>
      <w:r>
        <w:rPr>
          <w:sz w:val="22"/>
          <w:szCs w:val="22"/>
          <w:lang w:val="es-EC"/>
        </w:rPr>
        <w:t>U</w:t>
      </w:r>
      <w:r w:rsidRPr="00E520DE">
        <w:rPr>
          <w:sz w:val="22"/>
          <w:szCs w:val="22"/>
          <w:lang w:val="es-EC"/>
        </w:rPr>
        <w:t>niversidad de los Andes</w:t>
      </w:r>
    </w:p>
    <w:p w14:paraId="1AC964E7" w14:textId="237B5ED3" w:rsidR="003D4466" w:rsidRPr="00750A55" w:rsidRDefault="00750A55" w:rsidP="004B6A16">
      <w:pPr>
        <w:ind w:right="4" w:firstLine="0"/>
        <w:jc w:val="center"/>
        <w:rPr>
          <w:sz w:val="22"/>
          <w:szCs w:val="22"/>
          <w:lang w:val="es-EC"/>
        </w:rPr>
      </w:pPr>
      <w:r w:rsidRPr="00E520DE">
        <w:rPr>
          <w:sz w:val="22"/>
          <w:szCs w:val="22"/>
          <w:lang w:val="es-EC"/>
        </w:rPr>
        <w:t>Cr. 1 #18a, Bogotá, Colombia</w:t>
      </w:r>
    </w:p>
    <w:p w14:paraId="24FE4918" w14:textId="77777777" w:rsidR="004B6A16" w:rsidRPr="00D543F5" w:rsidRDefault="004B6A16" w:rsidP="00942EA6">
      <w:pPr>
        <w:ind w:firstLine="0"/>
        <w:contextualSpacing/>
        <w:mirrorIndents/>
        <w:rPr>
          <w:rFonts w:ascii="Arial" w:hAnsi="Arial" w:cs="Arial"/>
          <w:b/>
          <w:lang w:val="es-CO"/>
        </w:rPr>
      </w:pPr>
    </w:p>
    <w:p w14:paraId="1F7FDB87" w14:textId="77777777" w:rsidR="004B6A16" w:rsidRPr="00D543F5" w:rsidRDefault="004B6A16" w:rsidP="00942EA6">
      <w:pPr>
        <w:ind w:firstLine="0"/>
        <w:contextualSpacing/>
        <w:mirrorIndents/>
        <w:rPr>
          <w:rFonts w:ascii="Arial" w:hAnsi="Arial" w:cs="Arial"/>
          <w:b/>
          <w:lang w:val="es-CO"/>
        </w:rPr>
      </w:pPr>
    </w:p>
    <w:p w14:paraId="3B30B128" w14:textId="4A46F708" w:rsidR="00A47C1A" w:rsidRPr="00D543F5" w:rsidRDefault="00170951" w:rsidP="00942EA6">
      <w:pPr>
        <w:ind w:firstLine="0"/>
        <w:contextualSpacing/>
        <w:mirrorIndents/>
        <w:rPr>
          <w:rFonts w:ascii="Arial" w:hAnsi="Arial" w:cs="Arial"/>
          <w:b/>
          <w:lang w:val="es-CO"/>
        </w:rPr>
      </w:pPr>
      <w:r w:rsidRPr="00D543F5">
        <w:rPr>
          <w:rFonts w:ascii="Arial" w:hAnsi="Arial" w:cs="Arial"/>
          <w:b/>
          <w:lang w:val="es-CO"/>
        </w:rPr>
        <w:t xml:space="preserve">Extended </w:t>
      </w:r>
      <w:proofErr w:type="spellStart"/>
      <w:r w:rsidRPr="00D543F5">
        <w:rPr>
          <w:rFonts w:ascii="Arial" w:hAnsi="Arial" w:cs="Arial"/>
          <w:b/>
          <w:lang w:val="es-CO"/>
        </w:rPr>
        <w:t>Abstract</w:t>
      </w:r>
      <w:proofErr w:type="spellEnd"/>
    </w:p>
    <w:p w14:paraId="334CA604" w14:textId="56D4E551" w:rsidR="007C5EBD" w:rsidRPr="007C5EBD" w:rsidRDefault="007C5EBD" w:rsidP="007C5EBD">
      <w:pPr>
        <w:ind w:firstLine="397"/>
        <w:contextualSpacing/>
        <w:mirrorIndents/>
        <w:rPr>
          <w:sz w:val="22"/>
          <w:szCs w:val="22"/>
        </w:rPr>
      </w:pPr>
      <w:r w:rsidRPr="007C5EBD">
        <w:rPr>
          <w:sz w:val="22"/>
          <w:szCs w:val="22"/>
        </w:rPr>
        <w:t xml:space="preserve">The washboard phenomenon is identified by the presence of ripples on unpaved roads, emerging as vehicles traverse surfaces composed of sand, gravel, or mud. These undulating patterns not only cause discomfort but also pose potential hazards to drivers by disrupting tire-road contact. Despite its significance, limited research has been conducted on ripple phenomena, and the primary cause of their formation remains uncertain. This study aims to unravel </w:t>
      </w:r>
      <w:r w:rsidR="00437415">
        <w:rPr>
          <w:sz w:val="22"/>
          <w:szCs w:val="22"/>
        </w:rPr>
        <w:t>some</w:t>
      </w:r>
      <w:r w:rsidRPr="007C5EBD">
        <w:rPr>
          <w:sz w:val="22"/>
          <w:szCs w:val="22"/>
        </w:rPr>
        <w:t xml:space="preserve"> mechanisms of these patterns</w:t>
      </w:r>
      <w:r w:rsidR="00B471D9">
        <w:rPr>
          <w:sz w:val="22"/>
          <w:szCs w:val="22"/>
        </w:rPr>
        <w:t xml:space="preserve"> by</w:t>
      </w:r>
      <w:r w:rsidRPr="007C5EBD">
        <w:rPr>
          <w:sz w:val="22"/>
          <w:szCs w:val="22"/>
        </w:rPr>
        <w:t xml:space="preserve"> </w:t>
      </w:r>
      <w:r w:rsidR="00B471D9" w:rsidRPr="007C5EBD">
        <w:rPr>
          <w:sz w:val="22"/>
          <w:szCs w:val="22"/>
        </w:rPr>
        <w:t>analysing</w:t>
      </w:r>
      <w:r w:rsidRPr="007C5EBD">
        <w:rPr>
          <w:sz w:val="22"/>
          <w:szCs w:val="22"/>
        </w:rPr>
        <w:t xml:space="preserve"> key factors such as vehicle speed, weight, and granular material properties. The research draws inspiration from the foundational work of [1</w:t>
      </w:r>
      <w:r>
        <w:rPr>
          <w:sz w:val="22"/>
          <w:szCs w:val="22"/>
        </w:rPr>
        <w:t>-6</w:t>
      </w:r>
      <w:r w:rsidRPr="007C5EBD">
        <w:rPr>
          <w:sz w:val="22"/>
          <w:szCs w:val="22"/>
        </w:rPr>
        <w:t>].</w:t>
      </w:r>
    </w:p>
    <w:p w14:paraId="215F7EBF" w14:textId="532246DE" w:rsidR="007C5EBD" w:rsidRPr="007C5EBD" w:rsidRDefault="007C5EBD" w:rsidP="007C5EBD">
      <w:pPr>
        <w:ind w:firstLine="397"/>
        <w:contextualSpacing/>
        <w:mirrorIndents/>
        <w:rPr>
          <w:sz w:val="22"/>
          <w:szCs w:val="22"/>
        </w:rPr>
      </w:pPr>
      <w:r w:rsidRPr="007C5EBD">
        <w:rPr>
          <w:sz w:val="22"/>
          <w:szCs w:val="22"/>
        </w:rPr>
        <w:t>To investigate unpaved road ripples, experimental devices with rotating wheels at constant speeds have been employed. Previous observations suggest that ripples initiate as small waves, gradually growing to heights of up to 20 cm, with wavelengths ranging from 1 to 30 cm. Wave amplitude is influenced by factors such as vehicle speed, mass, shock absorbers, and tire inflation pressure [1-</w:t>
      </w:r>
      <w:r>
        <w:rPr>
          <w:sz w:val="22"/>
          <w:szCs w:val="22"/>
        </w:rPr>
        <w:t>6</w:t>
      </w:r>
      <w:r w:rsidRPr="007C5EBD">
        <w:rPr>
          <w:sz w:val="22"/>
          <w:szCs w:val="22"/>
        </w:rPr>
        <w:t>]. Field studies indicate that ripples predominantly occur in turning zones and on inclined roads, where additional stresses from vehicles impact the road material [</w:t>
      </w:r>
      <w:r>
        <w:rPr>
          <w:sz w:val="22"/>
          <w:szCs w:val="22"/>
        </w:rPr>
        <w:t>7,8</w:t>
      </w:r>
      <w:r w:rsidRPr="007C5EBD">
        <w:rPr>
          <w:sz w:val="22"/>
          <w:szCs w:val="22"/>
        </w:rPr>
        <w:t>].</w:t>
      </w:r>
    </w:p>
    <w:p w14:paraId="528A7A61" w14:textId="4F1BEC4D" w:rsidR="007C5EBD" w:rsidRPr="007C5EBD" w:rsidRDefault="007C5EBD" w:rsidP="007C5EBD">
      <w:pPr>
        <w:ind w:firstLine="397"/>
        <w:contextualSpacing/>
        <w:mirrorIndents/>
        <w:rPr>
          <w:sz w:val="22"/>
          <w:szCs w:val="22"/>
        </w:rPr>
      </w:pPr>
      <w:r w:rsidRPr="007C5EBD">
        <w:rPr>
          <w:sz w:val="22"/>
          <w:szCs w:val="22"/>
        </w:rPr>
        <w:t>Experiments conducted by [1-</w:t>
      </w:r>
      <w:r w:rsidR="00B471D9">
        <w:rPr>
          <w:sz w:val="22"/>
          <w:szCs w:val="22"/>
        </w:rPr>
        <w:t>6</w:t>
      </w:r>
      <w:r w:rsidRPr="007C5EBD">
        <w:rPr>
          <w:sz w:val="22"/>
          <w:szCs w:val="22"/>
        </w:rPr>
        <w:t>] propose that unpaved road ripples result from repetitive vehicle passage at a critical speed, creating two distinguishable states: an apparently flat road and a road with ripples. Research findings suggest categorizing ripple phenomena into four modes based on vehicle speeds [</w:t>
      </w:r>
      <w:r w:rsidR="00AF215B">
        <w:rPr>
          <w:sz w:val="22"/>
          <w:szCs w:val="22"/>
        </w:rPr>
        <w:t>4</w:t>
      </w:r>
      <w:r w:rsidRPr="007C5EBD">
        <w:rPr>
          <w:sz w:val="22"/>
          <w:szCs w:val="22"/>
        </w:rPr>
        <w:t>]. At low speeds, small deformations dissipate with vehicle transit</w:t>
      </w:r>
      <w:r w:rsidR="00B471D9">
        <w:rPr>
          <w:sz w:val="22"/>
          <w:szCs w:val="22"/>
        </w:rPr>
        <w:t>.</w:t>
      </w:r>
      <w:r w:rsidRPr="007C5EBD">
        <w:rPr>
          <w:sz w:val="22"/>
          <w:szCs w:val="22"/>
        </w:rPr>
        <w:t xml:space="preserve"> </w:t>
      </w:r>
      <w:r w:rsidR="00B471D9">
        <w:rPr>
          <w:sz w:val="22"/>
          <w:szCs w:val="22"/>
        </w:rPr>
        <w:t>A</w:t>
      </w:r>
      <w:r w:rsidRPr="007C5EBD">
        <w:rPr>
          <w:sz w:val="22"/>
          <w:szCs w:val="22"/>
        </w:rPr>
        <w:t>t speeds</w:t>
      </w:r>
      <w:r w:rsidR="00B471D9">
        <w:rPr>
          <w:sz w:val="22"/>
          <w:szCs w:val="22"/>
        </w:rPr>
        <w:t xml:space="preserve"> higher than</w:t>
      </w:r>
      <w:r w:rsidRPr="007C5EBD">
        <w:rPr>
          <w:sz w:val="22"/>
          <w:szCs w:val="22"/>
        </w:rPr>
        <w:t xml:space="preserve"> the critical speed, ripples emerge while the wheel remains in contact with the road. Higher speeds lead to continuous ripple growth until the wheel jumps, and at extremely high speeds, vehicle instability causes the wheel to leap from crest to crest.</w:t>
      </w:r>
    </w:p>
    <w:p w14:paraId="13D44536" w14:textId="5F1099FE" w:rsidR="007C5EBD" w:rsidRPr="007C5EBD" w:rsidRDefault="007C5EBD" w:rsidP="00B471D9">
      <w:pPr>
        <w:ind w:firstLine="397"/>
        <w:contextualSpacing/>
        <w:mirrorIndents/>
        <w:rPr>
          <w:sz w:val="22"/>
          <w:szCs w:val="22"/>
        </w:rPr>
      </w:pPr>
      <w:r w:rsidRPr="007C5EBD">
        <w:rPr>
          <w:sz w:val="22"/>
          <w:szCs w:val="22"/>
        </w:rPr>
        <w:t xml:space="preserve">This research evaluates physical variables </w:t>
      </w:r>
      <w:r w:rsidR="00437415">
        <w:rPr>
          <w:sz w:val="22"/>
          <w:szCs w:val="22"/>
        </w:rPr>
        <w:t>that influences</w:t>
      </w:r>
      <w:r w:rsidRPr="007C5EBD">
        <w:rPr>
          <w:sz w:val="22"/>
          <w:szCs w:val="22"/>
        </w:rPr>
        <w:t xml:space="preserve"> ripple formation using an experimental multi-pass system. The system comprises an instrumented rotating wheel over a sandy path, revealing the evolution of soil ripples as the wheel passes over the track</w:t>
      </w:r>
      <w:r w:rsidR="00AF215B">
        <w:rPr>
          <w:sz w:val="22"/>
          <w:szCs w:val="22"/>
        </w:rPr>
        <w:t xml:space="preserve">, </w:t>
      </w:r>
      <w:r w:rsidR="00CA76F5">
        <w:rPr>
          <w:sz w:val="22"/>
          <w:szCs w:val="22"/>
        </w:rPr>
        <w:t>which is the same device</w:t>
      </w:r>
      <w:r w:rsidR="00AF215B" w:rsidRPr="00F70F4F">
        <w:rPr>
          <w:sz w:val="22"/>
          <w:szCs w:val="22"/>
        </w:rPr>
        <w:t xml:space="preserve"> </w:t>
      </w:r>
      <w:r w:rsidR="00F70F4F" w:rsidRPr="00F70F4F">
        <w:rPr>
          <w:sz w:val="22"/>
          <w:szCs w:val="22"/>
        </w:rPr>
        <w:t>[9]</w:t>
      </w:r>
      <w:r w:rsidR="00AF215B">
        <w:rPr>
          <w:sz w:val="22"/>
          <w:szCs w:val="22"/>
        </w:rPr>
        <w:t xml:space="preserve"> </w:t>
      </w:r>
      <w:r w:rsidR="00CA76F5">
        <w:rPr>
          <w:sz w:val="22"/>
          <w:szCs w:val="22"/>
        </w:rPr>
        <w:t>used</w:t>
      </w:r>
      <w:r w:rsidRPr="007C5EBD">
        <w:rPr>
          <w:sz w:val="22"/>
          <w:szCs w:val="22"/>
        </w:rPr>
        <w:t>. Experimental simulations for various scenarios, including different wheel velocities, masses, and soil densities, were conducted. This device enables the assessment of soil plastic deformations, wheel trajectories, and dynamic forces.</w:t>
      </w:r>
    </w:p>
    <w:p w14:paraId="5F28176F" w14:textId="74E42DBC" w:rsidR="0061481D" w:rsidRDefault="007C5EBD" w:rsidP="007C5EBD">
      <w:pPr>
        <w:ind w:firstLine="397"/>
        <w:contextualSpacing/>
        <w:mirrorIndents/>
        <w:rPr>
          <w:sz w:val="22"/>
          <w:szCs w:val="22"/>
        </w:rPr>
      </w:pPr>
      <w:r w:rsidRPr="007C5EBD">
        <w:rPr>
          <w:sz w:val="22"/>
          <w:szCs w:val="22"/>
        </w:rPr>
        <w:t xml:space="preserve">Furthermore, the research provides insights into potential mitigation strategies for washboard roads. It suggests that controlling vehicle speed and improving road material properties could effectively </w:t>
      </w:r>
      <w:r w:rsidR="00FC74B0">
        <w:rPr>
          <w:sz w:val="22"/>
          <w:szCs w:val="22"/>
        </w:rPr>
        <w:t>mitigate</w:t>
      </w:r>
      <w:r w:rsidRPr="007C5EBD">
        <w:rPr>
          <w:sz w:val="22"/>
          <w:szCs w:val="22"/>
        </w:rPr>
        <w:t xml:space="preserve"> the formation and severity of these patterns, aligning with theories proposed by [3</w:t>
      </w:r>
      <w:r w:rsidR="00AF215B">
        <w:rPr>
          <w:sz w:val="22"/>
          <w:szCs w:val="22"/>
        </w:rPr>
        <w:t xml:space="preserve">, </w:t>
      </w:r>
      <w:r w:rsidR="00F70F4F">
        <w:rPr>
          <w:sz w:val="22"/>
          <w:szCs w:val="22"/>
        </w:rPr>
        <w:t>10, 11</w:t>
      </w:r>
      <w:r w:rsidRPr="007C5EBD">
        <w:rPr>
          <w:sz w:val="22"/>
          <w:szCs w:val="22"/>
        </w:rPr>
        <w:t>]. The experiments confirm that speed defines ripple properties, such as amplitude and wavelength.</w:t>
      </w:r>
    </w:p>
    <w:p w14:paraId="2017D67E" w14:textId="77777777" w:rsidR="0046374D" w:rsidRDefault="0061481D" w:rsidP="0046374D">
      <w:pPr>
        <w:ind w:firstLine="0"/>
        <w:contextualSpacing/>
        <w:mirrorIndents/>
        <w:rPr>
          <w:rFonts w:ascii="Arial" w:hAnsi="Arial" w:cs="Arial"/>
          <w:b/>
          <w:szCs w:val="22"/>
        </w:rPr>
      </w:pPr>
      <w:r w:rsidRPr="0061481D">
        <w:rPr>
          <w:rFonts w:ascii="Arial" w:hAnsi="Arial" w:cs="Arial"/>
          <w:b/>
          <w:szCs w:val="22"/>
        </w:rPr>
        <w:t>References</w:t>
      </w:r>
    </w:p>
    <w:p w14:paraId="44B0C90F" w14:textId="41AF617B" w:rsidR="000D5BD1" w:rsidRPr="007C5EBD" w:rsidRDefault="00CF7DB1" w:rsidP="009575C3">
      <w:pPr>
        <w:ind w:left="426" w:hanging="426"/>
        <w:contextualSpacing/>
        <w:mirrorIndents/>
        <w:rPr>
          <w:bCs/>
          <w:sz w:val="22"/>
          <w:szCs w:val="22"/>
        </w:rPr>
      </w:pPr>
      <w:r w:rsidRPr="007C5EBD">
        <w:rPr>
          <w:bCs/>
          <w:sz w:val="22"/>
          <w:szCs w:val="22"/>
        </w:rPr>
        <w:t xml:space="preserve">[1] </w:t>
      </w:r>
      <w:r w:rsidR="00365D3D" w:rsidRPr="007C5EBD">
        <w:rPr>
          <w:bCs/>
          <w:sz w:val="22"/>
          <w:szCs w:val="22"/>
        </w:rPr>
        <w:tab/>
      </w:r>
      <w:r w:rsidR="000D5BD1" w:rsidRPr="007C5EBD">
        <w:rPr>
          <w:bCs/>
          <w:sz w:val="22"/>
          <w:szCs w:val="22"/>
        </w:rPr>
        <w:t xml:space="preserve">Mather, K. B. (1962). The cause of road corrugations and the instability of surfaces under wheel action. Parts 1&amp;2. Civil </w:t>
      </w:r>
      <w:proofErr w:type="spellStart"/>
      <w:r w:rsidR="000D5BD1" w:rsidRPr="007C5EBD">
        <w:rPr>
          <w:bCs/>
          <w:sz w:val="22"/>
          <w:szCs w:val="22"/>
        </w:rPr>
        <w:t>Eng</w:t>
      </w:r>
      <w:proofErr w:type="spellEnd"/>
      <w:r w:rsidR="000D5BD1" w:rsidRPr="007C5EBD">
        <w:rPr>
          <w:bCs/>
          <w:sz w:val="22"/>
          <w:szCs w:val="22"/>
        </w:rPr>
        <w:t xml:space="preserve"> &amp; Public Works Review/UK/.</w:t>
      </w:r>
    </w:p>
    <w:p w14:paraId="003B769E" w14:textId="22051B66" w:rsidR="000D5BD1" w:rsidRPr="007C5EBD" w:rsidRDefault="000D5BD1" w:rsidP="009575C3">
      <w:pPr>
        <w:ind w:left="426" w:hanging="426"/>
        <w:contextualSpacing/>
        <w:mirrorIndents/>
        <w:rPr>
          <w:bCs/>
          <w:sz w:val="22"/>
          <w:szCs w:val="22"/>
        </w:rPr>
      </w:pPr>
      <w:r w:rsidRPr="007C5EBD">
        <w:rPr>
          <w:bCs/>
          <w:sz w:val="22"/>
          <w:szCs w:val="22"/>
        </w:rPr>
        <w:t>[2] Furry, R. B. (1973). Simulation of the road-corrugation phenomenon. Highway Research Record, (438), 54.</w:t>
      </w:r>
    </w:p>
    <w:p w14:paraId="4D8C5918" w14:textId="10DBEAB2" w:rsidR="00CF7DB1" w:rsidRDefault="000D5BD1" w:rsidP="009575C3">
      <w:pPr>
        <w:ind w:left="426" w:hanging="426"/>
        <w:contextualSpacing/>
        <w:mirrorIndents/>
        <w:rPr>
          <w:bCs/>
          <w:sz w:val="22"/>
          <w:szCs w:val="22"/>
        </w:rPr>
      </w:pPr>
      <w:r>
        <w:rPr>
          <w:bCs/>
          <w:sz w:val="22"/>
          <w:szCs w:val="22"/>
        </w:rPr>
        <w:t>[</w:t>
      </w:r>
      <w:r w:rsidR="00B471D9">
        <w:rPr>
          <w:bCs/>
          <w:sz w:val="22"/>
          <w:szCs w:val="22"/>
        </w:rPr>
        <w:t>3]</w:t>
      </w:r>
      <w:r w:rsidR="00B471D9" w:rsidRPr="00784ECB">
        <w:rPr>
          <w:bCs/>
          <w:sz w:val="22"/>
          <w:szCs w:val="22"/>
        </w:rPr>
        <w:t xml:space="preserve"> </w:t>
      </w:r>
      <w:proofErr w:type="spellStart"/>
      <w:r w:rsidR="00B471D9" w:rsidRPr="00784ECB">
        <w:rPr>
          <w:bCs/>
          <w:sz w:val="22"/>
          <w:szCs w:val="22"/>
        </w:rPr>
        <w:t>Taberlet</w:t>
      </w:r>
      <w:proofErr w:type="spellEnd"/>
      <w:r w:rsidR="00784ECB" w:rsidRPr="00784ECB">
        <w:rPr>
          <w:bCs/>
          <w:sz w:val="22"/>
          <w:szCs w:val="22"/>
        </w:rPr>
        <w:t xml:space="preserve">, N. (2012). Washboard Road, The Dynamics of Granular Ripples Formed by Rolling Wheels. </w:t>
      </w:r>
      <w:proofErr w:type="spellStart"/>
      <w:r w:rsidR="00784ECB" w:rsidRPr="00784ECB">
        <w:rPr>
          <w:bCs/>
          <w:sz w:val="22"/>
          <w:szCs w:val="22"/>
        </w:rPr>
        <w:t>Phd</w:t>
      </w:r>
      <w:proofErr w:type="spellEnd"/>
      <w:r w:rsidR="00784ECB" w:rsidRPr="00784ECB">
        <w:rPr>
          <w:bCs/>
          <w:sz w:val="22"/>
          <w:szCs w:val="22"/>
        </w:rPr>
        <w:t xml:space="preserve"> thesis, ENS Lyon.</w:t>
      </w:r>
    </w:p>
    <w:p w14:paraId="1C42C5D6" w14:textId="0E785190" w:rsidR="00CF7DB1" w:rsidRPr="007C5EBD" w:rsidRDefault="007C5EBD" w:rsidP="007C5EBD">
      <w:pPr>
        <w:ind w:left="426" w:hanging="426"/>
        <w:contextualSpacing/>
        <w:mirrorIndents/>
        <w:rPr>
          <w:bCs/>
          <w:sz w:val="22"/>
          <w:szCs w:val="22"/>
        </w:rPr>
      </w:pPr>
      <w:r w:rsidRPr="007C5EBD">
        <w:rPr>
          <w:bCs/>
          <w:sz w:val="22"/>
          <w:szCs w:val="22"/>
        </w:rPr>
        <w:t>[</w:t>
      </w:r>
      <w:r>
        <w:rPr>
          <w:bCs/>
          <w:sz w:val="22"/>
          <w:szCs w:val="22"/>
        </w:rPr>
        <w:t>4</w:t>
      </w:r>
      <w:r w:rsidRPr="007C5EBD">
        <w:rPr>
          <w:bCs/>
          <w:sz w:val="22"/>
          <w:szCs w:val="22"/>
        </w:rPr>
        <w:t xml:space="preserve">] </w:t>
      </w:r>
      <w:proofErr w:type="spellStart"/>
      <w:r w:rsidR="00784ECB" w:rsidRPr="007C5EBD">
        <w:rPr>
          <w:bCs/>
          <w:sz w:val="22"/>
          <w:szCs w:val="22"/>
        </w:rPr>
        <w:t>Bitbol</w:t>
      </w:r>
      <w:proofErr w:type="spellEnd"/>
      <w:r w:rsidR="00784ECB" w:rsidRPr="007C5EBD">
        <w:rPr>
          <w:bCs/>
          <w:sz w:val="22"/>
          <w:szCs w:val="22"/>
        </w:rPr>
        <w:t xml:space="preserve">, A.-F., </w:t>
      </w:r>
      <w:proofErr w:type="spellStart"/>
      <w:r w:rsidR="00784ECB" w:rsidRPr="007C5EBD">
        <w:rPr>
          <w:bCs/>
          <w:sz w:val="22"/>
          <w:szCs w:val="22"/>
        </w:rPr>
        <w:t>Taberlet</w:t>
      </w:r>
      <w:proofErr w:type="spellEnd"/>
      <w:r w:rsidR="00784ECB" w:rsidRPr="007C5EBD">
        <w:rPr>
          <w:bCs/>
          <w:sz w:val="22"/>
          <w:szCs w:val="22"/>
        </w:rPr>
        <w:t>, N., Morris, S. W., and McElwaine, J. N. (2009). Scaling and dynamics of washboard roads. PhD thesis, Cambridge University.</w:t>
      </w:r>
    </w:p>
    <w:p w14:paraId="7264A4BA" w14:textId="2FDD137B" w:rsidR="005B17F3" w:rsidRPr="007C5EBD" w:rsidRDefault="007C5EBD" w:rsidP="007C5EBD">
      <w:pPr>
        <w:ind w:left="426" w:hanging="426"/>
        <w:contextualSpacing/>
        <w:mirrorIndents/>
        <w:rPr>
          <w:bCs/>
          <w:sz w:val="22"/>
          <w:szCs w:val="22"/>
        </w:rPr>
      </w:pPr>
      <w:r w:rsidRPr="007C5EBD">
        <w:rPr>
          <w:bCs/>
          <w:sz w:val="22"/>
          <w:szCs w:val="22"/>
        </w:rPr>
        <w:t>[</w:t>
      </w:r>
      <w:r>
        <w:rPr>
          <w:bCs/>
          <w:sz w:val="22"/>
          <w:szCs w:val="22"/>
        </w:rPr>
        <w:t>5</w:t>
      </w:r>
      <w:r w:rsidRPr="007C5EBD">
        <w:rPr>
          <w:bCs/>
          <w:sz w:val="22"/>
          <w:szCs w:val="22"/>
        </w:rPr>
        <w:t xml:space="preserve">] </w:t>
      </w:r>
      <w:proofErr w:type="spellStart"/>
      <w:r w:rsidR="00536DB9" w:rsidRPr="007C5EBD">
        <w:rPr>
          <w:bCs/>
          <w:sz w:val="22"/>
          <w:szCs w:val="22"/>
        </w:rPr>
        <w:t>Percier</w:t>
      </w:r>
      <w:proofErr w:type="spellEnd"/>
      <w:r w:rsidR="00536DB9" w:rsidRPr="007C5EBD">
        <w:rPr>
          <w:bCs/>
          <w:sz w:val="22"/>
          <w:szCs w:val="22"/>
        </w:rPr>
        <w:t xml:space="preserve">, B. (2013). </w:t>
      </w:r>
      <w:proofErr w:type="spellStart"/>
      <w:r w:rsidR="00536DB9" w:rsidRPr="007C5EBD">
        <w:rPr>
          <w:bCs/>
          <w:sz w:val="22"/>
          <w:szCs w:val="22"/>
        </w:rPr>
        <w:t>Dynamique</w:t>
      </w:r>
      <w:proofErr w:type="spellEnd"/>
      <w:r w:rsidR="00536DB9" w:rsidRPr="007C5EBD">
        <w:rPr>
          <w:bCs/>
          <w:sz w:val="22"/>
          <w:szCs w:val="22"/>
        </w:rPr>
        <w:t xml:space="preserve"> d’un </w:t>
      </w:r>
      <w:proofErr w:type="spellStart"/>
      <w:r w:rsidR="00536DB9" w:rsidRPr="007C5EBD">
        <w:rPr>
          <w:bCs/>
          <w:sz w:val="22"/>
          <w:szCs w:val="22"/>
        </w:rPr>
        <w:t>empilement</w:t>
      </w:r>
      <w:proofErr w:type="spellEnd"/>
      <w:r w:rsidR="00536DB9" w:rsidRPr="007C5EBD">
        <w:rPr>
          <w:bCs/>
          <w:sz w:val="22"/>
          <w:szCs w:val="22"/>
        </w:rPr>
        <w:t xml:space="preserve"> </w:t>
      </w:r>
      <w:proofErr w:type="spellStart"/>
      <w:r w:rsidR="00536DB9" w:rsidRPr="007C5EBD">
        <w:rPr>
          <w:bCs/>
          <w:sz w:val="22"/>
          <w:szCs w:val="22"/>
        </w:rPr>
        <w:t>granulaire</w:t>
      </w:r>
      <w:proofErr w:type="spellEnd"/>
      <w:r w:rsidR="00536DB9" w:rsidRPr="007C5EBD">
        <w:rPr>
          <w:bCs/>
          <w:sz w:val="22"/>
          <w:szCs w:val="22"/>
        </w:rPr>
        <w:t xml:space="preserve">: </w:t>
      </w:r>
      <w:proofErr w:type="spellStart"/>
      <w:r w:rsidR="00536DB9" w:rsidRPr="007C5EBD">
        <w:rPr>
          <w:bCs/>
          <w:sz w:val="22"/>
          <w:szCs w:val="22"/>
        </w:rPr>
        <w:t>instabilité</w:t>
      </w:r>
      <w:proofErr w:type="spellEnd"/>
      <w:r w:rsidR="00536DB9" w:rsidRPr="007C5EBD">
        <w:rPr>
          <w:bCs/>
          <w:sz w:val="22"/>
          <w:szCs w:val="22"/>
        </w:rPr>
        <w:t xml:space="preserve"> de </w:t>
      </w:r>
      <w:proofErr w:type="spellStart"/>
      <w:r w:rsidR="00536DB9" w:rsidRPr="007C5EBD">
        <w:rPr>
          <w:bCs/>
          <w:sz w:val="22"/>
          <w:szCs w:val="22"/>
        </w:rPr>
        <w:t>tôle</w:t>
      </w:r>
      <w:proofErr w:type="spellEnd"/>
      <w:r w:rsidR="00536DB9" w:rsidRPr="007C5EBD">
        <w:rPr>
          <w:bCs/>
          <w:sz w:val="22"/>
          <w:szCs w:val="22"/>
        </w:rPr>
        <w:t xml:space="preserve"> </w:t>
      </w:r>
      <w:proofErr w:type="spellStart"/>
      <w:r w:rsidR="00536DB9" w:rsidRPr="007C5EBD">
        <w:rPr>
          <w:bCs/>
          <w:sz w:val="22"/>
          <w:szCs w:val="22"/>
        </w:rPr>
        <w:t>ondulée</w:t>
      </w:r>
      <w:proofErr w:type="spellEnd"/>
      <w:r w:rsidR="00536DB9" w:rsidRPr="007C5EBD">
        <w:rPr>
          <w:bCs/>
          <w:sz w:val="22"/>
          <w:szCs w:val="22"/>
        </w:rPr>
        <w:t xml:space="preserve"> et </w:t>
      </w:r>
      <w:proofErr w:type="spellStart"/>
      <w:r w:rsidR="00536DB9" w:rsidRPr="007C5EBD">
        <w:rPr>
          <w:bCs/>
          <w:sz w:val="22"/>
          <w:szCs w:val="22"/>
        </w:rPr>
        <w:t>fluage</w:t>
      </w:r>
      <w:proofErr w:type="spellEnd"/>
      <w:r w:rsidR="00536DB9" w:rsidRPr="007C5EBD">
        <w:rPr>
          <w:bCs/>
          <w:sz w:val="22"/>
          <w:szCs w:val="22"/>
        </w:rPr>
        <w:t xml:space="preserve"> </w:t>
      </w:r>
      <w:proofErr w:type="spellStart"/>
      <w:r w:rsidR="00536DB9" w:rsidRPr="007C5EBD">
        <w:rPr>
          <w:bCs/>
          <w:sz w:val="22"/>
          <w:szCs w:val="22"/>
        </w:rPr>
        <w:t>d’une</w:t>
      </w:r>
      <w:proofErr w:type="spellEnd"/>
      <w:r w:rsidR="00536DB9" w:rsidRPr="007C5EBD">
        <w:rPr>
          <w:bCs/>
          <w:sz w:val="22"/>
          <w:szCs w:val="22"/>
        </w:rPr>
        <w:t xml:space="preserve"> </w:t>
      </w:r>
      <w:proofErr w:type="spellStart"/>
      <w:r w:rsidR="00536DB9" w:rsidRPr="007C5EBD">
        <w:rPr>
          <w:bCs/>
          <w:sz w:val="22"/>
          <w:szCs w:val="22"/>
        </w:rPr>
        <w:t>colonne</w:t>
      </w:r>
      <w:proofErr w:type="spellEnd"/>
      <w:r w:rsidR="00536DB9" w:rsidRPr="007C5EBD">
        <w:rPr>
          <w:bCs/>
          <w:sz w:val="22"/>
          <w:szCs w:val="22"/>
        </w:rPr>
        <w:t xml:space="preserve"> de grains. </w:t>
      </w:r>
      <w:proofErr w:type="spellStart"/>
      <w:r w:rsidR="00536DB9" w:rsidRPr="007C5EBD">
        <w:rPr>
          <w:bCs/>
          <w:sz w:val="22"/>
          <w:szCs w:val="22"/>
        </w:rPr>
        <w:t>Phd</w:t>
      </w:r>
      <w:proofErr w:type="spellEnd"/>
      <w:r w:rsidR="00536DB9" w:rsidRPr="007C5EBD">
        <w:rPr>
          <w:bCs/>
          <w:sz w:val="22"/>
          <w:szCs w:val="22"/>
        </w:rPr>
        <w:t xml:space="preserve"> thesis, ENS Lyon</w:t>
      </w:r>
      <w:r w:rsidR="005B17F3" w:rsidRPr="007C5EBD">
        <w:rPr>
          <w:bCs/>
          <w:sz w:val="22"/>
          <w:szCs w:val="22"/>
        </w:rPr>
        <w:t>.</w:t>
      </w:r>
    </w:p>
    <w:p w14:paraId="1A1069F6" w14:textId="13757198" w:rsidR="000B668A" w:rsidRDefault="005B17F3" w:rsidP="007C5EBD">
      <w:pPr>
        <w:ind w:left="426" w:hanging="426"/>
        <w:contextualSpacing/>
        <w:mirrorIndents/>
        <w:rPr>
          <w:bCs/>
          <w:sz w:val="22"/>
          <w:szCs w:val="22"/>
        </w:rPr>
      </w:pPr>
      <w:r w:rsidRPr="007C5EBD">
        <w:rPr>
          <w:bCs/>
          <w:sz w:val="22"/>
          <w:szCs w:val="22"/>
        </w:rPr>
        <w:lastRenderedPageBreak/>
        <w:t>[</w:t>
      </w:r>
      <w:r w:rsidR="007C5EBD">
        <w:rPr>
          <w:bCs/>
          <w:sz w:val="22"/>
          <w:szCs w:val="22"/>
        </w:rPr>
        <w:t>6</w:t>
      </w:r>
      <w:r w:rsidRPr="007C5EBD">
        <w:rPr>
          <w:bCs/>
          <w:sz w:val="22"/>
          <w:szCs w:val="22"/>
        </w:rPr>
        <w:t xml:space="preserve">] </w:t>
      </w:r>
      <w:r w:rsidR="00365D3D" w:rsidRPr="007C5EBD">
        <w:rPr>
          <w:bCs/>
          <w:sz w:val="22"/>
          <w:szCs w:val="22"/>
        </w:rPr>
        <w:tab/>
      </w:r>
      <w:r w:rsidR="00536DB9" w:rsidRPr="007C5EBD">
        <w:rPr>
          <w:bCs/>
          <w:sz w:val="22"/>
          <w:szCs w:val="22"/>
        </w:rPr>
        <w:t xml:space="preserve">Hewitt, I., </w:t>
      </w:r>
      <w:proofErr w:type="spellStart"/>
      <w:r w:rsidR="00536DB9" w:rsidRPr="007C5EBD">
        <w:rPr>
          <w:bCs/>
          <w:sz w:val="22"/>
          <w:szCs w:val="22"/>
        </w:rPr>
        <w:t>Balmfort</w:t>
      </w:r>
      <w:proofErr w:type="spellEnd"/>
      <w:r w:rsidR="00536DB9" w:rsidRPr="007C5EBD">
        <w:rPr>
          <w:bCs/>
          <w:sz w:val="22"/>
          <w:szCs w:val="22"/>
        </w:rPr>
        <w:t>, N. J., and McElwaine, J. N. (2011). Granular and fluid washboard. PhD thesis, Cambridge University</w:t>
      </w:r>
    </w:p>
    <w:p w14:paraId="4811BB8C" w14:textId="08E8A563" w:rsidR="007C5EBD" w:rsidRPr="007C5EBD" w:rsidRDefault="007C5EBD" w:rsidP="007C5EBD">
      <w:pPr>
        <w:ind w:left="426" w:hanging="426"/>
        <w:contextualSpacing/>
        <w:mirrorIndents/>
        <w:rPr>
          <w:bCs/>
          <w:sz w:val="22"/>
          <w:szCs w:val="22"/>
        </w:rPr>
      </w:pPr>
      <w:r w:rsidRPr="007C5EBD">
        <w:rPr>
          <w:bCs/>
          <w:sz w:val="22"/>
          <w:szCs w:val="22"/>
        </w:rPr>
        <w:t>[</w:t>
      </w:r>
      <w:r>
        <w:rPr>
          <w:bCs/>
          <w:sz w:val="22"/>
          <w:szCs w:val="22"/>
        </w:rPr>
        <w:t>7</w:t>
      </w:r>
      <w:r w:rsidRPr="007C5EBD">
        <w:rPr>
          <w:bCs/>
          <w:sz w:val="22"/>
          <w:szCs w:val="22"/>
        </w:rPr>
        <w:t xml:space="preserve">] Abu Daoud, O., &amp; </w:t>
      </w:r>
      <w:proofErr w:type="spellStart"/>
      <w:r w:rsidRPr="007C5EBD">
        <w:rPr>
          <w:bCs/>
          <w:sz w:val="22"/>
          <w:szCs w:val="22"/>
        </w:rPr>
        <w:t>Ksaibati</w:t>
      </w:r>
      <w:proofErr w:type="spellEnd"/>
      <w:r w:rsidRPr="007C5EBD">
        <w:rPr>
          <w:bCs/>
          <w:sz w:val="22"/>
          <w:szCs w:val="22"/>
        </w:rPr>
        <w:t xml:space="preserve">, K. (2021). Studying the effect of gravel roads geometric features on corrugation </w:t>
      </w:r>
      <w:proofErr w:type="spellStart"/>
      <w:r w:rsidRPr="007C5EBD">
        <w:rPr>
          <w:bCs/>
          <w:sz w:val="22"/>
          <w:szCs w:val="22"/>
        </w:rPr>
        <w:t>behavior</w:t>
      </w:r>
      <w:proofErr w:type="spellEnd"/>
      <w:r w:rsidRPr="007C5EBD">
        <w:rPr>
          <w:bCs/>
          <w:sz w:val="22"/>
          <w:szCs w:val="22"/>
        </w:rPr>
        <w:t>. International Journal of Pavement Research and Technology, 1-9.</w:t>
      </w:r>
    </w:p>
    <w:p w14:paraId="6B54BC34" w14:textId="32EAB89D" w:rsidR="007C5EBD" w:rsidRDefault="007C5EBD" w:rsidP="00434CED">
      <w:pPr>
        <w:ind w:left="432" w:hanging="432"/>
        <w:contextualSpacing/>
        <w:mirrorIndents/>
        <w:rPr>
          <w:bCs/>
          <w:sz w:val="22"/>
          <w:szCs w:val="22"/>
        </w:rPr>
      </w:pPr>
      <w:r w:rsidRPr="007C5EBD">
        <w:rPr>
          <w:bCs/>
          <w:sz w:val="22"/>
          <w:szCs w:val="22"/>
        </w:rPr>
        <w:t>[</w:t>
      </w:r>
      <w:r>
        <w:rPr>
          <w:bCs/>
          <w:sz w:val="22"/>
          <w:szCs w:val="22"/>
        </w:rPr>
        <w:t>8</w:t>
      </w:r>
      <w:r w:rsidRPr="007C5EBD">
        <w:rPr>
          <w:bCs/>
          <w:sz w:val="22"/>
          <w:szCs w:val="22"/>
        </w:rPr>
        <w:t xml:space="preserve">] Abu Daoud, O., </w:t>
      </w:r>
      <w:proofErr w:type="spellStart"/>
      <w:r w:rsidRPr="007C5EBD">
        <w:rPr>
          <w:bCs/>
          <w:sz w:val="22"/>
          <w:szCs w:val="22"/>
        </w:rPr>
        <w:t>Albatayneh</w:t>
      </w:r>
      <w:proofErr w:type="spellEnd"/>
      <w:r w:rsidRPr="007C5EBD">
        <w:rPr>
          <w:bCs/>
          <w:sz w:val="22"/>
          <w:szCs w:val="22"/>
        </w:rPr>
        <w:t xml:space="preserve">, O., </w:t>
      </w:r>
      <w:proofErr w:type="spellStart"/>
      <w:r w:rsidRPr="007C5EBD">
        <w:rPr>
          <w:bCs/>
          <w:sz w:val="22"/>
          <w:szCs w:val="22"/>
        </w:rPr>
        <w:t>Forslof</w:t>
      </w:r>
      <w:proofErr w:type="spellEnd"/>
      <w:r w:rsidRPr="007C5EBD">
        <w:rPr>
          <w:bCs/>
          <w:sz w:val="22"/>
          <w:szCs w:val="22"/>
        </w:rPr>
        <w:t xml:space="preserve">, L., &amp; </w:t>
      </w:r>
      <w:proofErr w:type="spellStart"/>
      <w:r w:rsidRPr="007C5EBD">
        <w:rPr>
          <w:bCs/>
          <w:sz w:val="22"/>
          <w:szCs w:val="22"/>
        </w:rPr>
        <w:t>Ksaibati</w:t>
      </w:r>
      <w:proofErr w:type="spellEnd"/>
      <w:r w:rsidRPr="007C5EBD">
        <w:rPr>
          <w:bCs/>
          <w:sz w:val="22"/>
          <w:szCs w:val="22"/>
        </w:rPr>
        <w:t>, K. (2022). Validating the practicality of utilising an image classifier developed using TensorFlow framework in collecting corrugation data from gravel roads. International Journal of Pavement Engineering, 23(11), 3797-3808.</w:t>
      </w:r>
    </w:p>
    <w:p w14:paraId="5C1BC2A7" w14:textId="086F317F" w:rsidR="00ED1810" w:rsidRPr="00ED1810" w:rsidRDefault="00434CED" w:rsidP="00ED1810">
      <w:pPr>
        <w:ind w:left="432" w:hanging="432"/>
        <w:contextualSpacing/>
        <w:mirrorIndents/>
        <w:rPr>
          <w:bCs/>
          <w:sz w:val="22"/>
          <w:szCs w:val="22"/>
        </w:rPr>
      </w:pPr>
      <w:r w:rsidRPr="002432D8">
        <w:rPr>
          <w:bCs/>
          <w:sz w:val="22"/>
          <w:szCs w:val="22"/>
          <w:lang w:val="en-US"/>
        </w:rPr>
        <w:t xml:space="preserve">[9] </w:t>
      </w:r>
      <w:r w:rsidR="00ED1810" w:rsidRPr="002432D8">
        <w:rPr>
          <w:bCs/>
          <w:sz w:val="22"/>
          <w:szCs w:val="22"/>
          <w:lang w:val="en-US"/>
        </w:rPr>
        <w:t>Ibagon</w:t>
      </w:r>
      <w:r w:rsidR="002432D8" w:rsidRPr="002432D8">
        <w:rPr>
          <w:bCs/>
          <w:sz w:val="22"/>
          <w:szCs w:val="22"/>
          <w:lang w:val="en-US"/>
        </w:rPr>
        <w:t xml:space="preserve"> L.</w:t>
      </w:r>
      <w:r w:rsidR="00ED1810" w:rsidRPr="002432D8">
        <w:rPr>
          <w:bCs/>
          <w:sz w:val="22"/>
          <w:szCs w:val="22"/>
          <w:lang w:val="en-US"/>
        </w:rPr>
        <w:t>,</w:t>
      </w:r>
      <w:r w:rsidR="002432D8" w:rsidRPr="002432D8">
        <w:rPr>
          <w:bCs/>
          <w:sz w:val="22"/>
          <w:szCs w:val="22"/>
          <w:lang w:val="en-US"/>
        </w:rPr>
        <w:t xml:space="preserve"> </w:t>
      </w:r>
      <w:proofErr w:type="spellStart"/>
      <w:r w:rsidR="00ED1810" w:rsidRPr="002432D8">
        <w:rPr>
          <w:bCs/>
          <w:sz w:val="22"/>
          <w:szCs w:val="22"/>
          <w:lang w:val="en-US"/>
        </w:rPr>
        <w:t>Caicedo</w:t>
      </w:r>
      <w:proofErr w:type="spellEnd"/>
      <w:r w:rsidR="002432D8" w:rsidRPr="002432D8">
        <w:rPr>
          <w:bCs/>
          <w:sz w:val="22"/>
          <w:szCs w:val="22"/>
          <w:lang w:val="en-US"/>
        </w:rPr>
        <w:t xml:space="preserve"> B.</w:t>
      </w:r>
      <w:r w:rsidR="00ED1810" w:rsidRPr="002432D8">
        <w:rPr>
          <w:bCs/>
          <w:sz w:val="22"/>
          <w:szCs w:val="22"/>
          <w:lang w:val="en-US"/>
        </w:rPr>
        <w:t xml:space="preserve">, </w:t>
      </w:r>
      <w:proofErr w:type="spellStart"/>
      <w:r w:rsidR="00ED1810" w:rsidRPr="002432D8">
        <w:rPr>
          <w:bCs/>
          <w:sz w:val="22"/>
          <w:szCs w:val="22"/>
          <w:lang w:val="en-US"/>
        </w:rPr>
        <w:t>Villacreses</w:t>
      </w:r>
      <w:proofErr w:type="spellEnd"/>
      <w:r w:rsidR="002432D8" w:rsidRPr="002432D8">
        <w:rPr>
          <w:bCs/>
          <w:sz w:val="22"/>
          <w:szCs w:val="22"/>
          <w:lang w:val="en-US"/>
        </w:rPr>
        <w:t xml:space="preserve"> J.P.</w:t>
      </w:r>
      <w:r w:rsidR="00ED1810" w:rsidRPr="002432D8">
        <w:rPr>
          <w:bCs/>
          <w:sz w:val="22"/>
          <w:szCs w:val="22"/>
          <w:lang w:val="en-US"/>
        </w:rPr>
        <w:t>, and Yepez</w:t>
      </w:r>
      <w:r w:rsidR="002432D8" w:rsidRPr="002432D8">
        <w:rPr>
          <w:bCs/>
          <w:sz w:val="22"/>
          <w:szCs w:val="22"/>
          <w:lang w:val="en-US"/>
        </w:rPr>
        <w:t xml:space="preserve"> F</w:t>
      </w:r>
      <w:r w:rsidR="00ED1810" w:rsidRPr="002432D8">
        <w:rPr>
          <w:bCs/>
          <w:sz w:val="22"/>
          <w:szCs w:val="22"/>
          <w:lang w:val="en-US"/>
        </w:rPr>
        <w:t xml:space="preserve">. </w:t>
      </w:r>
      <w:r w:rsidR="00ED1810" w:rsidRPr="00ED1810">
        <w:rPr>
          <w:bCs/>
          <w:sz w:val="22"/>
          <w:szCs w:val="22"/>
        </w:rPr>
        <w:t>Modelling of washboard</w:t>
      </w:r>
      <w:r w:rsidR="00ED1810">
        <w:rPr>
          <w:bCs/>
          <w:sz w:val="22"/>
          <w:szCs w:val="22"/>
        </w:rPr>
        <w:t xml:space="preserve"> </w:t>
      </w:r>
      <w:r w:rsidR="00ED1810" w:rsidRPr="00ED1810">
        <w:rPr>
          <w:bCs/>
          <w:sz w:val="22"/>
          <w:szCs w:val="22"/>
        </w:rPr>
        <w:t>effect on unpaved roads experimental evidence on non-cohesive materials. Transportatio</w:t>
      </w:r>
      <w:r w:rsidR="00ED1810">
        <w:rPr>
          <w:bCs/>
          <w:sz w:val="22"/>
          <w:szCs w:val="22"/>
        </w:rPr>
        <w:t xml:space="preserve">n </w:t>
      </w:r>
      <w:r w:rsidR="00ED1810" w:rsidRPr="00ED1810">
        <w:rPr>
          <w:bCs/>
          <w:sz w:val="22"/>
          <w:szCs w:val="22"/>
        </w:rPr>
        <w:t>Geotechnics, 41:101015, 2023.</w:t>
      </w:r>
    </w:p>
    <w:p w14:paraId="0A6B1FB0" w14:textId="548842CE" w:rsidR="00ED1810" w:rsidRPr="00622374" w:rsidRDefault="00622374" w:rsidP="00622374">
      <w:pPr>
        <w:ind w:left="567" w:hanging="432"/>
        <w:contextualSpacing/>
        <w:mirrorIndents/>
        <w:rPr>
          <w:bCs/>
          <w:sz w:val="22"/>
          <w:szCs w:val="22"/>
          <w:lang w:val="en-US"/>
        </w:rPr>
      </w:pPr>
      <w:r w:rsidRPr="002432D8">
        <w:rPr>
          <w:bCs/>
          <w:sz w:val="22"/>
          <w:szCs w:val="22"/>
          <w:lang w:val="en-US"/>
        </w:rPr>
        <w:t>[</w:t>
      </w:r>
      <w:r w:rsidR="00C2185D" w:rsidRPr="002432D8">
        <w:rPr>
          <w:bCs/>
          <w:sz w:val="22"/>
          <w:szCs w:val="22"/>
          <w:lang w:val="en-US"/>
        </w:rPr>
        <w:t>10</w:t>
      </w:r>
      <w:r w:rsidRPr="002432D8">
        <w:rPr>
          <w:bCs/>
          <w:sz w:val="22"/>
          <w:szCs w:val="22"/>
          <w:lang w:val="en-US"/>
        </w:rPr>
        <w:t>]</w:t>
      </w:r>
      <w:r w:rsidR="002432D8" w:rsidRPr="002432D8">
        <w:rPr>
          <w:bCs/>
          <w:sz w:val="22"/>
          <w:szCs w:val="22"/>
          <w:lang w:val="en-US"/>
        </w:rPr>
        <w:t xml:space="preserve"> </w:t>
      </w:r>
      <w:r w:rsidR="002432D8" w:rsidRPr="002432D8">
        <w:rPr>
          <w:bCs/>
          <w:sz w:val="22"/>
          <w:szCs w:val="22"/>
          <w:lang w:val="en-US"/>
        </w:rPr>
        <w:t xml:space="preserve">Ibagon L., </w:t>
      </w:r>
      <w:proofErr w:type="spellStart"/>
      <w:r w:rsidR="002432D8" w:rsidRPr="002432D8">
        <w:rPr>
          <w:bCs/>
          <w:sz w:val="22"/>
          <w:szCs w:val="22"/>
          <w:lang w:val="en-US"/>
        </w:rPr>
        <w:t>Caicedo</w:t>
      </w:r>
      <w:proofErr w:type="spellEnd"/>
      <w:r w:rsidR="002432D8" w:rsidRPr="002432D8">
        <w:rPr>
          <w:bCs/>
          <w:sz w:val="22"/>
          <w:szCs w:val="22"/>
          <w:lang w:val="en-US"/>
        </w:rPr>
        <w:t xml:space="preserve"> B., </w:t>
      </w:r>
      <w:proofErr w:type="spellStart"/>
      <w:r w:rsidR="002432D8" w:rsidRPr="002432D8">
        <w:rPr>
          <w:bCs/>
          <w:sz w:val="22"/>
          <w:szCs w:val="22"/>
          <w:lang w:val="en-US"/>
        </w:rPr>
        <w:t>Villacreses</w:t>
      </w:r>
      <w:proofErr w:type="spellEnd"/>
      <w:r w:rsidR="002432D8" w:rsidRPr="002432D8">
        <w:rPr>
          <w:bCs/>
          <w:sz w:val="22"/>
          <w:szCs w:val="22"/>
          <w:lang w:val="en-US"/>
        </w:rPr>
        <w:t xml:space="preserve"> J.P.</w:t>
      </w:r>
      <w:r w:rsidR="00ED1810" w:rsidRPr="002432D8">
        <w:rPr>
          <w:bCs/>
          <w:sz w:val="22"/>
          <w:szCs w:val="22"/>
          <w:lang w:val="en-US"/>
        </w:rPr>
        <w:t xml:space="preserve">, and </w:t>
      </w:r>
      <w:proofErr w:type="spellStart"/>
      <w:r w:rsidR="00ED1810" w:rsidRPr="002432D8">
        <w:rPr>
          <w:bCs/>
          <w:sz w:val="22"/>
          <w:szCs w:val="22"/>
          <w:lang w:val="en-US"/>
        </w:rPr>
        <w:t>Achury</w:t>
      </w:r>
      <w:proofErr w:type="spellEnd"/>
      <w:r w:rsidR="00ED1810" w:rsidRPr="002432D8">
        <w:rPr>
          <w:bCs/>
          <w:sz w:val="22"/>
          <w:szCs w:val="22"/>
          <w:lang w:val="en-US"/>
        </w:rPr>
        <w:t>-Florian</w:t>
      </w:r>
      <w:r w:rsidR="004E4450">
        <w:rPr>
          <w:bCs/>
          <w:sz w:val="22"/>
          <w:szCs w:val="22"/>
          <w:lang w:val="en-US"/>
        </w:rPr>
        <w:t xml:space="preserve"> A</w:t>
      </w:r>
      <w:r w:rsidR="00ED1810" w:rsidRPr="002432D8">
        <w:rPr>
          <w:bCs/>
          <w:sz w:val="22"/>
          <w:szCs w:val="22"/>
          <w:lang w:val="en-US"/>
        </w:rPr>
        <w:t xml:space="preserve">. </w:t>
      </w:r>
      <w:r w:rsidR="00ED1810" w:rsidRPr="00ED1810">
        <w:rPr>
          <w:bCs/>
          <w:sz w:val="22"/>
          <w:szCs w:val="22"/>
        </w:rPr>
        <w:t>Theoretical</w:t>
      </w:r>
      <w:r w:rsidR="00ED1810">
        <w:rPr>
          <w:bCs/>
          <w:sz w:val="22"/>
          <w:szCs w:val="22"/>
        </w:rPr>
        <w:t xml:space="preserve"> </w:t>
      </w:r>
      <w:r w:rsidR="00ED1810" w:rsidRPr="00ED1810">
        <w:rPr>
          <w:bCs/>
          <w:sz w:val="22"/>
          <w:szCs w:val="22"/>
        </w:rPr>
        <w:t xml:space="preserve">model of the washboard </w:t>
      </w:r>
      <w:r>
        <w:rPr>
          <w:bCs/>
          <w:sz w:val="22"/>
          <w:szCs w:val="22"/>
        </w:rPr>
        <w:t xml:space="preserve">     </w:t>
      </w:r>
      <w:r w:rsidR="00ED1810" w:rsidRPr="00ED1810">
        <w:rPr>
          <w:bCs/>
          <w:sz w:val="22"/>
          <w:szCs w:val="22"/>
        </w:rPr>
        <w:t>phenomenon on unpaved roads. Transportation Geotechnics, (under revision),</w:t>
      </w:r>
      <w:r w:rsidR="00ED1810">
        <w:rPr>
          <w:bCs/>
          <w:sz w:val="22"/>
          <w:szCs w:val="22"/>
        </w:rPr>
        <w:t xml:space="preserve"> </w:t>
      </w:r>
      <w:r w:rsidR="00ED1810" w:rsidRPr="00ED1810">
        <w:rPr>
          <w:bCs/>
          <w:sz w:val="22"/>
          <w:szCs w:val="22"/>
        </w:rPr>
        <w:t>2024.</w:t>
      </w:r>
      <w:r w:rsidR="00ED1810" w:rsidRPr="00622374">
        <w:rPr>
          <w:bCs/>
          <w:sz w:val="22"/>
          <w:szCs w:val="22"/>
          <w:lang w:val="en-US"/>
        </w:rPr>
        <w:t xml:space="preserve"> </w:t>
      </w:r>
    </w:p>
    <w:p w14:paraId="5BE48651" w14:textId="3A68B127" w:rsidR="00ED1810" w:rsidRPr="00ED1810" w:rsidRDefault="00C2185D" w:rsidP="00ED1810">
      <w:pPr>
        <w:ind w:left="432" w:hanging="432"/>
        <w:contextualSpacing/>
        <w:mirrorIndents/>
        <w:rPr>
          <w:bCs/>
          <w:sz w:val="22"/>
          <w:szCs w:val="22"/>
        </w:rPr>
      </w:pPr>
      <w:r w:rsidRPr="004E4450">
        <w:rPr>
          <w:bCs/>
          <w:sz w:val="22"/>
          <w:szCs w:val="22"/>
          <w:lang w:val="en-US"/>
        </w:rPr>
        <w:t>[11]</w:t>
      </w:r>
      <w:r w:rsidR="004E4450" w:rsidRPr="004E4450">
        <w:rPr>
          <w:bCs/>
          <w:sz w:val="22"/>
          <w:szCs w:val="22"/>
          <w:lang w:val="en-US"/>
        </w:rPr>
        <w:t xml:space="preserve"> </w:t>
      </w:r>
      <w:r w:rsidR="004E4450" w:rsidRPr="004E4450">
        <w:rPr>
          <w:bCs/>
          <w:sz w:val="22"/>
          <w:szCs w:val="22"/>
          <w:lang w:val="en-US"/>
        </w:rPr>
        <w:t>Ibagon L., Caicedo B., Villacreses J.P.</w:t>
      </w:r>
      <w:r w:rsidR="00ED1810" w:rsidRPr="004E4450">
        <w:rPr>
          <w:bCs/>
          <w:sz w:val="22"/>
          <w:szCs w:val="22"/>
          <w:lang w:val="en-US"/>
        </w:rPr>
        <w:t>, and Lopez-Caballero</w:t>
      </w:r>
      <w:r w:rsidR="004E4450" w:rsidRPr="004E4450">
        <w:rPr>
          <w:bCs/>
          <w:sz w:val="22"/>
          <w:szCs w:val="22"/>
          <w:lang w:val="en-US"/>
        </w:rPr>
        <w:t xml:space="preserve"> F</w:t>
      </w:r>
      <w:r w:rsidR="00ED1810" w:rsidRPr="004E4450">
        <w:rPr>
          <w:bCs/>
          <w:sz w:val="22"/>
          <w:szCs w:val="22"/>
          <w:lang w:val="en-US"/>
        </w:rPr>
        <w:t xml:space="preserve">. </w:t>
      </w:r>
      <w:r w:rsidR="00ED1810" w:rsidRPr="00ED1810">
        <w:rPr>
          <w:bCs/>
          <w:sz w:val="22"/>
          <w:szCs w:val="22"/>
        </w:rPr>
        <w:t>Mitigati</w:t>
      </w:r>
      <w:r w:rsidR="00ED1810">
        <w:rPr>
          <w:bCs/>
          <w:sz w:val="22"/>
          <w:szCs w:val="22"/>
        </w:rPr>
        <w:t xml:space="preserve">ng </w:t>
      </w:r>
      <w:r w:rsidR="00ED1810" w:rsidRPr="00ED1810">
        <w:rPr>
          <w:bCs/>
          <w:sz w:val="22"/>
          <w:szCs w:val="22"/>
        </w:rPr>
        <w:t>washboard effect: A study on geocells as soil reinforcement for unpaved roads. Geosynthetics</w:t>
      </w:r>
      <w:r w:rsidR="00ED1810">
        <w:rPr>
          <w:bCs/>
          <w:sz w:val="22"/>
          <w:szCs w:val="22"/>
        </w:rPr>
        <w:t xml:space="preserve"> </w:t>
      </w:r>
      <w:r w:rsidR="00ED1810" w:rsidRPr="00ED1810">
        <w:rPr>
          <w:bCs/>
          <w:sz w:val="22"/>
          <w:szCs w:val="22"/>
        </w:rPr>
        <w:t>International (under revision), 2024.</w:t>
      </w:r>
    </w:p>
    <w:p w14:paraId="7D6AAABE" w14:textId="07C64227" w:rsidR="00C2185D" w:rsidRPr="00434CED" w:rsidRDefault="00C2185D" w:rsidP="00ED1810">
      <w:pPr>
        <w:ind w:left="432" w:hanging="432"/>
        <w:contextualSpacing/>
        <w:mirrorIndents/>
        <w:rPr>
          <w:bCs/>
          <w:sz w:val="22"/>
          <w:szCs w:val="22"/>
        </w:rPr>
      </w:pPr>
    </w:p>
    <w:p w14:paraId="43AB8CA6" w14:textId="6907F6DD" w:rsidR="00C2185D" w:rsidRDefault="00C2185D" w:rsidP="00434CED">
      <w:pPr>
        <w:ind w:left="432" w:hanging="432"/>
        <w:contextualSpacing/>
        <w:mirrorIndents/>
        <w:rPr>
          <w:bCs/>
          <w:sz w:val="22"/>
          <w:szCs w:val="22"/>
        </w:rPr>
      </w:pPr>
    </w:p>
    <w:p w14:paraId="71B91B6D" w14:textId="737EBBA7" w:rsidR="00434CED" w:rsidRPr="007C5EBD" w:rsidRDefault="00434CED" w:rsidP="00434CED">
      <w:pPr>
        <w:ind w:left="432" w:hanging="432"/>
        <w:contextualSpacing/>
        <w:mirrorIndents/>
        <w:rPr>
          <w:bCs/>
          <w:sz w:val="22"/>
          <w:szCs w:val="22"/>
        </w:rPr>
      </w:pPr>
    </w:p>
    <w:p w14:paraId="1813BBA1" w14:textId="785AE2EA" w:rsidR="007C5EBD" w:rsidRDefault="007C5EBD" w:rsidP="007C5EBD">
      <w:pPr>
        <w:ind w:left="426" w:hanging="426"/>
        <w:contextualSpacing/>
        <w:mirrorIndents/>
        <w:rPr>
          <w:bCs/>
          <w:sz w:val="22"/>
          <w:szCs w:val="22"/>
        </w:rPr>
      </w:pPr>
    </w:p>
    <w:p w14:paraId="0D5ACEB1" w14:textId="6FB81505" w:rsidR="00434CED" w:rsidRDefault="00434CED" w:rsidP="00434CED">
      <w:pPr>
        <w:ind w:left="432" w:hanging="432"/>
        <w:contextualSpacing/>
        <w:mirrorIndents/>
        <w:rPr>
          <w:bCs/>
          <w:sz w:val="22"/>
          <w:szCs w:val="22"/>
        </w:rPr>
      </w:pPr>
      <w:bookmarkStart w:id="1" w:name="_GoBack"/>
      <w:bookmarkEnd w:id="1"/>
    </w:p>
    <w:p w14:paraId="1CEB6E87" w14:textId="2AD32ED0" w:rsidR="00434CED" w:rsidRPr="007C5EBD" w:rsidRDefault="00434CED" w:rsidP="00434CED">
      <w:pPr>
        <w:ind w:left="426" w:hanging="426"/>
        <w:contextualSpacing/>
        <w:mirrorIndents/>
        <w:rPr>
          <w:bCs/>
          <w:sz w:val="22"/>
          <w:szCs w:val="22"/>
        </w:rPr>
      </w:pPr>
    </w:p>
    <w:sectPr w:rsidR="00434CED" w:rsidRPr="007C5EBD" w:rsidSect="005D42A4">
      <w:headerReference w:type="even" r:id="rId11"/>
      <w:headerReference w:type="default" r:id="rId12"/>
      <w:footerReference w:type="even" r:id="rId13"/>
      <w:footerReference w:type="default" r:id="rId14"/>
      <w:headerReference w:type="first" r:id="rId15"/>
      <w:footerReference w:type="first" r:id="rId16"/>
      <w:pgSz w:w="12240" w:h="15840" w:code="1"/>
      <w:pgMar w:top="1440" w:right="680" w:bottom="1440" w:left="680" w:header="680" w:footer="68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48C55" w14:textId="77777777" w:rsidR="00C03DF6" w:rsidRDefault="00C03DF6">
      <w:r>
        <w:separator/>
      </w:r>
    </w:p>
  </w:endnote>
  <w:endnote w:type="continuationSeparator" w:id="0">
    <w:p w14:paraId="3294DA16" w14:textId="77777777" w:rsidR="00C03DF6" w:rsidRDefault="00C03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haris SIL">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6526E" w14:textId="77777777" w:rsidR="004504FB" w:rsidRDefault="004504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EF36E" w14:textId="77777777" w:rsidR="00A47C1A" w:rsidRDefault="00A47C1A">
    <w:pPr>
      <w:pStyle w:val="Footer"/>
      <w:jc w:val="center"/>
    </w:pPr>
  </w:p>
  <w:p w14:paraId="3ABD6E32" w14:textId="77777777" w:rsidR="00A47C1A" w:rsidRDefault="00D350F3">
    <w:pPr>
      <w:pStyle w:val="Footer"/>
      <w:jc w:val="center"/>
    </w:pPr>
    <w:r>
      <w:t>X</w:t>
    </w:r>
    <w:r w:rsidR="00A47C1A">
      <w:t>XX-</w:t>
    </w:r>
    <w:r w:rsidR="00913239">
      <w:fldChar w:fldCharType="begin"/>
    </w:r>
    <w:r w:rsidR="00036E07">
      <w:instrText xml:space="preserve"> PAGE </w:instrText>
    </w:r>
    <w:r w:rsidR="00913239">
      <w:fldChar w:fldCharType="separate"/>
    </w:r>
    <w:r w:rsidR="00CF7DB1">
      <w:rPr>
        <w:noProof/>
      </w:rPr>
      <w:t>2</w:t>
    </w:r>
    <w:r w:rsidR="00913239">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3DBD2" w14:textId="77777777" w:rsidR="00A47C1A" w:rsidRPr="00AB5261" w:rsidRDefault="00AB5261" w:rsidP="00AB5261">
    <w:pPr>
      <w:pStyle w:val="Footer"/>
      <w:ind w:firstLine="0"/>
      <w:jc w:val="center"/>
      <w:rPr>
        <w:sz w:val="22"/>
        <w:lang w:val="sl-SI"/>
      </w:rPr>
    </w:pPr>
    <w:r>
      <w:rPr>
        <w:sz w:val="22"/>
        <w:lang w:val="sl-SI"/>
      </w:rPr>
      <w:t xml:space="preserve">ICCEIA </w:t>
    </w:r>
    <w:r w:rsidRPr="004D7489">
      <w:rPr>
        <w:sz w:val="22"/>
        <w:lang w:val="sl-SI"/>
      </w:rPr>
      <w:t>XXX-</w:t>
    </w:r>
    <w:r w:rsidRPr="004D7489">
      <w:rPr>
        <w:rStyle w:val="PageNumber"/>
        <w:sz w:val="22"/>
      </w:rPr>
      <w:fldChar w:fldCharType="begin"/>
    </w:r>
    <w:r w:rsidRPr="004D7489">
      <w:rPr>
        <w:rStyle w:val="PageNumber"/>
        <w:sz w:val="22"/>
      </w:rPr>
      <w:instrText xml:space="preserve"> PAGE </w:instrText>
    </w:r>
    <w:r w:rsidRPr="004D7489">
      <w:rPr>
        <w:rStyle w:val="PageNumber"/>
        <w:sz w:val="22"/>
      </w:rPr>
      <w:fldChar w:fldCharType="separate"/>
    </w:r>
    <w:r w:rsidR="004504FB">
      <w:rPr>
        <w:rStyle w:val="PageNumber"/>
        <w:noProof/>
        <w:sz w:val="22"/>
      </w:rPr>
      <w:t>1</w:t>
    </w:r>
    <w:r w:rsidRPr="004D7489">
      <w:rPr>
        <w:rStyle w:val="PageNumbe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D623A" w14:textId="77777777" w:rsidR="00C03DF6" w:rsidRDefault="00C03DF6">
      <w:r>
        <w:separator/>
      </w:r>
    </w:p>
  </w:footnote>
  <w:footnote w:type="continuationSeparator" w:id="0">
    <w:p w14:paraId="249A9A68" w14:textId="77777777" w:rsidR="00C03DF6" w:rsidRDefault="00C03D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9A9B0" w14:textId="77777777" w:rsidR="004504FB" w:rsidRDefault="004504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C5DFF" w14:textId="77777777" w:rsidR="004504FB" w:rsidRDefault="004504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5BAD8" w14:textId="77777777" w:rsidR="00966F62" w:rsidRDefault="00966F62" w:rsidP="00B92C3C">
    <w:pPr>
      <w:pStyle w:val="Header"/>
      <w:tabs>
        <w:tab w:val="left" w:pos="1701"/>
        <w:tab w:val="left" w:pos="2268"/>
        <w:tab w:val="left" w:pos="5670"/>
        <w:tab w:val="left" w:pos="6237"/>
      </w:tabs>
      <w:ind w:firstLine="0"/>
      <w:jc w:val="left"/>
      <w:rPr>
        <w:i/>
        <w:lang w:val="en-CA"/>
      </w:rPr>
    </w:pPr>
    <w:r>
      <w:rPr>
        <w:i/>
        <w:lang w:val="en-CA"/>
      </w:rPr>
      <w:t xml:space="preserve">Proceedings of the </w:t>
    </w:r>
    <w:r w:rsidR="00B92C3C">
      <w:rPr>
        <w:i/>
        <w:lang w:val="en-CA"/>
      </w:rPr>
      <w:t>10</w:t>
    </w:r>
    <w:r>
      <w:rPr>
        <w:i/>
        <w:lang w:val="en-CA"/>
      </w:rPr>
      <w:t>th World Congress on New Technologies (</w:t>
    </w:r>
    <w:r w:rsidR="00DC7B84">
      <w:rPr>
        <w:i/>
        <w:lang w:val="en-CA"/>
      </w:rPr>
      <w:t>NewTech'24</w:t>
    </w:r>
    <w:r>
      <w:rPr>
        <w:i/>
        <w:lang w:val="en-CA"/>
      </w:rPr>
      <w:t>)</w:t>
    </w:r>
  </w:p>
  <w:p w14:paraId="73ED957B" w14:textId="77777777" w:rsidR="00897207" w:rsidRDefault="004504FB" w:rsidP="00444A7E">
    <w:pPr>
      <w:pStyle w:val="Header"/>
      <w:tabs>
        <w:tab w:val="left" w:pos="1701"/>
        <w:tab w:val="left" w:pos="2268"/>
        <w:tab w:val="left" w:pos="5670"/>
        <w:tab w:val="left" w:pos="6237"/>
      </w:tabs>
      <w:ind w:firstLine="0"/>
      <w:jc w:val="left"/>
      <w:rPr>
        <w:i/>
        <w:lang w:val="en-CA"/>
      </w:rPr>
    </w:pPr>
    <w:r>
      <w:rPr>
        <w:i/>
        <w:lang w:val="en-CA"/>
      </w:rPr>
      <w:t>Barcelona, Spain</w:t>
    </w:r>
    <w:r w:rsidR="00897207">
      <w:rPr>
        <w:i/>
        <w:lang w:val="en-CA"/>
      </w:rPr>
      <w:t xml:space="preserve"> - </w:t>
    </w:r>
    <w:r w:rsidR="00444A7E">
      <w:rPr>
        <w:i/>
        <w:lang w:val="en-CA"/>
      </w:rPr>
      <w:t>August 25-27, 2024</w:t>
    </w:r>
    <w:r w:rsidR="00897207">
      <w:rPr>
        <w:i/>
        <w:lang w:val="en-CA"/>
      </w:rPr>
      <w:tab/>
    </w:r>
  </w:p>
  <w:p w14:paraId="7C8C858B" w14:textId="77777777" w:rsidR="00D02CB4" w:rsidRDefault="00D02CB4" w:rsidP="00AB5261">
    <w:pPr>
      <w:pStyle w:val="Header"/>
      <w:tabs>
        <w:tab w:val="left" w:pos="1701"/>
        <w:tab w:val="left" w:pos="2268"/>
        <w:tab w:val="left" w:pos="5670"/>
        <w:tab w:val="left" w:pos="6237"/>
      </w:tabs>
      <w:ind w:firstLine="0"/>
      <w:jc w:val="left"/>
      <w:rPr>
        <w:i/>
        <w:lang w:val="hr-HR"/>
      </w:rPr>
    </w:pPr>
    <w:r>
      <w:rPr>
        <w:i/>
        <w:lang w:val="hr-HR"/>
      </w:rPr>
      <w:t xml:space="preserve">Paper No. </w:t>
    </w:r>
    <w:r w:rsidR="00AB5261">
      <w:rPr>
        <w:i/>
        <w:lang w:val="hr-HR"/>
      </w:rPr>
      <w:t xml:space="preserve">ICCEIA </w:t>
    </w:r>
    <w:r>
      <w:rPr>
        <w:i/>
        <w:lang w:val="hr-HR"/>
      </w:rPr>
      <w:t xml:space="preserve"> XXX (The number assigned by the OpenConf System)</w:t>
    </w:r>
  </w:p>
  <w:p w14:paraId="35EC2972" w14:textId="77777777" w:rsidR="00156C71" w:rsidRPr="00D02CB4" w:rsidRDefault="00D02CB4" w:rsidP="00D02CB4">
    <w:pPr>
      <w:pStyle w:val="Header"/>
      <w:tabs>
        <w:tab w:val="left" w:pos="1701"/>
        <w:tab w:val="left" w:pos="2268"/>
        <w:tab w:val="left" w:pos="5670"/>
        <w:tab w:val="left" w:pos="6237"/>
      </w:tabs>
      <w:ind w:firstLine="0"/>
      <w:jc w:val="left"/>
      <w:rPr>
        <w:i/>
        <w:lang w:val="hr-HR"/>
      </w:rPr>
    </w:pPr>
    <w:r>
      <w:rPr>
        <w:i/>
        <w:lang w:val="hr-HR"/>
      </w:rPr>
      <w:t>DOI: TBA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15:restartNumberingAfterBreak="0">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1" w15:restartNumberingAfterBreak="0">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707E5302"/>
    <w:multiLevelType w:val="singleLevel"/>
    <w:tmpl w:val="DCF677BC"/>
    <w:lvl w:ilvl="0">
      <w:start w:val="1"/>
      <w:numFmt w:val="decimal"/>
      <w:lvlText w:val="[%1]"/>
      <w:lvlJc w:val="left"/>
      <w:pPr>
        <w:tabs>
          <w:tab w:val="num" w:pos="360"/>
        </w:tabs>
        <w:ind w:left="360" w:hanging="360"/>
      </w:pPr>
    </w:lvl>
  </w:abstractNum>
  <w:num w:numId="1">
    <w:abstractNumId w:val="11"/>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0"/>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1MTIxNDc1sTQytTRU0lEKTi0uzszPAykwqQUAT6SB3ywAAAA="/>
  </w:docVars>
  <w:rsids>
    <w:rsidRoot w:val="008D4882"/>
    <w:rsid w:val="00006DE5"/>
    <w:rsid w:val="000078A6"/>
    <w:rsid w:val="00021A6C"/>
    <w:rsid w:val="00026BC3"/>
    <w:rsid w:val="00026D13"/>
    <w:rsid w:val="00032D69"/>
    <w:rsid w:val="0003473E"/>
    <w:rsid w:val="00036E07"/>
    <w:rsid w:val="00054FA2"/>
    <w:rsid w:val="000662D3"/>
    <w:rsid w:val="00095DE1"/>
    <w:rsid w:val="00096AEE"/>
    <w:rsid w:val="000B668A"/>
    <w:rsid w:val="000C7419"/>
    <w:rsid w:val="000D5BD1"/>
    <w:rsid w:val="000F268D"/>
    <w:rsid w:val="0011741F"/>
    <w:rsid w:val="00131D55"/>
    <w:rsid w:val="001409DA"/>
    <w:rsid w:val="0015499F"/>
    <w:rsid w:val="00156C71"/>
    <w:rsid w:val="00157E71"/>
    <w:rsid w:val="0016494C"/>
    <w:rsid w:val="00170951"/>
    <w:rsid w:val="001726F9"/>
    <w:rsid w:val="0019066A"/>
    <w:rsid w:val="00194D37"/>
    <w:rsid w:val="001C5870"/>
    <w:rsid w:val="001E2862"/>
    <w:rsid w:val="001F4C3D"/>
    <w:rsid w:val="001F57B9"/>
    <w:rsid w:val="00206261"/>
    <w:rsid w:val="00210F66"/>
    <w:rsid w:val="00220E8C"/>
    <w:rsid w:val="00241C5A"/>
    <w:rsid w:val="002432D8"/>
    <w:rsid w:val="00243A47"/>
    <w:rsid w:val="0024718D"/>
    <w:rsid w:val="0025399F"/>
    <w:rsid w:val="00267D5D"/>
    <w:rsid w:val="00283CD0"/>
    <w:rsid w:val="00295701"/>
    <w:rsid w:val="00295AA2"/>
    <w:rsid w:val="002A5497"/>
    <w:rsid w:val="002C5633"/>
    <w:rsid w:val="002D726B"/>
    <w:rsid w:val="002E19E8"/>
    <w:rsid w:val="002E3A2D"/>
    <w:rsid w:val="002E457C"/>
    <w:rsid w:val="002F4D55"/>
    <w:rsid w:val="002F788F"/>
    <w:rsid w:val="0030251D"/>
    <w:rsid w:val="00314051"/>
    <w:rsid w:val="00322C87"/>
    <w:rsid w:val="003571F4"/>
    <w:rsid w:val="00365D3D"/>
    <w:rsid w:val="00374491"/>
    <w:rsid w:val="00375B18"/>
    <w:rsid w:val="00377532"/>
    <w:rsid w:val="00387D19"/>
    <w:rsid w:val="00390195"/>
    <w:rsid w:val="00393D37"/>
    <w:rsid w:val="003949CE"/>
    <w:rsid w:val="003A0B06"/>
    <w:rsid w:val="003A427C"/>
    <w:rsid w:val="003A7E1C"/>
    <w:rsid w:val="003B23F8"/>
    <w:rsid w:val="003D4466"/>
    <w:rsid w:val="003E36B7"/>
    <w:rsid w:val="003E6B60"/>
    <w:rsid w:val="00407D83"/>
    <w:rsid w:val="004124A1"/>
    <w:rsid w:val="004239E5"/>
    <w:rsid w:val="00425E7C"/>
    <w:rsid w:val="00431704"/>
    <w:rsid w:val="004334AC"/>
    <w:rsid w:val="00434209"/>
    <w:rsid w:val="00434CED"/>
    <w:rsid w:val="00437415"/>
    <w:rsid w:val="00444A7E"/>
    <w:rsid w:val="004504FB"/>
    <w:rsid w:val="0046374D"/>
    <w:rsid w:val="00474D36"/>
    <w:rsid w:val="0047581A"/>
    <w:rsid w:val="004762B3"/>
    <w:rsid w:val="0048312F"/>
    <w:rsid w:val="004B0034"/>
    <w:rsid w:val="004B6A16"/>
    <w:rsid w:val="004C62C9"/>
    <w:rsid w:val="004E42AE"/>
    <w:rsid w:val="004E4450"/>
    <w:rsid w:val="004E477E"/>
    <w:rsid w:val="004E519A"/>
    <w:rsid w:val="004E5A3D"/>
    <w:rsid w:val="005037DF"/>
    <w:rsid w:val="00511ABA"/>
    <w:rsid w:val="00511DC4"/>
    <w:rsid w:val="00516992"/>
    <w:rsid w:val="00520734"/>
    <w:rsid w:val="005220E1"/>
    <w:rsid w:val="00536DB9"/>
    <w:rsid w:val="00543723"/>
    <w:rsid w:val="00547739"/>
    <w:rsid w:val="005538EF"/>
    <w:rsid w:val="005621EB"/>
    <w:rsid w:val="005701F9"/>
    <w:rsid w:val="00571311"/>
    <w:rsid w:val="005774AE"/>
    <w:rsid w:val="0058158D"/>
    <w:rsid w:val="005823DA"/>
    <w:rsid w:val="005825C7"/>
    <w:rsid w:val="00596D16"/>
    <w:rsid w:val="005B17F3"/>
    <w:rsid w:val="005B32C5"/>
    <w:rsid w:val="005B64A9"/>
    <w:rsid w:val="005D42A4"/>
    <w:rsid w:val="005D6F99"/>
    <w:rsid w:val="005E2448"/>
    <w:rsid w:val="005F1E5B"/>
    <w:rsid w:val="005F4E84"/>
    <w:rsid w:val="005F5165"/>
    <w:rsid w:val="006044B0"/>
    <w:rsid w:val="00610F40"/>
    <w:rsid w:val="0061481D"/>
    <w:rsid w:val="00622374"/>
    <w:rsid w:val="00624AAA"/>
    <w:rsid w:val="00637C79"/>
    <w:rsid w:val="00643C4C"/>
    <w:rsid w:val="00684753"/>
    <w:rsid w:val="00690CE5"/>
    <w:rsid w:val="006A2DC6"/>
    <w:rsid w:val="006C00CA"/>
    <w:rsid w:val="006E5B59"/>
    <w:rsid w:val="006F43F6"/>
    <w:rsid w:val="006F504F"/>
    <w:rsid w:val="00712C0A"/>
    <w:rsid w:val="00724A6E"/>
    <w:rsid w:val="00750A55"/>
    <w:rsid w:val="00757851"/>
    <w:rsid w:val="00761296"/>
    <w:rsid w:val="0078154A"/>
    <w:rsid w:val="00784ECB"/>
    <w:rsid w:val="0079421E"/>
    <w:rsid w:val="007B2B34"/>
    <w:rsid w:val="007C5EBD"/>
    <w:rsid w:val="007E4D32"/>
    <w:rsid w:val="008117C0"/>
    <w:rsid w:val="00823890"/>
    <w:rsid w:val="00855BF1"/>
    <w:rsid w:val="00863BBE"/>
    <w:rsid w:val="008841D0"/>
    <w:rsid w:val="008928A4"/>
    <w:rsid w:val="00895F88"/>
    <w:rsid w:val="00896507"/>
    <w:rsid w:val="00897207"/>
    <w:rsid w:val="008A1024"/>
    <w:rsid w:val="008A67EB"/>
    <w:rsid w:val="008C2A95"/>
    <w:rsid w:val="008C7CB2"/>
    <w:rsid w:val="008D04CE"/>
    <w:rsid w:val="008D0F23"/>
    <w:rsid w:val="008D4882"/>
    <w:rsid w:val="008F2127"/>
    <w:rsid w:val="008F2FF4"/>
    <w:rsid w:val="008F40A6"/>
    <w:rsid w:val="008F64E7"/>
    <w:rsid w:val="009129F6"/>
    <w:rsid w:val="00913239"/>
    <w:rsid w:val="00915D10"/>
    <w:rsid w:val="00922520"/>
    <w:rsid w:val="00922905"/>
    <w:rsid w:val="009230B8"/>
    <w:rsid w:val="009249A3"/>
    <w:rsid w:val="00942400"/>
    <w:rsid w:val="009427CA"/>
    <w:rsid w:val="00942EA6"/>
    <w:rsid w:val="009575C3"/>
    <w:rsid w:val="00965B5B"/>
    <w:rsid w:val="00966F62"/>
    <w:rsid w:val="00993D26"/>
    <w:rsid w:val="00993FB2"/>
    <w:rsid w:val="0099701A"/>
    <w:rsid w:val="009A41C9"/>
    <w:rsid w:val="009B340B"/>
    <w:rsid w:val="009B7692"/>
    <w:rsid w:val="009D778B"/>
    <w:rsid w:val="00A00164"/>
    <w:rsid w:val="00A15F9C"/>
    <w:rsid w:val="00A16191"/>
    <w:rsid w:val="00A177CF"/>
    <w:rsid w:val="00A2032C"/>
    <w:rsid w:val="00A25271"/>
    <w:rsid w:val="00A315C5"/>
    <w:rsid w:val="00A3284C"/>
    <w:rsid w:val="00A33A17"/>
    <w:rsid w:val="00A41AA0"/>
    <w:rsid w:val="00A47C1A"/>
    <w:rsid w:val="00A561CE"/>
    <w:rsid w:val="00A759DB"/>
    <w:rsid w:val="00A76109"/>
    <w:rsid w:val="00A77868"/>
    <w:rsid w:val="00A80F1E"/>
    <w:rsid w:val="00A85AF2"/>
    <w:rsid w:val="00A93879"/>
    <w:rsid w:val="00AB3114"/>
    <w:rsid w:val="00AB5261"/>
    <w:rsid w:val="00AF215B"/>
    <w:rsid w:val="00AF4440"/>
    <w:rsid w:val="00B00D37"/>
    <w:rsid w:val="00B0554C"/>
    <w:rsid w:val="00B06102"/>
    <w:rsid w:val="00B10CD7"/>
    <w:rsid w:val="00B41200"/>
    <w:rsid w:val="00B471D9"/>
    <w:rsid w:val="00B477B1"/>
    <w:rsid w:val="00B47C3D"/>
    <w:rsid w:val="00B50D30"/>
    <w:rsid w:val="00B808E2"/>
    <w:rsid w:val="00B84EE8"/>
    <w:rsid w:val="00B92C3C"/>
    <w:rsid w:val="00BA441A"/>
    <w:rsid w:val="00BA503C"/>
    <w:rsid w:val="00BB61BB"/>
    <w:rsid w:val="00BC57F1"/>
    <w:rsid w:val="00BC7CC4"/>
    <w:rsid w:val="00BE7DDB"/>
    <w:rsid w:val="00BF7AE8"/>
    <w:rsid w:val="00C0387D"/>
    <w:rsid w:val="00C03DF6"/>
    <w:rsid w:val="00C06A9A"/>
    <w:rsid w:val="00C10B67"/>
    <w:rsid w:val="00C1489B"/>
    <w:rsid w:val="00C2185D"/>
    <w:rsid w:val="00C22C0E"/>
    <w:rsid w:val="00C23DFD"/>
    <w:rsid w:val="00C31B71"/>
    <w:rsid w:val="00C3340F"/>
    <w:rsid w:val="00C37406"/>
    <w:rsid w:val="00C47DF1"/>
    <w:rsid w:val="00C50A4E"/>
    <w:rsid w:val="00C5255E"/>
    <w:rsid w:val="00C53F2D"/>
    <w:rsid w:val="00C92C04"/>
    <w:rsid w:val="00C94002"/>
    <w:rsid w:val="00C95558"/>
    <w:rsid w:val="00CA76F5"/>
    <w:rsid w:val="00CB00B5"/>
    <w:rsid w:val="00CB0BF7"/>
    <w:rsid w:val="00CB0E30"/>
    <w:rsid w:val="00CC1C94"/>
    <w:rsid w:val="00CD521C"/>
    <w:rsid w:val="00CD71FD"/>
    <w:rsid w:val="00CE5D88"/>
    <w:rsid w:val="00CE76E4"/>
    <w:rsid w:val="00CF000A"/>
    <w:rsid w:val="00CF7DB1"/>
    <w:rsid w:val="00D02CB4"/>
    <w:rsid w:val="00D149AD"/>
    <w:rsid w:val="00D236A8"/>
    <w:rsid w:val="00D27C05"/>
    <w:rsid w:val="00D350F3"/>
    <w:rsid w:val="00D47D12"/>
    <w:rsid w:val="00D52F58"/>
    <w:rsid w:val="00D543F5"/>
    <w:rsid w:val="00D60208"/>
    <w:rsid w:val="00D84FF7"/>
    <w:rsid w:val="00D9023F"/>
    <w:rsid w:val="00D964EC"/>
    <w:rsid w:val="00DA00A3"/>
    <w:rsid w:val="00DA463A"/>
    <w:rsid w:val="00DA74AD"/>
    <w:rsid w:val="00DB26C8"/>
    <w:rsid w:val="00DB410A"/>
    <w:rsid w:val="00DB691F"/>
    <w:rsid w:val="00DC7B84"/>
    <w:rsid w:val="00DF04CA"/>
    <w:rsid w:val="00E0349E"/>
    <w:rsid w:val="00E0704C"/>
    <w:rsid w:val="00E5318A"/>
    <w:rsid w:val="00E627A7"/>
    <w:rsid w:val="00E64969"/>
    <w:rsid w:val="00E74541"/>
    <w:rsid w:val="00E81348"/>
    <w:rsid w:val="00E8331C"/>
    <w:rsid w:val="00EA3B73"/>
    <w:rsid w:val="00EB1F9E"/>
    <w:rsid w:val="00EC70DC"/>
    <w:rsid w:val="00ED1810"/>
    <w:rsid w:val="00EE1FF7"/>
    <w:rsid w:val="00EF1B7B"/>
    <w:rsid w:val="00F01B9A"/>
    <w:rsid w:val="00F03E15"/>
    <w:rsid w:val="00F050E3"/>
    <w:rsid w:val="00F07773"/>
    <w:rsid w:val="00F23EE7"/>
    <w:rsid w:val="00F31EA9"/>
    <w:rsid w:val="00F33E74"/>
    <w:rsid w:val="00F43896"/>
    <w:rsid w:val="00F509F7"/>
    <w:rsid w:val="00F52E1D"/>
    <w:rsid w:val="00F53D55"/>
    <w:rsid w:val="00F70039"/>
    <w:rsid w:val="00F70F4F"/>
    <w:rsid w:val="00F732E5"/>
    <w:rsid w:val="00F80AE9"/>
    <w:rsid w:val="00F814DC"/>
    <w:rsid w:val="00F81F64"/>
    <w:rsid w:val="00F91527"/>
    <w:rsid w:val="00FA20AF"/>
    <w:rsid w:val="00FA6AC1"/>
    <w:rsid w:val="00FB13B8"/>
    <w:rsid w:val="00FC74B0"/>
    <w:rsid w:val="00FD2E31"/>
    <w:rsid w:val="00FD47CD"/>
    <w:rsid w:val="00FE538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AFCB118"/>
  <w15:docId w15:val="{AE31E2DE-9F56-4163-8F71-B1F7D11B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13239"/>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913239"/>
    <w:pPr>
      <w:keepNext/>
      <w:numPr>
        <w:ilvl w:val="2"/>
        <w:numId w:val="1"/>
      </w:numPr>
      <w:spacing w:after="240"/>
      <w:outlineLvl w:val="2"/>
    </w:pPr>
  </w:style>
  <w:style w:type="paragraph" w:styleId="Heading4">
    <w:name w:val="heading 4"/>
    <w:basedOn w:val="Normal"/>
    <w:next w:val="Normal"/>
    <w:qFormat/>
    <w:rsid w:val="00913239"/>
    <w:pPr>
      <w:keepNext/>
      <w:spacing w:before="240" w:after="60"/>
      <w:outlineLvl w:val="3"/>
    </w:pPr>
    <w:rPr>
      <w:rFonts w:ascii="Arial" w:hAnsi="Arial"/>
      <w:b/>
    </w:rPr>
  </w:style>
  <w:style w:type="paragraph" w:styleId="Heading5">
    <w:name w:val="heading 5"/>
    <w:basedOn w:val="Normal"/>
    <w:next w:val="Normal"/>
    <w:qFormat/>
    <w:rsid w:val="00913239"/>
    <w:pPr>
      <w:spacing w:before="240" w:after="60"/>
      <w:outlineLvl w:val="4"/>
    </w:pPr>
    <w:rPr>
      <w:sz w:val="22"/>
    </w:rPr>
  </w:style>
  <w:style w:type="paragraph" w:styleId="Heading6">
    <w:name w:val="heading 6"/>
    <w:basedOn w:val="Normal"/>
    <w:next w:val="Normal"/>
    <w:qFormat/>
    <w:rsid w:val="00913239"/>
    <w:pPr>
      <w:spacing w:before="240" w:after="60"/>
      <w:outlineLvl w:val="5"/>
    </w:pPr>
    <w:rPr>
      <w:i/>
      <w:sz w:val="22"/>
    </w:rPr>
  </w:style>
  <w:style w:type="paragraph" w:styleId="Heading7">
    <w:name w:val="heading 7"/>
    <w:basedOn w:val="Normal"/>
    <w:next w:val="Normal"/>
    <w:qFormat/>
    <w:rsid w:val="00913239"/>
    <w:pPr>
      <w:spacing w:before="240" w:after="60"/>
      <w:outlineLvl w:val="6"/>
    </w:pPr>
    <w:rPr>
      <w:rFonts w:ascii="Arial" w:hAnsi="Arial"/>
      <w:sz w:val="20"/>
    </w:rPr>
  </w:style>
  <w:style w:type="paragraph" w:styleId="Heading8">
    <w:name w:val="heading 8"/>
    <w:basedOn w:val="Normal"/>
    <w:next w:val="Normal"/>
    <w:qFormat/>
    <w:rsid w:val="00913239"/>
    <w:pPr>
      <w:spacing w:before="240" w:after="60"/>
      <w:outlineLvl w:val="7"/>
    </w:pPr>
    <w:rPr>
      <w:rFonts w:ascii="Arial" w:hAnsi="Arial"/>
      <w:i/>
      <w:sz w:val="20"/>
    </w:rPr>
  </w:style>
  <w:style w:type="paragraph" w:styleId="Heading9">
    <w:name w:val="heading 9"/>
    <w:basedOn w:val="Normal"/>
    <w:next w:val="Normal"/>
    <w:qFormat/>
    <w:rsid w:val="00913239"/>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913239"/>
    <w:pPr>
      <w:jc w:val="center"/>
    </w:pPr>
    <w:rPr>
      <w:rFonts w:ascii="Arial" w:hAnsi="Arial"/>
      <w:b/>
      <w:noProof/>
      <w:sz w:val="28"/>
      <w:lang w:val="en-US" w:eastAsia="en-US"/>
    </w:rPr>
  </w:style>
  <w:style w:type="paragraph" w:customStyle="1" w:styleId="Authorname">
    <w:name w:val="Author name"/>
    <w:rsid w:val="00913239"/>
    <w:pPr>
      <w:spacing w:before="240"/>
      <w:jc w:val="center"/>
    </w:pPr>
    <w:rPr>
      <w:b/>
      <w:sz w:val="24"/>
      <w:lang w:val="en-US" w:eastAsia="en-US"/>
    </w:rPr>
  </w:style>
  <w:style w:type="paragraph" w:customStyle="1" w:styleId="AuthorAffilliation">
    <w:name w:val="Author Affilliation"/>
    <w:rsid w:val="00913239"/>
    <w:pPr>
      <w:jc w:val="center"/>
    </w:pPr>
    <w:rPr>
      <w:noProof/>
      <w:sz w:val="24"/>
      <w:lang w:val="en-US" w:eastAsia="en-US"/>
    </w:rPr>
  </w:style>
  <w:style w:type="paragraph" w:customStyle="1" w:styleId="HeaderAbs">
    <w:name w:val="Header (Abs."/>
    <w:aliases w:val="Ref.,Ack.)"/>
    <w:basedOn w:val="Heading1"/>
    <w:rsid w:val="00913239"/>
    <w:pPr>
      <w:numPr>
        <w:numId w:val="0"/>
      </w:numPr>
    </w:pPr>
    <w:rPr>
      <w:noProof w:val="0"/>
    </w:rPr>
  </w:style>
  <w:style w:type="paragraph" w:customStyle="1" w:styleId="Reference">
    <w:name w:val="Reference"/>
    <w:basedOn w:val="Normal"/>
    <w:rsid w:val="00913239"/>
    <w:pPr>
      <w:numPr>
        <w:numId w:val="13"/>
      </w:numPr>
      <w:spacing w:after="240"/>
      <w:jc w:val="left"/>
    </w:pPr>
  </w:style>
  <w:style w:type="paragraph" w:styleId="Header">
    <w:name w:val="header"/>
    <w:basedOn w:val="Normal"/>
    <w:link w:val="HeaderChar"/>
    <w:rsid w:val="00913239"/>
    <w:pPr>
      <w:tabs>
        <w:tab w:val="center" w:pos="4153"/>
        <w:tab w:val="right" w:pos="9072"/>
      </w:tabs>
    </w:pPr>
    <w:rPr>
      <w:sz w:val="18"/>
      <w:lang w:val="en-US"/>
    </w:rPr>
  </w:style>
  <w:style w:type="paragraph" w:styleId="Footer">
    <w:name w:val="footer"/>
    <w:basedOn w:val="Normal"/>
    <w:link w:val="FooterChar"/>
    <w:rsid w:val="00913239"/>
    <w:pPr>
      <w:tabs>
        <w:tab w:val="center" w:pos="4153"/>
        <w:tab w:val="right" w:pos="8306"/>
      </w:tabs>
    </w:pPr>
    <w:rPr>
      <w:sz w:val="18"/>
      <w:lang w:val="en-US"/>
    </w:rPr>
  </w:style>
  <w:style w:type="paragraph" w:styleId="Caption">
    <w:name w:val="caption"/>
    <w:basedOn w:val="Normal"/>
    <w:next w:val="Normal"/>
    <w:qFormat/>
    <w:rsid w:val="00913239"/>
    <w:pPr>
      <w:spacing w:before="120" w:after="120"/>
      <w:jc w:val="center"/>
    </w:pPr>
    <w:rPr>
      <w:lang w:val="en-US"/>
    </w:rPr>
  </w:style>
  <w:style w:type="character" w:styleId="Hyperlink">
    <w:name w:val="Hyperlink"/>
    <w:basedOn w:val="DefaultParagraphFont"/>
    <w:rsid w:val="00913239"/>
    <w:rPr>
      <w:color w:val="0000FF"/>
      <w:u w:val="single"/>
    </w:rPr>
  </w:style>
  <w:style w:type="character" w:styleId="PageNumber">
    <w:name w:val="page number"/>
    <w:basedOn w:val="DefaultParagraphFont"/>
    <w:rsid w:val="00913239"/>
  </w:style>
  <w:style w:type="character" w:styleId="FollowedHyperlink">
    <w:name w:val="FollowedHyperlink"/>
    <w:basedOn w:val="DefaultParagraphFont"/>
    <w:rsid w:val="00913239"/>
    <w:rPr>
      <w:color w:val="800080"/>
      <w:u w:val="single"/>
    </w:rPr>
  </w:style>
  <w:style w:type="character" w:styleId="LineNumber">
    <w:name w:val="line number"/>
    <w:basedOn w:val="DefaultParagraphFont"/>
    <w:rsid w:val="00913239"/>
  </w:style>
  <w:style w:type="paragraph" w:styleId="BlockText">
    <w:name w:val="Block Text"/>
    <w:basedOn w:val="Normal"/>
    <w:rsid w:val="00913239"/>
    <w:pPr>
      <w:spacing w:after="120"/>
      <w:ind w:left="1440" w:right="1440"/>
    </w:pPr>
  </w:style>
  <w:style w:type="paragraph" w:styleId="BodyText">
    <w:name w:val="Body Text"/>
    <w:basedOn w:val="Normal"/>
    <w:rsid w:val="00913239"/>
    <w:pPr>
      <w:spacing w:after="120"/>
    </w:pPr>
  </w:style>
  <w:style w:type="paragraph" w:styleId="BodyText2">
    <w:name w:val="Body Text 2"/>
    <w:basedOn w:val="Normal"/>
    <w:rsid w:val="00913239"/>
    <w:pPr>
      <w:spacing w:after="120" w:line="480" w:lineRule="auto"/>
    </w:pPr>
  </w:style>
  <w:style w:type="paragraph" w:styleId="BodyText3">
    <w:name w:val="Body Text 3"/>
    <w:basedOn w:val="Normal"/>
    <w:rsid w:val="00913239"/>
    <w:pPr>
      <w:spacing w:after="120"/>
    </w:pPr>
    <w:rPr>
      <w:sz w:val="16"/>
    </w:rPr>
  </w:style>
  <w:style w:type="paragraph" w:styleId="BodyTextFirstIndent">
    <w:name w:val="Body Text First Indent"/>
    <w:basedOn w:val="BodyText"/>
    <w:rsid w:val="00913239"/>
    <w:pPr>
      <w:ind w:firstLine="210"/>
    </w:pPr>
  </w:style>
  <w:style w:type="paragraph" w:styleId="BodyTextIndent">
    <w:name w:val="Body Text Indent"/>
    <w:basedOn w:val="Normal"/>
    <w:rsid w:val="00913239"/>
    <w:pPr>
      <w:spacing w:after="120"/>
      <w:ind w:left="283"/>
    </w:pPr>
  </w:style>
  <w:style w:type="paragraph" w:styleId="BodyTextFirstIndent2">
    <w:name w:val="Body Text First Indent 2"/>
    <w:basedOn w:val="BodyTextIndent"/>
    <w:rsid w:val="00913239"/>
    <w:pPr>
      <w:ind w:firstLine="210"/>
    </w:pPr>
  </w:style>
  <w:style w:type="paragraph" w:styleId="BodyTextIndent2">
    <w:name w:val="Body Text Indent 2"/>
    <w:basedOn w:val="Normal"/>
    <w:rsid w:val="00913239"/>
    <w:pPr>
      <w:spacing w:after="120" w:line="480" w:lineRule="auto"/>
      <w:ind w:left="283"/>
    </w:pPr>
  </w:style>
  <w:style w:type="paragraph" w:styleId="BodyTextIndent3">
    <w:name w:val="Body Text Indent 3"/>
    <w:basedOn w:val="Normal"/>
    <w:rsid w:val="00913239"/>
    <w:pPr>
      <w:spacing w:after="120"/>
      <w:ind w:left="283"/>
    </w:pPr>
    <w:rPr>
      <w:sz w:val="16"/>
    </w:rPr>
  </w:style>
  <w:style w:type="paragraph" w:styleId="Closing">
    <w:name w:val="Closing"/>
    <w:basedOn w:val="Normal"/>
    <w:rsid w:val="00913239"/>
    <w:pPr>
      <w:ind w:left="4252"/>
    </w:pPr>
  </w:style>
  <w:style w:type="paragraph" w:styleId="CommentText">
    <w:name w:val="annotation text"/>
    <w:basedOn w:val="Normal"/>
    <w:link w:val="CommentTextChar"/>
    <w:semiHidden/>
    <w:rsid w:val="00913239"/>
    <w:rPr>
      <w:sz w:val="20"/>
    </w:rPr>
  </w:style>
  <w:style w:type="paragraph" w:styleId="Date">
    <w:name w:val="Date"/>
    <w:basedOn w:val="Normal"/>
    <w:next w:val="Normal"/>
    <w:rsid w:val="00913239"/>
  </w:style>
  <w:style w:type="paragraph" w:styleId="DocumentMap">
    <w:name w:val="Document Map"/>
    <w:basedOn w:val="Normal"/>
    <w:semiHidden/>
    <w:rsid w:val="00913239"/>
    <w:pPr>
      <w:shd w:val="clear" w:color="auto" w:fill="000080"/>
    </w:pPr>
    <w:rPr>
      <w:rFonts w:ascii="Tahoma" w:hAnsi="Tahoma"/>
    </w:rPr>
  </w:style>
  <w:style w:type="paragraph" w:styleId="EndnoteText">
    <w:name w:val="endnote text"/>
    <w:basedOn w:val="Normal"/>
    <w:semiHidden/>
    <w:rsid w:val="00913239"/>
    <w:rPr>
      <w:sz w:val="20"/>
    </w:rPr>
  </w:style>
  <w:style w:type="paragraph" w:styleId="EnvelopeAddress">
    <w:name w:val="envelope address"/>
    <w:basedOn w:val="Normal"/>
    <w:rsid w:val="00913239"/>
    <w:pPr>
      <w:framePr w:w="7920" w:h="1980" w:hRule="exact" w:hSpace="180" w:wrap="auto" w:hAnchor="page" w:xAlign="center" w:yAlign="bottom"/>
      <w:ind w:left="2880"/>
    </w:pPr>
    <w:rPr>
      <w:rFonts w:ascii="Arial" w:hAnsi="Arial"/>
    </w:rPr>
  </w:style>
  <w:style w:type="paragraph" w:styleId="EnvelopeReturn">
    <w:name w:val="envelope return"/>
    <w:basedOn w:val="Normal"/>
    <w:rsid w:val="00913239"/>
    <w:rPr>
      <w:rFonts w:ascii="Arial" w:hAnsi="Arial"/>
      <w:sz w:val="20"/>
    </w:rPr>
  </w:style>
  <w:style w:type="paragraph" w:styleId="FootnoteText">
    <w:name w:val="footnote text"/>
    <w:basedOn w:val="Normal"/>
    <w:semiHidden/>
    <w:rsid w:val="00913239"/>
    <w:rPr>
      <w:sz w:val="20"/>
    </w:rPr>
  </w:style>
  <w:style w:type="paragraph" w:styleId="Index1">
    <w:name w:val="index 1"/>
    <w:basedOn w:val="Normal"/>
    <w:next w:val="Normal"/>
    <w:autoRedefine/>
    <w:semiHidden/>
    <w:rsid w:val="00913239"/>
    <w:pPr>
      <w:ind w:left="240" w:hanging="240"/>
    </w:pPr>
  </w:style>
  <w:style w:type="paragraph" w:styleId="Index2">
    <w:name w:val="index 2"/>
    <w:basedOn w:val="Normal"/>
    <w:next w:val="Normal"/>
    <w:autoRedefine/>
    <w:semiHidden/>
    <w:rsid w:val="00913239"/>
    <w:pPr>
      <w:ind w:left="480" w:hanging="240"/>
    </w:pPr>
  </w:style>
  <w:style w:type="paragraph" w:styleId="Index3">
    <w:name w:val="index 3"/>
    <w:basedOn w:val="Normal"/>
    <w:next w:val="Normal"/>
    <w:autoRedefine/>
    <w:semiHidden/>
    <w:rsid w:val="00913239"/>
    <w:pPr>
      <w:ind w:left="720" w:hanging="240"/>
    </w:pPr>
  </w:style>
  <w:style w:type="paragraph" w:styleId="Index4">
    <w:name w:val="index 4"/>
    <w:basedOn w:val="Normal"/>
    <w:next w:val="Normal"/>
    <w:autoRedefine/>
    <w:semiHidden/>
    <w:rsid w:val="00913239"/>
    <w:pPr>
      <w:ind w:left="960" w:hanging="240"/>
    </w:pPr>
  </w:style>
  <w:style w:type="paragraph" w:styleId="Index5">
    <w:name w:val="index 5"/>
    <w:basedOn w:val="Normal"/>
    <w:next w:val="Normal"/>
    <w:autoRedefine/>
    <w:semiHidden/>
    <w:rsid w:val="00913239"/>
    <w:pPr>
      <w:ind w:left="1200" w:hanging="240"/>
    </w:pPr>
  </w:style>
  <w:style w:type="paragraph" w:styleId="Index6">
    <w:name w:val="index 6"/>
    <w:basedOn w:val="Normal"/>
    <w:next w:val="Normal"/>
    <w:autoRedefine/>
    <w:semiHidden/>
    <w:rsid w:val="00913239"/>
    <w:pPr>
      <w:ind w:left="1440" w:hanging="240"/>
    </w:pPr>
  </w:style>
  <w:style w:type="paragraph" w:styleId="Index7">
    <w:name w:val="index 7"/>
    <w:basedOn w:val="Normal"/>
    <w:next w:val="Normal"/>
    <w:autoRedefine/>
    <w:semiHidden/>
    <w:rsid w:val="00913239"/>
    <w:pPr>
      <w:ind w:left="1680" w:hanging="240"/>
    </w:pPr>
  </w:style>
  <w:style w:type="paragraph" w:styleId="Index8">
    <w:name w:val="index 8"/>
    <w:basedOn w:val="Normal"/>
    <w:next w:val="Normal"/>
    <w:autoRedefine/>
    <w:semiHidden/>
    <w:rsid w:val="00913239"/>
    <w:pPr>
      <w:ind w:left="1920" w:hanging="240"/>
    </w:pPr>
  </w:style>
  <w:style w:type="paragraph" w:styleId="Index9">
    <w:name w:val="index 9"/>
    <w:basedOn w:val="Normal"/>
    <w:next w:val="Normal"/>
    <w:autoRedefine/>
    <w:semiHidden/>
    <w:rsid w:val="00913239"/>
    <w:pPr>
      <w:ind w:left="2160" w:hanging="240"/>
    </w:pPr>
  </w:style>
  <w:style w:type="paragraph" w:styleId="IndexHeading">
    <w:name w:val="index heading"/>
    <w:basedOn w:val="Normal"/>
    <w:next w:val="Index1"/>
    <w:semiHidden/>
    <w:rsid w:val="00913239"/>
    <w:rPr>
      <w:rFonts w:ascii="Arial" w:hAnsi="Arial"/>
      <w:b/>
    </w:rPr>
  </w:style>
  <w:style w:type="paragraph" w:styleId="List">
    <w:name w:val="List"/>
    <w:basedOn w:val="Normal"/>
    <w:rsid w:val="00913239"/>
    <w:pPr>
      <w:ind w:left="283" w:hanging="283"/>
    </w:pPr>
  </w:style>
  <w:style w:type="paragraph" w:styleId="List2">
    <w:name w:val="List 2"/>
    <w:basedOn w:val="Normal"/>
    <w:rsid w:val="00913239"/>
    <w:pPr>
      <w:ind w:left="566" w:hanging="283"/>
    </w:pPr>
  </w:style>
  <w:style w:type="paragraph" w:styleId="List3">
    <w:name w:val="List 3"/>
    <w:basedOn w:val="Normal"/>
    <w:rsid w:val="00913239"/>
    <w:pPr>
      <w:ind w:left="849" w:hanging="283"/>
    </w:pPr>
  </w:style>
  <w:style w:type="paragraph" w:styleId="List4">
    <w:name w:val="List 4"/>
    <w:basedOn w:val="Normal"/>
    <w:rsid w:val="00913239"/>
    <w:pPr>
      <w:ind w:left="1132" w:hanging="283"/>
    </w:pPr>
  </w:style>
  <w:style w:type="paragraph" w:styleId="List5">
    <w:name w:val="List 5"/>
    <w:basedOn w:val="Normal"/>
    <w:rsid w:val="00913239"/>
    <w:pPr>
      <w:ind w:left="1415" w:hanging="283"/>
    </w:pPr>
  </w:style>
  <w:style w:type="paragraph" w:styleId="ListBullet">
    <w:name w:val="List Bullet"/>
    <w:basedOn w:val="Normal"/>
    <w:autoRedefine/>
    <w:rsid w:val="00913239"/>
    <w:pPr>
      <w:numPr>
        <w:numId w:val="3"/>
      </w:numPr>
    </w:pPr>
  </w:style>
  <w:style w:type="paragraph" w:styleId="ListBullet2">
    <w:name w:val="List Bullet 2"/>
    <w:basedOn w:val="Normal"/>
    <w:autoRedefine/>
    <w:rsid w:val="00913239"/>
    <w:pPr>
      <w:numPr>
        <w:numId w:val="4"/>
      </w:numPr>
    </w:pPr>
  </w:style>
  <w:style w:type="paragraph" w:styleId="ListBullet3">
    <w:name w:val="List Bullet 3"/>
    <w:basedOn w:val="Normal"/>
    <w:autoRedefine/>
    <w:rsid w:val="00913239"/>
    <w:pPr>
      <w:numPr>
        <w:numId w:val="5"/>
      </w:numPr>
    </w:pPr>
  </w:style>
  <w:style w:type="paragraph" w:styleId="ListBullet4">
    <w:name w:val="List Bullet 4"/>
    <w:basedOn w:val="Normal"/>
    <w:autoRedefine/>
    <w:rsid w:val="00913239"/>
    <w:pPr>
      <w:ind w:firstLine="0"/>
    </w:pPr>
  </w:style>
  <w:style w:type="paragraph" w:styleId="ListBullet5">
    <w:name w:val="List Bullet 5"/>
    <w:basedOn w:val="Normal"/>
    <w:autoRedefine/>
    <w:rsid w:val="00913239"/>
    <w:pPr>
      <w:numPr>
        <w:numId w:val="7"/>
      </w:numPr>
    </w:pPr>
  </w:style>
  <w:style w:type="paragraph" w:styleId="ListContinue">
    <w:name w:val="List Continue"/>
    <w:basedOn w:val="Normal"/>
    <w:rsid w:val="00913239"/>
    <w:pPr>
      <w:spacing w:after="120"/>
      <w:ind w:left="283"/>
    </w:pPr>
  </w:style>
  <w:style w:type="paragraph" w:styleId="ListContinue2">
    <w:name w:val="List Continue 2"/>
    <w:basedOn w:val="Normal"/>
    <w:rsid w:val="00913239"/>
    <w:pPr>
      <w:spacing w:after="120"/>
      <w:ind w:left="566"/>
    </w:pPr>
  </w:style>
  <w:style w:type="paragraph" w:styleId="ListContinue3">
    <w:name w:val="List Continue 3"/>
    <w:basedOn w:val="Normal"/>
    <w:rsid w:val="00913239"/>
    <w:pPr>
      <w:spacing w:after="120"/>
      <w:ind w:left="849"/>
    </w:pPr>
  </w:style>
  <w:style w:type="paragraph" w:styleId="ListContinue4">
    <w:name w:val="List Continue 4"/>
    <w:basedOn w:val="Normal"/>
    <w:rsid w:val="00913239"/>
    <w:pPr>
      <w:spacing w:after="120"/>
      <w:ind w:left="1132"/>
    </w:pPr>
  </w:style>
  <w:style w:type="paragraph" w:styleId="ListContinue5">
    <w:name w:val="List Continue 5"/>
    <w:basedOn w:val="Normal"/>
    <w:rsid w:val="00913239"/>
    <w:pPr>
      <w:spacing w:after="120"/>
      <w:ind w:left="1415"/>
    </w:pPr>
  </w:style>
  <w:style w:type="paragraph" w:styleId="ListNumber">
    <w:name w:val="List Number"/>
    <w:basedOn w:val="Normal"/>
    <w:rsid w:val="00913239"/>
    <w:pPr>
      <w:numPr>
        <w:numId w:val="8"/>
      </w:numPr>
    </w:pPr>
  </w:style>
  <w:style w:type="paragraph" w:styleId="ListNumber2">
    <w:name w:val="List Number 2"/>
    <w:basedOn w:val="Normal"/>
    <w:rsid w:val="00913239"/>
    <w:pPr>
      <w:numPr>
        <w:numId w:val="9"/>
      </w:numPr>
    </w:pPr>
  </w:style>
  <w:style w:type="paragraph" w:styleId="ListNumber3">
    <w:name w:val="List Number 3"/>
    <w:basedOn w:val="Normal"/>
    <w:rsid w:val="00913239"/>
    <w:pPr>
      <w:numPr>
        <w:numId w:val="10"/>
      </w:numPr>
    </w:pPr>
  </w:style>
  <w:style w:type="paragraph" w:styleId="ListNumber4">
    <w:name w:val="List Number 4"/>
    <w:basedOn w:val="Normal"/>
    <w:rsid w:val="00913239"/>
    <w:pPr>
      <w:numPr>
        <w:numId w:val="11"/>
      </w:numPr>
    </w:pPr>
  </w:style>
  <w:style w:type="paragraph" w:styleId="ListNumber5">
    <w:name w:val="List Number 5"/>
    <w:basedOn w:val="Normal"/>
    <w:rsid w:val="00913239"/>
    <w:pPr>
      <w:numPr>
        <w:numId w:val="12"/>
      </w:numPr>
    </w:pPr>
  </w:style>
  <w:style w:type="paragraph" w:styleId="MacroText">
    <w:name w:val="macro"/>
    <w:semiHidden/>
    <w:rsid w:val="00913239"/>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91323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913239"/>
    <w:pPr>
      <w:ind w:left="720"/>
    </w:pPr>
  </w:style>
  <w:style w:type="paragraph" w:styleId="NoteHeading">
    <w:name w:val="Note Heading"/>
    <w:basedOn w:val="Normal"/>
    <w:next w:val="Normal"/>
    <w:rsid w:val="00913239"/>
  </w:style>
  <w:style w:type="paragraph" w:styleId="PlainText">
    <w:name w:val="Plain Text"/>
    <w:basedOn w:val="Normal"/>
    <w:rsid w:val="00913239"/>
    <w:rPr>
      <w:rFonts w:ascii="Courier New" w:hAnsi="Courier New"/>
      <w:sz w:val="20"/>
    </w:rPr>
  </w:style>
  <w:style w:type="paragraph" w:styleId="Salutation">
    <w:name w:val="Salutation"/>
    <w:basedOn w:val="Normal"/>
    <w:next w:val="Normal"/>
    <w:rsid w:val="00913239"/>
  </w:style>
  <w:style w:type="paragraph" w:styleId="Signature">
    <w:name w:val="Signature"/>
    <w:basedOn w:val="Normal"/>
    <w:rsid w:val="00913239"/>
    <w:pPr>
      <w:ind w:left="4252"/>
    </w:pPr>
  </w:style>
  <w:style w:type="paragraph" w:styleId="Subtitle">
    <w:name w:val="Subtitle"/>
    <w:basedOn w:val="Normal"/>
    <w:qFormat/>
    <w:rsid w:val="00913239"/>
    <w:pPr>
      <w:spacing w:after="60"/>
      <w:jc w:val="center"/>
      <w:outlineLvl w:val="1"/>
    </w:pPr>
    <w:rPr>
      <w:rFonts w:ascii="Arial" w:hAnsi="Arial"/>
    </w:rPr>
  </w:style>
  <w:style w:type="paragraph" w:styleId="TableofAuthorities">
    <w:name w:val="table of authorities"/>
    <w:basedOn w:val="Normal"/>
    <w:next w:val="Normal"/>
    <w:semiHidden/>
    <w:rsid w:val="00913239"/>
    <w:pPr>
      <w:ind w:left="240" w:hanging="240"/>
    </w:pPr>
  </w:style>
  <w:style w:type="paragraph" w:styleId="TableofFigures">
    <w:name w:val="table of figures"/>
    <w:basedOn w:val="Normal"/>
    <w:next w:val="Normal"/>
    <w:semiHidden/>
    <w:rsid w:val="00913239"/>
    <w:pPr>
      <w:ind w:left="480" w:hanging="480"/>
    </w:pPr>
  </w:style>
  <w:style w:type="paragraph" w:styleId="Title">
    <w:name w:val="Title"/>
    <w:basedOn w:val="Normal"/>
    <w:qFormat/>
    <w:rsid w:val="00913239"/>
    <w:pPr>
      <w:spacing w:before="240" w:after="60"/>
      <w:jc w:val="center"/>
      <w:outlineLvl w:val="0"/>
    </w:pPr>
    <w:rPr>
      <w:rFonts w:ascii="Arial" w:hAnsi="Arial"/>
      <w:b/>
      <w:kern w:val="28"/>
      <w:sz w:val="32"/>
    </w:rPr>
  </w:style>
  <w:style w:type="paragraph" w:styleId="TOAHeading">
    <w:name w:val="toa heading"/>
    <w:basedOn w:val="Normal"/>
    <w:next w:val="Normal"/>
    <w:semiHidden/>
    <w:rsid w:val="00913239"/>
    <w:pPr>
      <w:spacing w:before="120"/>
    </w:pPr>
    <w:rPr>
      <w:rFonts w:ascii="Arial" w:hAnsi="Arial"/>
      <w:b/>
    </w:rPr>
  </w:style>
  <w:style w:type="paragraph" w:styleId="TOC1">
    <w:name w:val="toc 1"/>
    <w:basedOn w:val="Normal"/>
    <w:next w:val="Normal"/>
    <w:autoRedefine/>
    <w:semiHidden/>
    <w:rsid w:val="00913239"/>
  </w:style>
  <w:style w:type="paragraph" w:styleId="TOC2">
    <w:name w:val="toc 2"/>
    <w:basedOn w:val="Normal"/>
    <w:next w:val="Normal"/>
    <w:autoRedefine/>
    <w:semiHidden/>
    <w:rsid w:val="00913239"/>
    <w:pPr>
      <w:ind w:left="240"/>
    </w:pPr>
  </w:style>
  <w:style w:type="paragraph" w:styleId="TOC3">
    <w:name w:val="toc 3"/>
    <w:basedOn w:val="Normal"/>
    <w:next w:val="Normal"/>
    <w:autoRedefine/>
    <w:semiHidden/>
    <w:rsid w:val="00913239"/>
    <w:pPr>
      <w:ind w:left="480"/>
    </w:pPr>
  </w:style>
  <w:style w:type="paragraph" w:styleId="TOC4">
    <w:name w:val="toc 4"/>
    <w:basedOn w:val="Normal"/>
    <w:next w:val="Normal"/>
    <w:autoRedefine/>
    <w:semiHidden/>
    <w:rsid w:val="00913239"/>
    <w:pPr>
      <w:ind w:left="720"/>
    </w:pPr>
  </w:style>
  <w:style w:type="paragraph" w:styleId="TOC5">
    <w:name w:val="toc 5"/>
    <w:basedOn w:val="Normal"/>
    <w:next w:val="Normal"/>
    <w:autoRedefine/>
    <w:semiHidden/>
    <w:rsid w:val="00913239"/>
    <w:pPr>
      <w:ind w:left="960"/>
    </w:pPr>
  </w:style>
  <w:style w:type="paragraph" w:styleId="TOC6">
    <w:name w:val="toc 6"/>
    <w:basedOn w:val="Normal"/>
    <w:next w:val="Normal"/>
    <w:autoRedefine/>
    <w:semiHidden/>
    <w:rsid w:val="00913239"/>
    <w:pPr>
      <w:ind w:left="1200"/>
    </w:pPr>
  </w:style>
  <w:style w:type="paragraph" w:styleId="TOC7">
    <w:name w:val="toc 7"/>
    <w:basedOn w:val="Normal"/>
    <w:next w:val="Normal"/>
    <w:autoRedefine/>
    <w:semiHidden/>
    <w:rsid w:val="00913239"/>
    <w:pPr>
      <w:ind w:left="1440"/>
    </w:pPr>
  </w:style>
  <w:style w:type="paragraph" w:styleId="TOC8">
    <w:name w:val="toc 8"/>
    <w:basedOn w:val="Normal"/>
    <w:next w:val="Normal"/>
    <w:autoRedefine/>
    <w:semiHidden/>
    <w:rsid w:val="00913239"/>
    <w:pPr>
      <w:ind w:left="1680"/>
    </w:pPr>
  </w:style>
  <w:style w:type="paragraph" w:styleId="TOC9">
    <w:name w:val="toc 9"/>
    <w:basedOn w:val="Normal"/>
    <w:next w:val="Normal"/>
    <w:autoRedefine/>
    <w:semiHidden/>
    <w:rsid w:val="00913239"/>
    <w:pPr>
      <w:ind w:left="1920"/>
    </w:pPr>
  </w:style>
  <w:style w:type="paragraph" w:customStyle="1" w:styleId="References">
    <w:name w:val="References"/>
    <w:basedOn w:val="Normal"/>
    <w:rsid w:val="00913239"/>
    <w:pPr>
      <w:spacing w:before="40" w:line="200" w:lineRule="atLeast"/>
      <w:ind w:left="426" w:hanging="426"/>
    </w:pPr>
    <w:rPr>
      <w:sz w:val="18"/>
    </w:rPr>
  </w:style>
  <w:style w:type="character" w:styleId="CommentReference">
    <w:name w:val="annotation reference"/>
    <w:basedOn w:val="DefaultParagraphFont"/>
    <w:semiHidden/>
    <w:rsid w:val="00913239"/>
    <w:rPr>
      <w:sz w:val="16"/>
    </w:rPr>
  </w:style>
  <w:style w:type="paragraph" w:customStyle="1" w:styleId="Equation">
    <w:name w:val="Equation"/>
    <w:basedOn w:val="Normal"/>
    <w:next w:val="Normal"/>
    <w:rsid w:val="00913239"/>
    <w:pPr>
      <w:spacing w:before="120" w:after="120" w:line="260" w:lineRule="atLeast"/>
      <w:ind w:firstLine="0"/>
    </w:pPr>
    <w:rPr>
      <w:sz w:val="22"/>
    </w:rPr>
  </w:style>
  <w:style w:type="paragraph" w:customStyle="1" w:styleId="FigureCaption">
    <w:name w:val="Figure_Caption"/>
    <w:basedOn w:val="Normal"/>
    <w:rsid w:val="00913239"/>
    <w:pPr>
      <w:spacing w:before="120" w:after="120"/>
      <w:ind w:firstLine="0"/>
      <w:jc w:val="center"/>
    </w:pPr>
    <w:rPr>
      <w:iCs/>
      <w:sz w:val="20"/>
      <w:szCs w:val="24"/>
    </w:rPr>
  </w:style>
  <w:style w:type="paragraph" w:customStyle="1" w:styleId="TableCaption">
    <w:name w:val="Table_Caption"/>
    <w:basedOn w:val="Normal"/>
    <w:rsid w:val="00913239"/>
    <w:pPr>
      <w:keepNext/>
      <w:spacing w:before="240" w:after="120"/>
      <w:ind w:firstLine="0"/>
      <w:jc w:val="center"/>
    </w:pPr>
    <w:rPr>
      <w:sz w:val="20"/>
      <w:szCs w:val="24"/>
    </w:rPr>
  </w:style>
  <w:style w:type="character" w:customStyle="1" w:styleId="CharChar">
    <w:name w:val="Char Char"/>
    <w:basedOn w:val="DefaultParagraphFont"/>
    <w:rsid w:val="00913239"/>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uiPriority w:val="59"/>
    <w:rsid w:val="002F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78154A"/>
    <w:rPr>
      <w:sz w:val="18"/>
      <w:lang w:val="en-US" w:eastAsia="en-US"/>
    </w:rPr>
  </w:style>
  <w:style w:type="character" w:customStyle="1" w:styleId="HeaderChar">
    <w:name w:val="Header Char"/>
    <w:basedOn w:val="DefaultParagraphFont"/>
    <w:link w:val="Header"/>
    <w:rsid w:val="0099701A"/>
    <w:rPr>
      <w:sz w:val="18"/>
      <w:lang w:val="en-US" w:eastAsia="en-US"/>
    </w:rPr>
  </w:style>
  <w:style w:type="paragraph" w:customStyle="1" w:styleId="Default">
    <w:name w:val="Default"/>
    <w:rsid w:val="00F01B9A"/>
    <w:pPr>
      <w:autoSpaceDE w:val="0"/>
      <w:autoSpaceDN w:val="0"/>
      <w:adjustRightInd w:val="0"/>
    </w:pPr>
    <w:rPr>
      <w:rFonts w:ascii="Charis SIL" w:hAnsi="Charis SIL" w:cs="Charis SI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9702">
      <w:bodyDiv w:val="1"/>
      <w:marLeft w:val="0"/>
      <w:marRight w:val="0"/>
      <w:marTop w:val="0"/>
      <w:marBottom w:val="0"/>
      <w:divBdr>
        <w:top w:val="none" w:sz="0" w:space="0" w:color="auto"/>
        <w:left w:val="none" w:sz="0" w:space="0" w:color="auto"/>
        <w:bottom w:val="none" w:sz="0" w:space="0" w:color="auto"/>
        <w:right w:val="none" w:sz="0" w:space="0" w:color="auto"/>
      </w:divBdr>
    </w:div>
    <w:div w:id="31393171">
      <w:bodyDiv w:val="1"/>
      <w:marLeft w:val="0"/>
      <w:marRight w:val="0"/>
      <w:marTop w:val="0"/>
      <w:marBottom w:val="0"/>
      <w:divBdr>
        <w:top w:val="none" w:sz="0" w:space="0" w:color="auto"/>
        <w:left w:val="none" w:sz="0" w:space="0" w:color="auto"/>
        <w:bottom w:val="none" w:sz="0" w:space="0" w:color="auto"/>
        <w:right w:val="none" w:sz="0" w:space="0" w:color="auto"/>
      </w:divBdr>
    </w:div>
    <w:div w:id="129590733">
      <w:bodyDiv w:val="1"/>
      <w:marLeft w:val="0"/>
      <w:marRight w:val="0"/>
      <w:marTop w:val="0"/>
      <w:marBottom w:val="0"/>
      <w:divBdr>
        <w:top w:val="none" w:sz="0" w:space="0" w:color="auto"/>
        <w:left w:val="none" w:sz="0" w:space="0" w:color="auto"/>
        <w:bottom w:val="none" w:sz="0" w:space="0" w:color="auto"/>
        <w:right w:val="none" w:sz="0" w:space="0" w:color="auto"/>
      </w:divBdr>
    </w:div>
    <w:div w:id="423956189">
      <w:bodyDiv w:val="1"/>
      <w:marLeft w:val="0"/>
      <w:marRight w:val="0"/>
      <w:marTop w:val="0"/>
      <w:marBottom w:val="0"/>
      <w:divBdr>
        <w:top w:val="none" w:sz="0" w:space="0" w:color="auto"/>
        <w:left w:val="none" w:sz="0" w:space="0" w:color="auto"/>
        <w:bottom w:val="none" w:sz="0" w:space="0" w:color="auto"/>
        <w:right w:val="none" w:sz="0" w:space="0" w:color="auto"/>
      </w:divBdr>
    </w:div>
    <w:div w:id="1202212132">
      <w:bodyDiv w:val="1"/>
      <w:marLeft w:val="0"/>
      <w:marRight w:val="0"/>
      <w:marTop w:val="0"/>
      <w:marBottom w:val="0"/>
      <w:divBdr>
        <w:top w:val="none" w:sz="0" w:space="0" w:color="auto"/>
        <w:left w:val="none" w:sz="0" w:space="0" w:color="auto"/>
        <w:bottom w:val="none" w:sz="0" w:space="0" w:color="auto"/>
        <w:right w:val="none" w:sz="0" w:space="0" w:color="auto"/>
      </w:divBdr>
    </w:div>
    <w:div w:id="1637178197">
      <w:bodyDiv w:val="1"/>
      <w:marLeft w:val="0"/>
      <w:marRight w:val="0"/>
      <w:marTop w:val="0"/>
      <w:marBottom w:val="0"/>
      <w:divBdr>
        <w:top w:val="none" w:sz="0" w:space="0" w:color="auto"/>
        <w:left w:val="none" w:sz="0" w:space="0" w:color="auto"/>
        <w:bottom w:val="none" w:sz="0" w:space="0" w:color="auto"/>
        <w:right w:val="none" w:sz="0" w:space="0" w:color="auto"/>
      </w:divBdr>
    </w:div>
    <w:div w:id="1734769620">
      <w:bodyDiv w:val="1"/>
      <w:marLeft w:val="0"/>
      <w:marRight w:val="0"/>
      <w:marTop w:val="0"/>
      <w:marBottom w:val="0"/>
      <w:divBdr>
        <w:top w:val="none" w:sz="0" w:space="0" w:color="auto"/>
        <w:left w:val="none" w:sz="0" w:space="0" w:color="auto"/>
        <w:bottom w:val="none" w:sz="0" w:space="0" w:color="auto"/>
        <w:right w:val="none" w:sz="0" w:space="0" w:color="auto"/>
      </w:divBdr>
    </w:div>
    <w:div w:id="1743258805">
      <w:bodyDiv w:val="1"/>
      <w:marLeft w:val="0"/>
      <w:marRight w:val="0"/>
      <w:marTop w:val="0"/>
      <w:marBottom w:val="0"/>
      <w:divBdr>
        <w:top w:val="none" w:sz="0" w:space="0" w:color="auto"/>
        <w:left w:val="none" w:sz="0" w:space="0" w:color="auto"/>
        <w:bottom w:val="none" w:sz="0" w:space="0" w:color="auto"/>
        <w:right w:val="none" w:sz="0" w:space="0" w:color="auto"/>
      </w:divBdr>
    </w:div>
    <w:div w:id="1818523756">
      <w:bodyDiv w:val="1"/>
      <w:marLeft w:val="0"/>
      <w:marRight w:val="0"/>
      <w:marTop w:val="0"/>
      <w:marBottom w:val="0"/>
      <w:divBdr>
        <w:top w:val="none" w:sz="0" w:space="0" w:color="auto"/>
        <w:left w:val="none" w:sz="0" w:space="0" w:color="auto"/>
        <w:bottom w:val="none" w:sz="0" w:space="0" w:color="auto"/>
        <w:right w:val="none" w:sz="0" w:space="0" w:color="auto"/>
      </w:divBdr>
    </w:div>
    <w:div w:id="213706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0A520848805AC4390485610445DA3A6" ma:contentTypeVersion="18" ma:contentTypeDescription="Crear nuevo documento." ma:contentTypeScope="" ma:versionID="588d712c854f4ff51314610fd76d9a91">
  <xsd:schema xmlns:xsd="http://www.w3.org/2001/XMLSchema" xmlns:xs="http://www.w3.org/2001/XMLSchema" xmlns:p="http://schemas.microsoft.com/office/2006/metadata/properties" xmlns:ns3="be5da35c-c9f6-4fab-a21a-9ea7137ac127" xmlns:ns4="73143b08-6163-44b2-b3cb-29cf77ccf96f" targetNamespace="http://schemas.microsoft.com/office/2006/metadata/properties" ma:root="true" ma:fieldsID="e848811309bb705607472fb343420655" ns3:_="" ns4:_="">
    <xsd:import namespace="be5da35c-c9f6-4fab-a21a-9ea7137ac127"/>
    <xsd:import namespace="73143b08-6163-44b2-b3cb-29cf77ccf96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element ref="ns3:MediaServiceLocation"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5da35c-c9f6-4fab-a21a-9ea7137ac1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143b08-6163-44b2-b3cb-29cf77ccf96f"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be5da35c-c9f6-4fab-a21a-9ea7137ac127"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1C23A-B265-4D32-B693-C28269D9B6BE}">
  <ds:schemaRefs>
    <ds:schemaRef ds:uri="http://schemas.microsoft.com/sharepoint/v3/contenttype/forms"/>
  </ds:schemaRefs>
</ds:datastoreItem>
</file>

<file path=customXml/itemProps2.xml><?xml version="1.0" encoding="utf-8"?>
<ds:datastoreItem xmlns:ds="http://schemas.openxmlformats.org/officeDocument/2006/customXml" ds:itemID="{37DBAB82-F21C-452D-AE67-E13AD98265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5da35c-c9f6-4fab-a21a-9ea7137ac127"/>
    <ds:schemaRef ds:uri="73143b08-6163-44b2-b3cb-29cf77ccf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7187F5-8C13-4637-B3EA-0B29AF716FA7}">
  <ds:schemaRefs>
    <ds:schemaRef ds:uri="http://purl.org/dc/terms/"/>
    <ds:schemaRef ds:uri="http://schemas.microsoft.com/office/2006/documentManagement/types"/>
    <ds:schemaRef ds:uri="http://purl.org/dc/elements/1.1/"/>
    <ds:schemaRef ds:uri="be5da35c-c9f6-4fab-a21a-9ea7137ac127"/>
    <ds:schemaRef ds:uri="http://purl.org/dc/dcmitype/"/>
    <ds:schemaRef ds:uri="http://schemas.microsoft.com/office/infopath/2007/PartnerControls"/>
    <ds:schemaRef ds:uri="http://schemas.openxmlformats.org/package/2006/metadata/core-properties"/>
    <ds:schemaRef ds:uri="73143b08-6163-44b2-b3cb-29cf77ccf96f"/>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1FC2A74E-7828-4E98-8574-330A1052F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0.dot</Template>
  <TotalTime>0</TotalTime>
  <Pages>2</Pages>
  <Words>722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Conference Extended Abstract template</vt:lpstr>
    </vt:vector>
  </TitlesOfParts>
  <Manager/>
  <Company/>
  <LinksUpToDate>false</LinksUpToDate>
  <CharactersWithSpaces>5056</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Extended Abstract template</dc:title>
  <dc:subject/>
  <dc:creator>International ASET Inc.</dc:creator>
  <cp:keywords/>
  <dc:description/>
  <cp:lastModifiedBy>Laura Ibagón</cp:lastModifiedBy>
  <cp:revision>2</cp:revision>
  <cp:lastPrinted>2012-10-24T18:06:00Z</cp:lastPrinted>
  <dcterms:created xsi:type="dcterms:W3CDTF">2024-05-06T15:40:00Z</dcterms:created>
  <dcterms:modified xsi:type="dcterms:W3CDTF">2024-05-06T15:40:00Z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0x01010050A520848805AC4390485610445DA3A6</vt:lpwstr>
  </property>
</Properties>
</file>