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62"/>
        <w:gridCol w:w="2858"/>
      </w:tblGrid>
      <w:tr w:rsidR="006A012C">
        <w:tc>
          <w:tcPr>
            <w:tcW w:w="0" w:type="auto"/>
            <w:gridSpan w:val="2"/>
            <w:tcMar>
              <w:top w:w="0" w:type="dxa"/>
              <w:left w:w="0" w:type="dxa"/>
              <w:bottom w:w="155" w:type="dxa"/>
              <w:right w:w="0" w:type="dxa"/>
            </w:tcMar>
          </w:tcPr>
          <w:tbl>
            <w:tblPr>
              <w:tblW w:w="1020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73"/>
              <w:gridCol w:w="8931"/>
            </w:tblGrid>
            <w:tr w:rsidR="006A012C">
              <w:tc>
                <w:tcPr>
                  <w:tcW w:w="566" w:type="dxa"/>
                  <w:tcMar>
                    <w:top w:w="0" w:type="dxa"/>
                    <w:left w:w="0" w:type="dxa"/>
                    <w:bottom w:w="0" w:type="dxa"/>
                    <w:right w:w="283" w:type="dxa"/>
                  </w:tcMar>
                  <w:vAlign w:val="center"/>
                </w:tcPr>
                <w:p w:rsidR="006A012C" w:rsidRDefault="004E3249">
                  <w:pPr>
                    <w:pStyle w:val="Avatarcontain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28650" cy="62865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8650" cy="628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637" w:type="dxa"/>
                  <w:vAlign w:val="center"/>
                </w:tcPr>
                <w:p w:rsidR="006A012C" w:rsidRDefault="004E3249">
                  <w:pPr>
                    <w:pStyle w:val="Name"/>
                  </w:pPr>
                  <w:r>
                    <w:t>Patrik Blažek</w:t>
                  </w:r>
                  <w:bookmarkStart w:id="0" w:name="_GoBack"/>
                  <w:bookmarkEnd w:id="0"/>
                </w:p>
              </w:tc>
            </w:tr>
          </w:tbl>
          <w:p w:rsidR="006A012C" w:rsidRDefault="006A012C"/>
        </w:tc>
      </w:tr>
      <w:tr w:rsidR="006A012C">
        <w:tc>
          <w:tcPr>
            <w:tcW w:w="7029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tbl>
            <w:tblPr>
              <w:tblW w:w="7029" w:type="dxa"/>
              <w:tblCellMar>
                <w:top w:w="113" w:type="dxa"/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1"/>
              <w:gridCol w:w="6718"/>
            </w:tblGrid>
            <w:tr w:rsidR="006A012C">
              <w:tc>
                <w:tcPr>
                  <w:tcW w:w="311" w:type="dxa"/>
                </w:tcPr>
                <w:p w:rsidR="006A012C" w:rsidRDefault="004E3249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6017" cy="136017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:rsidR="006A012C" w:rsidRDefault="004E3249">
                  <w:pPr>
                    <w:pStyle w:val="Heading1"/>
                  </w:pPr>
                  <w:r>
                    <w:t>Profil</w:t>
                  </w:r>
                </w:p>
                <w:p w:rsidR="006A012C" w:rsidRDefault="004E3249">
                  <w:r>
                    <w:t>Student, hledající zaměstnání. Jsem připraven využít své nabyté znalosti v praxi.</w:t>
                  </w:r>
                </w:p>
                <w:p w:rsidR="006A012C" w:rsidRDefault="004E3249">
                  <w:r>
                    <w:t>Mojí hlavní předností je vysoká úroveň znalosti anglického jazyka, na úrovni C1.</w:t>
                  </w:r>
                </w:p>
                <w:p w:rsidR="006A012C" w:rsidRDefault="004E3249">
                  <w:r>
                    <w:t>Technologicky zdatný, se zkušenostmi s řadou různých platforem sociálních médií, kancelářských programů a technologií, s pokročilými počítačovými dovednostmi. Zároveň si rozšiřuji své znalosti v základech programování.</w:t>
                  </w:r>
                </w:p>
                <w:p w:rsidR="006A012C" w:rsidRDefault="004E3249">
                  <w:r>
                    <w:t>Pracovitost a spolehlivost při plnění zadaných úkolů. Ochota se dále vzdělávat.</w:t>
                  </w:r>
                </w:p>
              </w:tc>
            </w:tr>
            <w:tr w:rsidR="006A012C">
              <w:tc>
                <w:tcPr>
                  <w:tcW w:w="311" w:type="dxa"/>
                </w:tcPr>
                <w:p w:rsidR="006A012C" w:rsidRDefault="004E3249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6017" cy="136017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:rsidR="006A012C" w:rsidRDefault="004E3249">
                  <w:pPr>
                    <w:pStyle w:val="Heading1"/>
                  </w:pPr>
                  <w:r>
                    <w:t>Vzdělání</w:t>
                  </w:r>
                </w:p>
                <w:p w:rsidR="006A012C" w:rsidRDefault="004E3249">
                  <w:pPr>
                    <w:pStyle w:val="Heading2"/>
                  </w:pPr>
                  <w:r>
                    <w:t xml:space="preserve">Gymnázium </w:t>
                  </w:r>
                  <w:r w:rsidR="00D33A67">
                    <w:t>Uherské Hradiště</w:t>
                  </w:r>
                </w:p>
                <w:p w:rsidR="006A012C" w:rsidRDefault="006A012C">
                  <w:pPr>
                    <w:pStyle w:val="Date"/>
                  </w:pPr>
                </w:p>
                <w:p w:rsidR="006A012C" w:rsidRDefault="004E3249">
                  <w:pPr>
                    <w:pStyle w:val="Heading2"/>
                  </w:pPr>
                  <w:r>
                    <w:t>Univerzita Palackého, Právnická fakulta, Olomouc</w:t>
                  </w:r>
                </w:p>
                <w:p w:rsidR="006A012C" w:rsidRDefault="006A012C">
                  <w:pPr>
                    <w:pStyle w:val="Date"/>
                  </w:pPr>
                </w:p>
                <w:p w:rsidR="006A012C" w:rsidRDefault="004E3249">
                  <w:r>
                    <w:t>Absolvování jednoho semestru.</w:t>
                  </w:r>
                </w:p>
                <w:p w:rsidR="006A012C" w:rsidRDefault="004E3249">
                  <w:pPr>
                    <w:pStyle w:val="Heading2"/>
                  </w:pPr>
                  <w:r>
                    <w:t>Univerzita Palackého, Filozofická fakulta, Aplikovaná ekonomická studia a Anglická filologie, Olomouc</w:t>
                  </w:r>
                </w:p>
                <w:p w:rsidR="006A012C" w:rsidRDefault="006A012C">
                  <w:pPr>
                    <w:pStyle w:val="Date"/>
                  </w:pPr>
                </w:p>
                <w:p w:rsidR="006A012C" w:rsidRDefault="004E3249">
                  <w:r>
                    <w:t>Studium ukončeno ve 3. ročníku bez státní zkoušky.</w:t>
                  </w:r>
                </w:p>
              </w:tc>
            </w:tr>
            <w:tr w:rsidR="006A012C">
              <w:tc>
                <w:tcPr>
                  <w:tcW w:w="311" w:type="dxa"/>
                </w:tcPr>
                <w:p w:rsidR="006A012C" w:rsidRDefault="004E3249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6017" cy="136017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:rsidR="006A012C" w:rsidRDefault="004E3249">
                  <w:pPr>
                    <w:pStyle w:val="Heading1"/>
                  </w:pPr>
                  <w:r>
                    <w:t>Kurzy</w:t>
                  </w:r>
                </w:p>
                <w:p w:rsidR="006A012C" w:rsidRDefault="004E3249">
                  <w:pPr>
                    <w:pStyle w:val="Heading2"/>
                  </w:pPr>
                  <w:r>
                    <w:t>Základy programování, Python, ICT  Pro, Brno</w:t>
                  </w:r>
                </w:p>
                <w:p w:rsidR="006A012C" w:rsidRDefault="004E3249">
                  <w:pPr>
                    <w:pStyle w:val="Date"/>
                  </w:pPr>
                  <w:r>
                    <w:t>duben 2022 — duben 2022</w:t>
                  </w:r>
                </w:p>
                <w:p w:rsidR="006A012C" w:rsidRDefault="004E3249">
                  <w:pPr>
                    <w:pStyle w:val="Heading2"/>
                  </w:pPr>
                  <w:r>
                    <w:t>Základy programování, Python, GOPAS, Brno</w:t>
                  </w:r>
                </w:p>
                <w:p w:rsidR="006A012C" w:rsidRDefault="004E3249">
                  <w:pPr>
                    <w:pStyle w:val="Date"/>
                  </w:pPr>
                  <w:r>
                    <w:t>květen 2022 — květen 2022</w:t>
                  </w:r>
                </w:p>
              </w:tc>
            </w:tr>
          </w:tbl>
          <w:p w:rsidR="006A012C" w:rsidRDefault="006A012C"/>
        </w:tc>
        <w:tc>
          <w:tcPr>
            <w:tcW w:w="3174" w:type="dxa"/>
          </w:tcPr>
          <w:p w:rsidR="006A012C" w:rsidRDefault="004E3249">
            <w:pPr>
              <w:pStyle w:val="Heading3"/>
            </w:pPr>
            <w:r>
              <w:t>Detaily</w:t>
            </w:r>
          </w:p>
          <w:p w:rsidR="006A012C" w:rsidRDefault="004E3249">
            <w:pPr>
              <w:pStyle w:val="Nobottommargin"/>
            </w:pPr>
            <w:r>
              <w:t>Lesní 208, Uherské Hradiště - Míkovice, 686 09, +420773820200</w:t>
            </w:r>
          </w:p>
          <w:p w:rsidR="006A012C" w:rsidRDefault="00950361">
            <w:pPr>
              <w:pStyle w:val="Nomargins"/>
            </w:pPr>
            <w:hyperlink r:id="rId11" w:history="1">
              <w:r w:rsidR="004E3249">
                <w:rPr>
                  <w:rStyle w:val="Hyperlink"/>
                </w:rPr>
                <w:t>patrik.blazek1@gmail.com</w:t>
              </w:r>
            </w:hyperlink>
          </w:p>
          <w:p w:rsidR="006A012C" w:rsidRDefault="004E3249">
            <w:pPr>
              <w:pStyle w:val="Heading4"/>
            </w:pPr>
            <w:r>
              <w:t>Datum a místo narození</w:t>
            </w:r>
          </w:p>
          <w:p w:rsidR="006A012C" w:rsidRDefault="004E3249">
            <w:r>
              <w:t>28. 5. 1998</w:t>
            </w:r>
            <w:r>
              <w:br/>
              <w:t>Uherské Hradiště</w:t>
            </w:r>
          </w:p>
          <w:p w:rsidR="006A012C" w:rsidRDefault="004E3249">
            <w:pPr>
              <w:pStyle w:val="Heading4"/>
            </w:pPr>
            <w:r>
              <w:t>Řidičský průkaz</w:t>
            </w:r>
          </w:p>
          <w:p w:rsidR="006A012C" w:rsidRDefault="004E3249">
            <w:r>
              <w:t xml:space="preserve"> sk. B </w:t>
            </w:r>
          </w:p>
          <w:p w:rsidR="006A012C" w:rsidRDefault="004E3249">
            <w:pPr>
              <w:pStyle w:val="Heading3"/>
            </w:pPr>
            <w:r>
              <w:t>Dovednosti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43"/>
              <w:gridCol w:w="31"/>
            </w:tblGrid>
            <w:tr w:rsidR="006A012C">
              <w:tc>
                <w:tcPr>
                  <w:tcW w:w="3174" w:type="dxa"/>
                  <w:gridSpan w:val="2"/>
                </w:tcPr>
                <w:p w:rsidR="006A012C" w:rsidRDefault="004E3249">
                  <w:pPr>
                    <w:pStyle w:val="JobTitle0"/>
                  </w:pPr>
                  <w:r>
                    <w:t>Microsoft Excel</w:t>
                  </w:r>
                </w:p>
              </w:tc>
            </w:tr>
            <w:tr w:rsidR="006A012C">
              <w:tc>
                <w:tcPr>
                  <w:tcW w:w="3143" w:type="dxa"/>
                  <w:shd w:val="clear" w:color="auto" w:fill="2886E7"/>
                </w:tcPr>
                <w:p w:rsidR="006A012C" w:rsidRDefault="004E3249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:rsidR="006A012C" w:rsidRDefault="004E3249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6A012C">
              <w:tc>
                <w:tcPr>
                  <w:tcW w:w="3174" w:type="dxa"/>
                  <w:gridSpan w:val="2"/>
                </w:tcPr>
                <w:p w:rsidR="006A012C" w:rsidRDefault="004E3249">
                  <w:pPr>
                    <w:pStyle w:val="JobTitle0"/>
                  </w:pPr>
                  <w:r>
                    <w:t>Microsoft Word</w:t>
                  </w:r>
                </w:p>
              </w:tc>
            </w:tr>
            <w:tr w:rsidR="006A012C">
              <w:tc>
                <w:tcPr>
                  <w:tcW w:w="3143" w:type="dxa"/>
                  <w:shd w:val="clear" w:color="auto" w:fill="2886E7"/>
                </w:tcPr>
                <w:p w:rsidR="006A012C" w:rsidRDefault="004E3249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:rsidR="006A012C" w:rsidRDefault="004E3249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6A012C">
              <w:tc>
                <w:tcPr>
                  <w:tcW w:w="3174" w:type="dxa"/>
                  <w:gridSpan w:val="2"/>
                </w:tcPr>
                <w:p w:rsidR="006A012C" w:rsidRDefault="004E3249">
                  <w:pPr>
                    <w:pStyle w:val="JobTitle0"/>
                  </w:pPr>
                  <w:r>
                    <w:t>Microsoft PowerPoint</w:t>
                  </w:r>
                </w:p>
              </w:tc>
            </w:tr>
            <w:tr w:rsidR="006A012C">
              <w:tc>
                <w:tcPr>
                  <w:tcW w:w="3143" w:type="dxa"/>
                  <w:shd w:val="clear" w:color="auto" w:fill="2886E7"/>
                </w:tcPr>
                <w:p w:rsidR="006A012C" w:rsidRDefault="004E3249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:rsidR="006A012C" w:rsidRDefault="004E3249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6A012C">
              <w:tc>
                <w:tcPr>
                  <w:tcW w:w="3174" w:type="dxa"/>
                  <w:gridSpan w:val="2"/>
                </w:tcPr>
                <w:p w:rsidR="006A012C" w:rsidRDefault="004E3249">
                  <w:pPr>
                    <w:pStyle w:val="JobTitle0"/>
                  </w:pPr>
                  <w:r>
                    <w:t>Aktivní znalost anglického jazyka, úroveň C1</w:t>
                  </w:r>
                </w:p>
              </w:tc>
            </w:tr>
            <w:tr w:rsidR="006A012C">
              <w:tc>
                <w:tcPr>
                  <w:tcW w:w="3143" w:type="dxa"/>
                  <w:shd w:val="clear" w:color="auto" w:fill="2886E7"/>
                </w:tcPr>
                <w:p w:rsidR="006A012C" w:rsidRDefault="004E3249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:rsidR="006A012C" w:rsidRDefault="004E3249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6A012C" w:rsidRDefault="006A012C">
            <w:pPr>
              <w:pStyle w:val="Skillsectionspacing"/>
            </w:pPr>
          </w:p>
        </w:tc>
      </w:tr>
    </w:tbl>
    <w:p w:rsidR="004E3249" w:rsidRDefault="004E3249"/>
    <w:sectPr w:rsidR="004E3249">
      <w:headerReference w:type="default" r:id="rId12"/>
      <w:pgSz w:w="11906" w:h="16838"/>
      <w:pgMar w:top="566" w:right="793" w:bottom="79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361" w:rsidRDefault="00950361">
      <w:pPr>
        <w:spacing w:before="0" w:after="0" w:line="240" w:lineRule="auto"/>
      </w:pPr>
      <w:r>
        <w:separator/>
      </w:r>
    </w:p>
  </w:endnote>
  <w:endnote w:type="continuationSeparator" w:id="0">
    <w:p w:rsidR="00950361" w:rsidRDefault="0095036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361" w:rsidRDefault="00950361">
      <w:pPr>
        <w:spacing w:before="0" w:after="0" w:line="240" w:lineRule="auto"/>
      </w:pPr>
      <w:r>
        <w:separator/>
      </w:r>
    </w:p>
  </w:footnote>
  <w:footnote w:type="continuationSeparator" w:id="0">
    <w:p w:rsidR="00950361" w:rsidRDefault="0095036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012C" w:rsidRDefault="006A012C"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C4A35"/>
    <w:multiLevelType w:val="hybridMultilevel"/>
    <w:tmpl w:val="120A857A"/>
    <w:lvl w:ilvl="0" w:tplc="0FA2FFEA">
      <w:start w:val="1"/>
      <w:numFmt w:val="bullet"/>
      <w:lvlText w:val="●"/>
      <w:lvlJc w:val="left"/>
      <w:pPr>
        <w:ind w:left="720" w:hanging="360"/>
      </w:pPr>
    </w:lvl>
    <w:lvl w:ilvl="1" w:tplc="7DA6BF7E">
      <w:start w:val="1"/>
      <w:numFmt w:val="bullet"/>
      <w:lvlText w:val="○"/>
      <w:lvlJc w:val="left"/>
      <w:pPr>
        <w:ind w:left="1440" w:hanging="360"/>
      </w:pPr>
    </w:lvl>
    <w:lvl w:ilvl="2" w:tplc="D12614C6">
      <w:start w:val="1"/>
      <w:numFmt w:val="bullet"/>
      <w:lvlText w:val="■"/>
      <w:lvlJc w:val="left"/>
      <w:pPr>
        <w:ind w:left="2160" w:hanging="360"/>
      </w:pPr>
    </w:lvl>
    <w:lvl w:ilvl="3" w:tplc="3060386A">
      <w:start w:val="1"/>
      <w:numFmt w:val="bullet"/>
      <w:lvlText w:val="●"/>
      <w:lvlJc w:val="left"/>
      <w:pPr>
        <w:ind w:left="2880" w:hanging="360"/>
      </w:pPr>
    </w:lvl>
    <w:lvl w:ilvl="4" w:tplc="CCE2936E">
      <w:start w:val="1"/>
      <w:numFmt w:val="bullet"/>
      <w:lvlText w:val="○"/>
      <w:lvlJc w:val="left"/>
      <w:pPr>
        <w:ind w:left="3600" w:hanging="360"/>
      </w:pPr>
    </w:lvl>
    <w:lvl w:ilvl="5" w:tplc="7ADE302E">
      <w:start w:val="1"/>
      <w:numFmt w:val="bullet"/>
      <w:lvlText w:val="■"/>
      <w:lvlJc w:val="left"/>
      <w:pPr>
        <w:ind w:left="4320" w:hanging="360"/>
      </w:pPr>
    </w:lvl>
    <w:lvl w:ilvl="6" w:tplc="D8BA09C6">
      <w:start w:val="1"/>
      <w:numFmt w:val="bullet"/>
      <w:lvlText w:val="●"/>
      <w:lvlJc w:val="left"/>
      <w:pPr>
        <w:ind w:left="5040" w:hanging="360"/>
      </w:pPr>
    </w:lvl>
    <w:lvl w:ilvl="7" w:tplc="54AA529E">
      <w:start w:val="1"/>
      <w:numFmt w:val="bullet"/>
      <w:lvlText w:val="●"/>
      <w:lvlJc w:val="left"/>
      <w:pPr>
        <w:ind w:left="5760" w:hanging="360"/>
      </w:pPr>
    </w:lvl>
    <w:lvl w:ilvl="8" w:tplc="045CB02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12C"/>
    <w:rsid w:val="004E3249"/>
    <w:rsid w:val="006A012C"/>
    <w:rsid w:val="00950361"/>
    <w:rsid w:val="00C71EC3"/>
    <w:rsid w:val="00D3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80" w:after="80" w:line="288" w:lineRule="auto"/>
    </w:pPr>
    <w:rPr>
      <w:rFonts w:ascii="Calibri" w:eastAsia="Calibri" w:hAnsi="Calibri" w:cs="Calibri"/>
      <w:color w:val="3C3E43"/>
      <w:sz w:val="21"/>
      <w:szCs w:val="21"/>
    </w:rPr>
  </w:style>
  <w:style w:type="paragraph" w:styleId="Heading1">
    <w:name w:val="heading 1"/>
    <w:basedOn w:val="Normal"/>
    <w:next w:val="Normal"/>
    <w:qFormat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qFormat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qFormat/>
    <w:pPr>
      <w:spacing w:before="340" w:after="0" w:line="240" w:lineRule="auto"/>
      <w:outlineLvl w:val="2"/>
    </w:pPr>
    <w:rPr>
      <w:b/>
      <w:bCs/>
      <w:color w:val="0B101C"/>
    </w:rPr>
  </w:style>
  <w:style w:type="paragraph" w:styleId="Heading4">
    <w:name w:val="heading 4"/>
    <w:basedOn w:val="Normal"/>
    <w:next w:val="Normal"/>
    <w:qFormat/>
    <w:pPr>
      <w:spacing w:before="120" w:after="0" w:line="192" w:lineRule="auto"/>
      <w:outlineLvl w:val="3"/>
    </w:pPr>
    <w:rPr>
      <w:color w:val="7A8599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886E7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auto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Date">
    <w:name w:val="Date"/>
    <w:basedOn w:val="Normal"/>
    <w:qFormat/>
    <w:pPr>
      <w:spacing w:before="0" w:after="140" w:line="240" w:lineRule="auto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JobTitle0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  <w:rPr>
      <w:color w:val="2886E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A6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A67"/>
    <w:rPr>
      <w:rFonts w:ascii="Tahoma" w:eastAsia="Calibri" w:hAnsi="Tahoma" w:cs="Tahoma"/>
      <w:color w:val="3C3E43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80" w:after="80" w:line="288" w:lineRule="auto"/>
    </w:pPr>
    <w:rPr>
      <w:rFonts w:ascii="Calibri" w:eastAsia="Calibri" w:hAnsi="Calibri" w:cs="Calibri"/>
      <w:color w:val="3C3E43"/>
      <w:sz w:val="21"/>
      <w:szCs w:val="21"/>
    </w:rPr>
  </w:style>
  <w:style w:type="paragraph" w:styleId="Heading1">
    <w:name w:val="heading 1"/>
    <w:basedOn w:val="Normal"/>
    <w:next w:val="Normal"/>
    <w:qFormat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qFormat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qFormat/>
    <w:pPr>
      <w:spacing w:before="340" w:after="0" w:line="240" w:lineRule="auto"/>
      <w:outlineLvl w:val="2"/>
    </w:pPr>
    <w:rPr>
      <w:b/>
      <w:bCs/>
      <w:color w:val="0B101C"/>
    </w:rPr>
  </w:style>
  <w:style w:type="paragraph" w:styleId="Heading4">
    <w:name w:val="heading 4"/>
    <w:basedOn w:val="Normal"/>
    <w:next w:val="Normal"/>
    <w:qFormat/>
    <w:pPr>
      <w:spacing w:before="120" w:after="0" w:line="192" w:lineRule="auto"/>
      <w:outlineLvl w:val="3"/>
    </w:pPr>
    <w:rPr>
      <w:color w:val="7A8599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886E7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auto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Date">
    <w:name w:val="Date"/>
    <w:basedOn w:val="Normal"/>
    <w:qFormat/>
    <w:pPr>
      <w:spacing w:before="0" w:after="140" w:line="240" w:lineRule="auto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JobTitle0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  <w:rPr>
      <w:color w:val="2886E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A6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A67"/>
    <w:rPr>
      <w:rFonts w:ascii="Tahoma" w:eastAsia="Calibri" w:hAnsi="Tahoma" w:cs="Tahoma"/>
      <w:color w:val="3C3E43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patrik.blazek1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Iveta Blažková</dc:creator>
  <cp:lastModifiedBy>Iveta Blažková</cp:lastModifiedBy>
  <cp:revision>2</cp:revision>
  <dcterms:created xsi:type="dcterms:W3CDTF">2022-05-27T09:35:00Z</dcterms:created>
  <dcterms:modified xsi:type="dcterms:W3CDTF">2022-05-27T09:35:00Z</dcterms:modified>
</cp:coreProperties>
</file>