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Caspian Howard</w:t>
      </w:r>
    </w:p>
    <w:p>
      <w:pPr>
        <w:jc w:val="center"/>
      </w:pPr>
      <w:r>
        <w:rPr>
          <w:sz w:val="20"/>
        </w:rPr>
        <w:t>060-1564050 | caspian.howard@email.com | Ramat Gan, Israel</w:t>
      </w:r>
    </w:p>
    <w:p/>
    <w:p>
      <w:pPr>
        <w:pStyle w:val="Heading2"/>
      </w:pPr>
      <w:r>
        <w:t>Profile</w:t>
      </w:r>
    </w:p>
    <w:p>
      <w:r>
        <w:t>Senior DevSecOps Engineer with 8+ years of experience integrating security practices into DevOps workflows. Expert in container security, secret management, compliance automation, and security scanning in CI/CD pipelines. Proven ability to build secure, compliant infrastructure while maintaining development velocity. Strong background in both security and infrastructure engineering.</w:t>
      </w:r>
    </w:p>
    <w:p>
      <w:pPr>
        <w:pStyle w:val="Heading2"/>
      </w:pPr>
      <w:r>
        <w:t>Skills</w:t>
      </w:r>
    </w:p>
    <w:p>
      <w:r>
        <w:t>Trivy, Vault, Falco, Aqua Security, AWS, Kubernetes, Docker</w:t>
      </w:r>
    </w:p>
    <w:p>
      <w:pPr>
        <w:pStyle w:val="Heading2"/>
      </w:pPr>
      <w:r>
        <w:t>Work Experience</w:t>
      </w:r>
    </w:p>
    <w:p>
      <w:r>
        <w:rPr>
          <w:b/>
        </w:rPr>
        <w:t>Senior DevSecOps Engineer</w:t>
      </w:r>
    </w:p>
    <w:p>
      <w:r>
        <w:rPr>
          <w:i/>
        </w:rPr>
        <w:t>Company 272 | 2020 - Present</w:t>
      </w:r>
    </w:p>
    <w:p>
      <w:pPr>
        <w:pStyle w:val="ListBullet"/>
      </w:pPr>
      <w:r>
        <w:t>Lead security initiatives for cloud-native platform serving 500+ microservices</w:t>
      </w:r>
    </w:p>
    <w:p>
      <w:pPr>
        <w:pStyle w:val="ListBullet"/>
      </w:pPr>
      <w:r>
        <w:t>Reduced security vulnerabilities by 85% through automated scanning and remediation</w:t>
      </w:r>
    </w:p>
    <w:p>
      <w:pPr>
        <w:pStyle w:val="ListBullet"/>
      </w:pPr>
      <w:r>
        <w:t>Implemented zero-trust network architecture using service mesh and mTLS</w:t>
      </w:r>
    </w:p>
    <w:p>
      <w:pPr>
        <w:pStyle w:val="ListBullet"/>
      </w:pPr>
      <w:r>
        <w:t>Built secrets management solution with Vault reducing secrets exposure by 100%</w:t>
      </w:r>
    </w:p>
    <w:p>
      <w:pPr>
        <w:pStyle w:val="ListBullet"/>
      </w:pPr>
      <w:r>
        <w:t>Designed policy-as-code framework using OPA for compliance enforcement</w:t>
      </w:r>
    </w:p>
    <w:p>
      <w:pPr>
        <w:pStyle w:val="ListBullet"/>
      </w:pPr>
      <w:r>
        <w:t>Conducted security training and workshops for engineering teams</w:t>
      </w:r>
    </w:p>
    <w:p/>
    <w:p>
      <w:r>
        <w:rPr>
          <w:b/>
        </w:rPr>
        <w:t>DevOps Security Engineer</w:t>
      </w:r>
    </w:p>
    <w:p>
      <w:r>
        <w:rPr>
          <w:i/>
        </w:rPr>
        <w:t>Company 204 | 2018 - 2020</w:t>
      </w:r>
    </w:p>
    <w:p>
      <w:pPr>
        <w:pStyle w:val="ListBullet"/>
      </w:pPr>
      <w:r>
        <w:t>Integrated security scanning tools into CI/CD pipelines</w:t>
      </w:r>
    </w:p>
    <w:p>
      <w:pPr>
        <w:pStyle w:val="ListBullet"/>
      </w:pPr>
      <w:r>
        <w:t>Managed AWS security groups, IAM policies, and encryption</w:t>
      </w:r>
    </w:p>
    <w:p>
      <w:pPr>
        <w:pStyle w:val="ListBullet"/>
      </w:pPr>
      <w:r>
        <w:t>Performed security audits and penetration testing</w:t>
      </w:r>
    </w:p>
    <w:p>
      <w:pPr>
        <w:pStyle w:val="ListBullet"/>
      </w:pPr>
      <w:r>
        <w:t>Implemented container security best practices</w:t>
      </w:r>
    </w:p>
    <w:p/>
    <w:p>
      <w:r>
        <w:rPr>
          <w:b/>
        </w:rPr>
        <w:t>Security Analyst</w:t>
      </w:r>
    </w:p>
    <w:p>
      <w:r>
        <w:rPr>
          <w:i/>
        </w:rPr>
        <w:t>Company 247 | 2016 - 2018</w:t>
      </w:r>
    </w:p>
    <w:p>
      <w:pPr>
        <w:pStyle w:val="ListBullet"/>
      </w:pPr>
      <w:r>
        <w:t>Monitored security events and responded to incidents</w:t>
      </w:r>
    </w:p>
    <w:p>
      <w:pPr>
        <w:pStyle w:val="ListBullet"/>
      </w:pPr>
      <w:r>
        <w:t>Conducted vulnerability assessments</w:t>
      </w:r>
    </w:p>
    <w:p>
      <w:pPr>
        <w:pStyle w:val="ListBullet"/>
      </w:pPr>
      <w:r>
        <w:t>Developed security automation scripts</w:t>
      </w:r>
    </w:p>
    <w:p/>
    <w:p>
      <w:pPr>
        <w:pStyle w:val="Heading2"/>
      </w:pPr>
      <w:r>
        <w:t>Education</w:t>
      </w:r>
    </w:p>
    <w:p>
      <w:r>
        <w:rPr>
          <w:b/>
        </w:rPr>
        <w:t>B.Sc. in Computer Science with Security Focus</w:t>
      </w:r>
    </w:p>
    <w:p>
      <w:r>
        <w:t>Tel Aviv University | 2012 - 2016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Certified Solutions Architect - Professional (2022)</w:t>
      </w:r>
    </w:p>
    <w:p>
      <w:pPr>
        <w:pStyle w:val="ListBullet"/>
      </w:pPr>
      <w:r>
        <w:t>Google Cloud Professional Cloud Architect (2023)</w:t>
      </w:r>
    </w:p>
    <w:p>
      <w:pPr>
        <w:pStyle w:val="Heading2"/>
      </w:pPr>
      <w:r>
        <w:t>Languages</w:t>
      </w:r>
    </w:p>
    <w:p>
      <w:r>
        <w:t>Hebrew (Native), English (Fluent), Spanish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