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C1DF8" w14:textId="77777777" w:rsidR="003A00B7" w:rsidRDefault="002A1EE3" w:rsidP="004F0A64">
      <w:pPr>
        <w:pStyle w:val="NoSpacing"/>
        <w:spacing w:line="360" w:lineRule="auto"/>
        <w:ind w:left="270"/>
        <w:jc w:val="right"/>
        <w:rPr>
          <w:rFonts w:ascii="Garamond" w:hAnsi="Garamond" w:cs="Arial"/>
          <w:sz w:val="24"/>
          <w:szCs w:val="24"/>
        </w:rPr>
      </w:pPr>
      <w:r>
        <w:rPr>
          <w:rFonts w:ascii="Garamond" w:hAnsi="Garamond" w:cs="Arial"/>
          <w:sz w:val="24"/>
          <w:szCs w:val="24"/>
        </w:rPr>
        <w:t>September</w:t>
      </w:r>
      <w:r w:rsidR="003D62E5">
        <w:rPr>
          <w:rFonts w:ascii="Garamond" w:hAnsi="Garamond" w:cs="Arial"/>
          <w:sz w:val="24"/>
          <w:szCs w:val="24"/>
        </w:rPr>
        <w:t xml:space="preserve"> </w:t>
      </w:r>
      <w:r>
        <w:rPr>
          <w:rFonts w:ascii="Garamond" w:hAnsi="Garamond" w:cs="Arial"/>
          <w:sz w:val="24"/>
          <w:szCs w:val="24"/>
        </w:rPr>
        <w:t>6</w:t>
      </w:r>
      <w:r w:rsidR="006960ED" w:rsidRPr="00623E2A">
        <w:rPr>
          <w:rFonts w:ascii="Garamond" w:hAnsi="Garamond" w:cs="Arial"/>
          <w:sz w:val="24"/>
          <w:szCs w:val="24"/>
          <w:vertAlign w:val="superscript"/>
        </w:rPr>
        <w:t>th</w:t>
      </w:r>
      <w:r w:rsidR="009063D3" w:rsidRPr="00623E2A">
        <w:rPr>
          <w:rFonts w:ascii="Garamond" w:hAnsi="Garamond" w:cs="Arial"/>
          <w:sz w:val="24"/>
          <w:szCs w:val="24"/>
        </w:rPr>
        <w:t>, 201</w:t>
      </w:r>
      <w:r w:rsidR="006960ED" w:rsidRPr="00623E2A">
        <w:rPr>
          <w:rFonts w:ascii="Garamond" w:hAnsi="Garamond" w:cs="Arial"/>
          <w:sz w:val="24"/>
          <w:szCs w:val="24"/>
        </w:rPr>
        <w:t>8</w:t>
      </w:r>
    </w:p>
    <w:p w14:paraId="0CB6ADE8" w14:textId="77777777" w:rsidR="00795CBC" w:rsidRPr="00795CBC" w:rsidRDefault="00795CBC" w:rsidP="00A8240F">
      <w:pPr>
        <w:spacing w:after="0"/>
        <w:jc w:val="center"/>
        <w:rPr>
          <w:rFonts w:ascii="Gill Sans MT" w:hAnsi="Gill Sans MT"/>
          <w:b/>
          <w:sz w:val="32"/>
          <w:u w:val="single"/>
        </w:rPr>
      </w:pPr>
      <w:r w:rsidRPr="00795CBC">
        <w:rPr>
          <w:rFonts w:ascii="Gill Sans MT" w:hAnsi="Gill Sans MT"/>
          <w:b/>
          <w:sz w:val="32"/>
          <w:u w:val="single"/>
        </w:rPr>
        <w:t xml:space="preserve">UPDATES ON </w:t>
      </w:r>
      <w:r w:rsidR="000572CF">
        <w:rPr>
          <w:rFonts w:ascii="Gill Sans MT" w:hAnsi="Gill Sans MT"/>
          <w:b/>
          <w:sz w:val="32"/>
          <w:u w:val="single"/>
        </w:rPr>
        <w:t xml:space="preserve">LAB MAPPING USING </w:t>
      </w:r>
      <w:r w:rsidRPr="00795CBC">
        <w:rPr>
          <w:rFonts w:ascii="Gill Sans MT" w:hAnsi="Gill Sans MT"/>
          <w:b/>
          <w:sz w:val="32"/>
          <w:u w:val="single"/>
        </w:rPr>
        <w:t>LabEQIP</w:t>
      </w:r>
    </w:p>
    <w:p w14:paraId="573A45AB" w14:textId="77777777" w:rsidR="00B52F8A" w:rsidRPr="00B52F8A" w:rsidRDefault="00B52F8A" w:rsidP="00795CBC">
      <w:pPr>
        <w:spacing w:line="360" w:lineRule="auto"/>
        <w:jc w:val="both"/>
        <w:rPr>
          <w:rFonts w:ascii="Gill Sans MT" w:hAnsi="Gill Sans MT"/>
          <w:i/>
          <w:sz w:val="24"/>
        </w:rPr>
      </w:pPr>
      <w:r w:rsidRPr="00B52F8A">
        <w:rPr>
          <w:rFonts w:ascii="Gill Sans MT" w:hAnsi="Gill Sans MT"/>
          <w:i/>
          <w:sz w:val="24"/>
        </w:rPr>
        <w:t>Summary by Elive Ng</w:t>
      </w:r>
      <w:bookmarkStart w:id="0" w:name="_GoBack"/>
      <w:bookmarkEnd w:id="0"/>
      <w:r w:rsidRPr="00B52F8A">
        <w:rPr>
          <w:rFonts w:ascii="Gill Sans MT" w:hAnsi="Gill Sans MT"/>
          <w:i/>
          <w:sz w:val="24"/>
        </w:rPr>
        <w:t>ale (GHSC-PSM)</w:t>
      </w:r>
      <w:r w:rsidR="00F12864">
        <w:rPr>
          <w:rFonts w:ascii="Gill Sans MT" w:hAnsi="Gill Sans MT"/>
          <w:i/>
          <w:sz w:val="24"/>
        </w:rPr>
        <w:t xml:space="preserve"> on behalf of the team of those trained</w:t>
      </w:r>
    </w:p>
    <w:p w14:paraId="718F8749" w14:textId="77777777" w:rsidR="00795CBC" w:rsidRDefault="00795CBC" w:rsidP="00795CBC">
      <w:pPr>
        <w:spacing w:line="360" w:lineRule="auto"/>
        <w:jc w:val="both"/>
        <w:rPr>
          <w:rFonts w:ascii="Gill Sans MT" w:hAnsi="Gill Sans MT"/>
          <w:b/>
        </w:rPr>
      </w:pPr>
      <w:r w:rsidRPr="00795CBC">
        <w:rPr>
          <w:rFonts w:ascii="Gill Sans MT" w:hAnsi="Gill Sans MT"/>
          <w:b/>
          <w:sz w:val="24"/>
        </w:rPr>
        <w:t>Overview</w:t>
      </w:r>
    </w:p>
    <w:p w14:paraId="2A45F761" w14:textId="77777777" w:rsidR="00795CBC" w:rsidRPr="00795CBC" w:rsidRDefault="00795CBC" w:rsidP="004024D9">
      <w:pPr>
        <w:numPr>
          <w:ilvl w:val="0"/>
          <w:numId w:val="6"/>
        </w:numPr>
        <w:spacing w:after="0" w:line="240" w:lineRule="auto"/>
        <w:jc w:val="both"/>
        <w:rPr>
          <w:rFonts w:ascii="Gill Sans MT" w:hAnsi="Gill Sans MT"/>
          <w:sz w:val="24"/>
        </w:rPr>
      </w:pPr>
      <w:r w:rsidRPr="00795CBC">
        <w:rPr>
          <w:rFonts w:ascii="Gill Sans MT" w:hAnsi="Gill Sans MT"/>
          <w:sz w:val="24"/>
        </w:rPr>
        <w:t>Genesis of LabEQIP</w:t>
      </w:r>
    </w:p>
    <w:p w14:paraId="59300174" w14:textId="77777777" w:rsidR="00795CBC" w:rsidRPr="00795CBC" w:rsidRDefault="00795CBC" w:rsidP="004024D9">
      <w:pPr>
        <w:numPr>
          <w:ilvl w:val="0"/>
          <w:numId w:val="6"/>
        </w:numPr>
        <w:spacing w:after="0" w:line="240" w:lineRule="auto"/>
        <w:jc w:val="both"/>
        <w:rPr>
          <w:rFonts w:ascii="Gill Sans MT" w:hAnsi="Gill Sans MT"/>
          <w:sz w:val="24"/>
        </w:rPr>
      </w:pPr>
      <w:r w:rsidRPr="00795CBC">
        <w:rPr>
          <w:rFonts w:ascii="Gill Sans MT" w:hAnsi="Gill Sans MT"/>
          <w:sz w:val="24"/>
        </w:rPr>
        <w:t>Background and Purpose</w:t>
      </w:r>
    </w:p>
    <w:p w14:paraId="21B4A858" w14:textId="77777777" w:rsidR="00795CBC" w:rsidRDefault="00795CBC" w:rsidP="004024D9">
      <w:pPr>
        <w:numPr>
          <w:ilvl w:val="0"/>
          <w:numId w:val="6"/>
        </w:numPr>
        <w:spacing w:after="0" w:line="240" w:lineRule="auto"/>
        <w:jc w:val="both"/>
        <w:rPr>
          <w:rFonts w:ascii="Gill Sans MT" w:hAnsi="Gill Sans MT"/>
          <w:sz w:val="24"/>
        </w:rPr>
      </w:pPr>
      <w:r w:rsidRPr="00795CBC">
        <w:rPr>
          <w:rFonts w:ascii="Gill Sans MT" w:hAnsi="Gill Sans MT"/>
          <w:sz w:val="24"/>
        </w:rPr>
        <w:t xml:space="preserve">Features </w:t>
      </w:r>
    </w:p>
    <w:p w14:paraId="2AAAEC58" w14:textId="77777777" w:rsidR="00925CF1" w:rsidRPr="00795CBC" w:rsidRDefault="00925CF1" w:rsidP="004024D9">
      <w:pPr>
        <w:numPr>
          <w:ilvl w:val="0"/>
          <w:numId w:val="6"/>
        </w:numPr>
        <w:spacing w:after="0" w:line="240" w:lineRule="auto"/>
        <w:jc w:val="both"/>
        <w:rPr>
          <w:rFonts w:ascii="Gill Sans MT" w:hAnsi="Gill Sans MT"/>
          <w:sz w:val="24"/>
        </w:rPr>
      </w:pPr>
      <w:r>
        <w:rPr>
          <w:rFonts w:ascii="Gill Sans MT" w:hAnsi="Gill Sans MT"/>
          <w:sz w:val="24"/>
        </w:rPr>
        <w:t>Usefulness</w:t>
      </w:r>
    </w:p>
    <w:p w14:paraId="7A39C488" w14:textId="77777777" w:rsidR="00795CBC" w:rsidRPr="00795CBC" w:rsidRDefault="00795CBC" w:rsidP="004024D9">
      <w:pPr>
        <w:numPr>
          <w:ilvl w:val="0"/>
          <w:numId w:val="6"/>
        </w:numPr>
        <w:spacing w:after="0" w:line="240" w:lineRule="auto"/>
        <w:jc w:val="both"/>
        <w:rPr>
          <w:rFonts w:ascii="Gill Sans MT" w:hAnsi="Gill Sans MT"/>
          <w:sz w:val="24"/>
        </w:rPr>
      </w:pPr>
      <w:r w:rsidRPr="00795CBC">
        <w:rPr>
          <w:rFonts w:ascii="Gill Sans MT" w:hAnsi="Gill Sans MT"/>
          <w:sz w:val="24"/>
        </w:rPr>
        <w:t>Where are we today?</w:t>
      </w:r>
    </w:p>
    <w:p w14:paraId="15358A13" w14:textId="77777777" w:rsidR="00795CBC" w:rsidRPr="00795CBC" w:rsidRDefault="00795CBC" w:rsidP="004024D9">
      <w:pPr>
        <w:numPr>
          <w:ilvl w:val="0"/>
          <w:numId w:val="6"/>
        </w:numPr>
        <w:spacing w:after="0" w:line="240" w:lineRule="auto"/>
        <w:jc w:val="both"/>
        <w:rPr>
          <w:rFonts w:ascii="Gill Sans MT" w:hAnsi="Gill Sans MT"/>
          <w:sz w:val="24"/>
        </w:rPr>
      </w:pPr>
      <w:r w:rsidRPr="00795CBC">
        <w:rPr>
          <w:rFonts w:ascii="Gill Sans MT" w:hAnsi="Gill Sans MT"/>
          <w:sz w:val="24"/>
        </w:rPr>
        <w:t>Where do we want to go?</w:t>
      </w:r>
    </w:p>
    <w:p w14:paraId="41FEA756" w14:textId="77777777" w:rsidR="00795CBC" w:rsidRPr="00795CBC" w:rsidRDefault="00795CBC" w:rsidP="004024D9">
      <w:pPr>
        <w:numPr>
          <w:ilvl w:val="0"/>
          <w:numId w:val="6"/>
        </w:numPr>
        <w:spacing w:after="0" w:line="240" w:lineRule="auto"/>
        <w:jc w:val="both"/>
        <w:rPr>
          <w:rFonts w:ascii="Gill Sans MT" w:hAnsi="Gill Sans MT"/>
          <w:sz w:val="24"/>
        </w:rPr>
      </w:pPr>
      <w:r w:rsidRPr="00795CBC">
        <w:rPr>
          <w:rFonts w:ascii="Gill Sans MT" w:hAnsi="Gill Sans MT"/>
          <w:sz w:val="24"/>
        </w:rPr>
        <w:t>Discussion</w:t>
      </w:r>
    </w:p>
    <w:p w14:paraId="61665D11" w14:textId="77777777" w:rsidR="00795CBC" w:rsidRPr="007439A5" w:rsidRDefault="00795CBC" w:rsidP="003148D3">
      <w:pPr>
        <w:spacing w:after="0" w:line="240" w:lineRule="auto"/>
        <w:jc w:val="both"/>
        <w:rPr>
          <w:rFonts w:ascii="Gill Sans MT" w:hAnsi="Gill Sans MT"/>
          <w:sz w:val="28"/>
        </w:rPr>
      </w:pPr>
    </w:p>
    <w:p w14:paraId="2F0D3250" w14:textId="77777777" w:rsidR="00795CBC" w:rsidRPr="00382496" w:rsidRDefault="00795CBC" w:rsidP="00795CBC">
      <w:pPr>
        <w:pStyle w:val="ListParagraph"/>
        <w:numPr>
          <w:ilvl w:val="0"/>
          <w:numId w:val="8"/>
        </w:numPr>
        <w:spacing w:after="160" w:line="360" w:lineRule="auto"/>
        <w:ind w:left="360"/>
        <w:jc w:val="both"/>
        <w:rPr>
          <w:rFonts w:ascii="Gill Sans MT" w:hAnsi="Gill Sans MT"/>
          <w:b/>
        </w:rPr>
      </w:pPr>
      <w:r w:rsidRPr="00382496">
        <w:rPr>
          <w:rFonts w:ascii="Gill Sans MT" w:hAnsi="Gill Sans MT"/>
          <w:b/>
        </w:rPr>
        <w:t>Genesis</w:t>
      </w:r>
    </w:p>
    <w:p w14:paraId="284FF870" w14:textId="77777777" w:rsidR="00795CBC" w:rsidRPr="003148D3" w:rsidRDefault="00795CBC" w:rsidP="003148D3">
      <w:pPr>
        <w:pStyle w:val="ListParagraph"/>
        <w:numPr>
          <w:ilvl w:val="0"/>
          <w:numId w:val="12"/>
        </w:numPr>
        <w:spacing w:line="360" w:lineRule="auto"/>
        <w:jc w:val="both"/>
        <w:rPr>
          <w:rFonts w:ascii="Gill Sans MT" w:hAnsi="Gill Sans MT"/>
        </w:rPr>
      </w:pPr>
      <w:r w:rsidRPr="003148D3">
        <w:rPr>
          <w:rFonts w:ascii="Gill Sans MT" w:hAnsi="Gill Sans MT"/>
        </w:rPr>
        <w:t>Development of Sample Transport Network Optimization Tool: LLamasoft (2013)</w:t>
      </w:r>
    </w:p>
    <w:p w14:paraId="1EFA9E35" w14:textId="77777777" w:rsidR="00795CBC" w:rsidRPr="00382496" w:rsidRDefault="00795CBC" w:rsidP="00795CBC">
      <w:pPr>
        <w:pStyle w:val="ListParagraph"/>
        <w:numPr>
          <w:ilvl w:val="0"/>
          <w:numId w:val="8"/>
        </w:numPr>
        <w:spacing w:after="160" w:line="360" w:lineRule="auto"/>
        <w:ind w:left="360"/>
        <w:jc w:val="both"/>
        <w:rPr>
          <w:rFonts w:ascii="Gill Sans MT" w:hAnsi="Gill Sans MT"/>
          <w:b/>
        </w:rPr>
      </w:pPr>
      <w:r w:rsidRPr="00382496">
        <w:rPr>
          <w:rFonts w:ascii="Gill Sans MT" w:hAnsi="Gill Sans MT"/>
          <w:b/>
        </w:rPr>
        <w:t>Background</w:t>
      </w:r>
    </w:p>
    <w:p w14:paraId="0F940F9A" w14:textId="77777777" w:rsidR="00795CBC" w:rsidRPr="00382496" w:rsidRDefault="00795CBC" w:rsidP="004024D9">
      <w:pPr>
        <w:numPr>
          <w:ilvl w:val="0"/>
          <w:numId w:val="7"/>
        </w:numPr>
        <w:spacing w:after="160" w:line="240" w:lineRule="auto"/>
        <w:jc w:val="both"/>
        <w:rPr>
          <w:rFonts w:ascii="Gill Sans MT" w:hAnsi="Gill Sans MT"/>
        </w:rPr>
      </w:pPr>
      <w:r w:rsidRPr="00382496">
        <w:rPr>
          <w:rFonts w:ascii="Gill Sans MT" w:hAnsi="Gill Sans MT"/>
          <w:b/>
          <w:bCs/>
        </w:rPr>
        <w:t>Implementing Partners</w:t>
      </w:r>
      <w:r>
        <w:rPr>
          <w:rFonts w:ascii="Gill Sans MT" w:hAnsi="Gill Sans MT"/>
          <w:b/>
          <w:bCs/>
        </w:rPr>
        <w:t xml:space="preserve">: </w:t>
      </w:r>
      <w:r w:rsidRPr="00382496">
        <w:rPr>
          <w:rFonts w:ascii="Gill Sans MT" w:hAnsi="Gill Sans MT"/>
          <w:bCs/>
        </w:rPr>
        <w:t>USAID</w:t>
      </w:r>
      <w:r>
        <w:rPr>
          <w:rFonts w:ascii="Gill Sans MT" w:hAnsi="Gill Sans MT"/>
          <w:bCs/>
        </w:rPr>
        <w:t>, CDC, GHSC-PSM, LLamasoft</w:t>
      </w:r>
    </w:p>
    <w:p w14:paraId="3E275133" w14:textId="77777777" w:rsidR="00795CBC" w:rsidRPr="00382496" w:rsidRDefault="00795CBC" w:rsidP="004024D9">
      <w:pPr>
        <w:numPr>
          <w:ilvl w:val="0"/>
          <w:numId w:val="7"/>
        </w:numPr>
        <w:spacing w:after="160" w:line="240" w:lineRule="auto"/>
        <w:jc w:val="both"/>
        <w:rPr>
          <w:rFonts w:ascii="Gill Sans MT" w:hAnsi="Gill Sans MT"/>
        </w:rPr>
      </w:pPr>
      <w:r w:rsidRPr="00382496">
        <w:rPr>
          <w:rFonts w:ascii="Gill Sans MT" w:hAnsi="Gill Sans MT"/>
          <w:b/>
          <w:bCs/>
        </w:rPr>
        <w:t xml:space="preserve">Conceptualization pilot: </w:t>
      </w:r>
      <w:r w:rsidRPr="00382496">
        <w:rPr>
          <w:rFonts w:ascii="Gill Sans MT" w:hAnsi="Gill Sans MT"/>
        </w:rPr>
        <w:t>Ethiopia 2013</w:t>
      </w:r>
    </w:p>
    <w:p w14:paraId="0562EB98" w14:textId="77777777" w:rsidR="00795CBC" w:rsidRPr="00382496" w:rsidRDefault="00795CBC" w:rsidP="004024D9">
      <w:pPr>
        <w:numPr>
          <w:ilvl w:val="0"/>
          <w:numId w:val="7"/>
        </w:numPr>
        <w:spacing w:after="160" w:line="240" w:lineRule="auto"/>
        <w:jc w:val="both"/>
        <w:rPr>
          <w:rFonts w:ascii="Gill Sans MT" w:hAnsi="Gill Sans MT"/>
        </w:rPr>
      </w:pPr>
      <w:r w:rsidRPr="00382496">
        <w:rPr>
          <w:rFonts w:ascii="Gill Sans MT" w:hAnsi="Gill Sans MT"/>
          <w:b/>
          <w:bCs/>
        </w:rPr>
        <w:t xml:space="preserve">Methodology approach: </w:t>
      </w:r>
      <w:r w:rsidRPr="00382496">
        <w:rPr>
          <w:rFonts w:ascii="Gill Sans MT" w:hAnsi="Gill Sans MT"/>
        </w:rPr>
        <w:t>2014, Partner discussions begin (QII components added to model)</w:t>
      </w:r>
    </w:p>
    <w:p w14:paraId="3EF4E66F" w14:textId="77777777" w:rsidR="00795CBC" w:rsidRPr="00382496" w:rsidRDefault="00795CBC" w:rsidP="004024D9">
      <w:pPr>
        <w:numPr>
          <w:ilvl w:val="0"/>
          <w:numId w:val="7"/>
        </w:numPr>
        <w:spacing w:after="160" w:line="240" w:lineRule="auto"/>
        <w:jc w:val="both"/>
        <w:rPr>
          <w:rFonts w:ascii="Gill Sans MT" w:hAnsi="Gill Sans MT"/>
        </w:rPr>
      </w:pPr>
      <w:r w:rsidRPr="00382496">
        <w:rPr>
          <w:rFonts w:ascii="Gill Sans MT" w:hAnsi="Gill Sans MT"/>
          <w:b/>
          <w:bCs/>
        </w:rPr>
        <w:t xml:space="preserve">Development: </w:t>
      </w:r>
      <w:r w:rsidRPr="00382496">
        <w:rPr>
          <w:rFonts w:ascii="Gill Sans MT" w:hAnsi="Gill Sans MT"/>
        </w:rPr>
        <w:t xml:space="preserve">Began in early 2015 </w:t>
      </w:r>
    </w:p>
    <w:p w14:paraId="5438FD59" w14:textId="77777777" w:rsidR="00795CBC" w:rsidRPr="00382496" w:rsidRDefault="00795CBC" w:rsidP="004024D9">
      <w:pPr>
        <w:numPr>
          <w:ilvl w:val="0"/>
          <w:numId w:val="7"/>
        </w:numPr>
        <w:spacing w:after="160" w:line="240" w:lineRule="auto"/>
        <w:jc w:val="both"/>
        <w:rPr>
          <w:rFonts w:ascii="Gill Sans MT" w:hAnsi="Gill Sans MT"/>
        </w:rPr>
      </w:pPr>
      <w:r w:rsidRPr="00382496">
        <w:rPr>
          <w:rFonts w:ascii="Gill Sans MT" w:hAnsi="Gill Sans MT"/>
          <w:b/>
          <w:bCs/>
        </w:rPr>
        <w:t xml:space="preserve">Deployment: </w:t>
      </w:r>
      <w:r w:rsidRPr="00382496">
        <w:rPr>
          <w:rFonts w:ascii="Gill Sans MT" w:hAnsi="Gill Sans MT"/>
        </w:rPr>
        <w:t xml:space="preserve"> 2016 Mozambique and Rwanda roll out</w:t>
      </w:r>
    </w:p>
    <w:p w14:paraId="295C350C" w14:textId="77777777" w:rsidR="00795CBC" w:rsidRDefault="00795CBC" w:rsidP="004024D9">
      <w:pPr>
        <w:spacing w:line="240" w:lineRule="auto"/>
        <w:jc w:val="both"/>
        <w:rPr>
          <w:rFonts w:ascii="Gill Sans MT" w:hAnsi="Gill Sans MT"/>
          <w:b/>
          <w:bCs/>
        </w:rPr>
      </w:pPr>
      <w:r>
        <w:rPr>
          <w:rFonts w:ascii="Gill Sans MT" w:hAnsi="Gill Sans MT"/>
          <w:b/>
          <w:bCs/>
        </w:rPr>
        <w:tab/>
      </w:r>
      <w:r>
        <w:rPr>
          <w:rFonts w:ascii="Gill Sans MT" w:hAnsi="Gill Sans MT"/>
          <w:b/>
          <w:bCs/>
        </w:rPr>
        <w:tab/>
      </w:r>
      <w:r>
        <w:rPr>
          <w:rFonts w:ascii="Gill Sans MT" w:hAnsi="Gill Sans MT"/>
          <w:b/>
          <w:bCs/>
        </w:rPr>
        <w:tab/>
      </w:r>
      <w:r w:rsidRPr="00382496">
        <w:rPr>
          <w:rFonts w:ascii="Gill Sans MT" w:hAnsi="Gill Sans MT"/>
          <w:b/>
          <w:bCs/>
        </w:rPr>
        <w:t>2016 Regional training in Uganda</w:t>
      </w:r>
    </w:p>
    <w:p w14:paraId="516BCE8C" w14:textId="77777777" w:rsidR="00795CBC" w:rsidRDefault="00795CBC" w:rsidP="004024D9">
      <w:pPr>
        <w:pStyle w:val="ListParagraph"/>
        <w:numPr>
          <w:ilvl w:val="0"/>
          <w:numId w:val="9"/>
        </w:numPr>
        <w:spacing w:after="160" w:line="240" w:lineRule="auto"/>
        <w:ind w:left="2070"/>
        <w:jc w:val="both"/>
        <w:rPr>
          <w:rFonts w:ascii="Gill Sans MT" w:hAnsi="Gill Sans MT"/>
        </w:rPr>
      </w:pPr>
      <w:r>
        <w:rPr>
          <w:rFonts w:ascii="Gill Sans MT" w:hAnsi="Gill Sans MT"/>
        </w:rPr>
        <w:t xml:space="preserve">Cameroon present at training (NPHL, NACC, </w:t>
      </w:r>
      <w:r w:rsidR="00496555">
        <w:rPr>
          <w:rFonts w:ascii="Gill Sans MT" w:hAnsi="Gill Sans MT"/>
        </w:rPr>
        <w:t>PEPFAR (</w:t>
      </w:r>
      <w:r>
        <w:rPr>
          <w:rFonts w:ascii="Gill Sans MT" w:hAnsi="Gill Sans MT"/>
        </w:rPr>
        <w:t>GHSC-PSM</w:t>
      </w:r>
      <w:r w:rsidR="00496555">
        <w:rPr>
          <w:rFonts w:ascii="Gill Sans MT" w:hAnsi="Gill Sans MT"/>
        </w:rPr>
        <w:t>)</w:t>
      </w:r>
      <w:r>
        <w:rPr>
          <w:rFonts w:ascii="Gill Sans MT" w:hAnsi="Gill Sans MT"/>
        </w:rPr>
        <w:t>, CHAI, EGPAF)</w:t>
      </w:r>
    </w:p>
    <w:p w14:paraId="2FDFABC0" w14:textId="77777777" w:rsidR="004024D9" w:rsidRPr="00382496" w:rsidRDefault="004024D9" w:rsidP="004024D9">
      <w:pPr>
        <w:pStyle w:val="ListParagraph"/>
        <w:spacing w:after="160" w:line="240" w:lineRule="auto"/>
        <w:ind w:left="2070"/>
        <w:jc w:val="both"/>
        <w:rPr>
          <w:rFonts w:ascii="Gill Sans MT" w:hAnsi="Gill Sans MT"/>
        </w:rPr>
      </w:pPr>
    </w:p>
    <w:p w14:paraId="32CCA4E4" w14:textId="77777777" w:rsidR="00795CBC" w:rsidRPr="004024D9" w:rsidRDefault="002964A8" w:rsidP="004024D9">
      <w:pPr>
        <w:pStyle w:val="ListParagraph"/>
        <w:numPr>
          <w:ilvl w:val="0"/>
          <w:numId w:val="8"/>
        </w:numPr>
        <w:spacing w:line="360" w:lineRule="auto"/>
        <w:ind w:left="360"/>
        <w:jc w:val="both"/>
        <w:rPr>
          <w:rFonts w:ascii="Gill Sans MT" w:hAnsi="Gill Sans MT"/>
          <w:b/>
        </w:rPr>
      </w:pPr>
      <w:r w:rsidRPr="004024D9">
        <w:rPr>
          <w:rFonts w:ascii="Gill Sans MT" w:hAnsi="Gill Sans MT"/>
          <w:b/>
        </w:rPr>
        <w:t>Purpose of the tool (data visualization)</w:t>
      </w:r>
    </w:p>
    <w:p w14:paraId="6FDE84E2" w14:textId="77777777" w:rsidR="000F153E" w:rsidRPr="004024D9" w:rsidRDefault="00D46FA4" w:rsidP="004024D9">
      <w:pPr>
        <w:numPr>
          <w:ilvl w:val="0"/>
          <w:numId w:val="10"/>
        </w:numPr>
        <w:tabs>
          <w:tab w:val="clear" w:pos="720"/>
          <w:tab w:val="num" w:pos="540"/>
        </w:tabs>
        <w:spacing w:line="240" w:lineRule="auto"/>
        <w:ind w:left="360"/>
        <w:jc w:val="both"/>
        <w:rPr>
          <w:rFonts w:ascii="Gill Sans MT" w:hAnsi="Gill Sans MT"/>
          <w:b/>
        </w:rPr>
      </w:pPr>
      <w:r w:rsidRPr="004024D9">
        <w:rPr>
          <w:rFonts w:ascii="Gill Sans MT" w:hAnsi="Gill Sans MT"/>
          <w:b/>
        </w:rPr>
        <w:t>Current Situation</w:t>
      </w:r>
    </w:p>
    <w:p w14:paraId="469CCBEF" w14:textId="77777777" w:rsidR="000F153E" w:rsidRPr="002964A8" w:rsidRDefault="00D46FA4" w:rsidP="004024D9">
      <w:pPr>
        <w:numPr>
          <w:ilvl w:val="0"/>
          <w:numId w:val="13"/>
        </w:numPr>
        <w:tabs>
          <w:tab w:val="clear" w:pos="720"/>
          <w:tab w:val="num" w:pos="990"/>
        </w:tabs>
        <w:spacing w:after="0"/>
        <w:ind w:left="810"/>
        <w:jc w:val="both"/>
        <w:rPr>
          <w:rFonts w:ascii="Gill Sans MT" w:hAnsi="Gill Sans MT"/>
        </w:rPr>
      </w:pPr>
      <w:r w:rsidRPr="002964A8">
        <w:rPr>
          <w:rFonts w:ascii="Gill Sans MT" w:hAnsi="Gill Sans MT"/>
        </w:rPr>
        <w:t>Lab network data are not stored centrally or analyzed in a holistic manner</w:t>
      </w:r>
    </w:p>
    <w:p w14:paraId="08487727" w14:textId="77777777" w:rsidR="000F153E" w:rsidRPr="002964A8" w:rsidRDefault="00D46FA4" w:rsidP="004024D9">
      <w:pPr>
        <w:numPr>
          <w:ilvl w:val="0"/>
          <w:numId w:val="13"/>
        </w:numPr>
        <w:tabs>
          <w:tab w:val="clear" w:pos="720"/>
          <w:tab w:val="num" w:pos="990"/>
        </w:tabs>
        <w:spacing w:after="0"/>
        <w:ind w:left="810"/>
        <w:jc w:val="both"/>
        <w:rPr>
          <w:rFonts w:ascii="Gill Sans MT" w:hAnsi="Gill Sans MT"/>
        </w:rPr>
      </w:pPr>
      <w:r w:rsidRPr="002964A8">
        <w:rPr>
          <w:rFonts w:ascii="Gill Sans MT" w:hAnsi="Gill Sans MT"/>
        </w:rPr>
        <w:t>EQA testing is performed, but there is no mechanism to consolidate and analyze results over time</w:t>
      </w:r>
    </w:p>
    <w:p w14:paraId="5F0FD926" w14:textId="77777777" w:rsidR="000F153E" w:rsidRPr="002964A8" w:rsidRDefault="00D46FA4" w:rsidP="004024D9">
      <w:pPr>
        <w:numPr>
          <w:ilvl w:val="0"/>
          <w:numId w:val="13"/>
        </w:numPr>
        <w:tabs>
          <w:tab w:val="clear" w:pos="720"/>
          <w:tab w:val="num" w:pos="990"/>
        </w:tabs>
        <w:spacing w:after="0"/>
        <w:ind w:left="810"/>
        <w:jc w:val="both"/>
        <w:rPr>
          <w:rFonts w:ascii="Gill Sans MT" w:hAnsi="Gill Sans MT"/>
        </w:rPr>
      </w:pPr>
      <w:r w:rsidRPr="002964A8">
        <w:rPr>
          <w:rFonts w:ascii="Gill Sans MT" w:hAnsi="Gill Sans MT"/>
        </w:rPr>
        <w:t>GIS data can only be assessed using expensive, complicated software by highly trained employees</w:t>
      </w:r>
    </w:p>
    <w:p w14:paraId="7E0A79AB" w14:textId="77777777" w:rsidR="000F153E" w:rsidRPr="002964A8" w:rsidRDefault="00D46FA4" w:rsidP="004024D9">
      <w:pPr>
        <w:numPr>
          <w:ilvl w:val="0"/>
          <w:numId w:val="13"/>
        </w:numPr>
        <w:tabs>
          <w:tab w:val="clear" w:pos="720"/>
          <w:tab w:val="num" w:pos="990"/>
        </w:tabs>
        <w:spacing w:after="0"/>
        <w:ind w:left="810"/>
        <w:jc w:val="both"/>
        <w:rPr>
          <w:rFonts w:ascii="Gill Sans MT" w:hAnsi="Gill Sans MT"/>
        </w:rPr>
      </w:pPr>
      <w:commentRangeStart w:id="1"/>
      <w:r w:rsidRPr="002964A8">
        <w:rPr>
          <w:rFonts w:ascii="Gill Sans MT" w:hAnsi="Gill Sans MT"/>
        </w:rPr>
        <w:t>Sample collection-to-test site referrals are not very efficient</w:t>
      </w:r>
      <w:commentRangeEnd w:id="1"/>
      <w:r w:rsidR="004A2A87">
        <w:rPr>
          <w:rStyle w:val="CommentReference"/>
        </w:rPr>
        <w:commentReference w:id="1"/>
      </w:r>
    </w:p>
    <w:p w14:paraId="72EA806A" w14:textId="77777777" w:rsidR="000F153E" w:rsidRDefault="00D46FA4" w:rsidP="004024D9">
      <w:pPr>
        <w:numPr>
          <w:ilvl w:val="0"/>
          <w:numId w:val="13"/>
        </w:numPr>
        <w:tabs>
          <w:tab w:val="clear" w:pos="720"/>
          <w:tab w:val="num" w:pos="990"/>
        </w:tabs>
        <w:spacing w:after="0"/>
        <w:ind w:left="810"/>
        <w:jc w:val="both"/>
        <w:rPr>
          <w:rFonts w:ascii="Gill Sans MT" w:hAnsi="Gill Sans MT"/>
        </w:rPr>
      </w:pPr>
      <w:r w:rsidRPr="002964A8">
        <w:rPr>
          <w:rFonts w:ascii="Gill Sans MT" w:hAnsi="Gill Sans MT"/>
        </w:rPr>
        <w:t>Root causes for poor performance cannot be easily identified</w:t>
      </w:r>
    </w:p>
    <w:p w14:paraId="294D66E8" w14:textId="77777777" w:rsidR="001A3904" w:rsidRPr="002964A8" w:rsidRDefault="001A3904" w:rsidP="001A3904">
      <w:pPr>
        <w:spacing w:after="0"/>
        <w:ind w:left="810"/>
        <w:jc w:val="both"/>
        <w:rPr>
          <w:rFonts w:ascii="Gill Sans MT" w:hAnsi="Gill Sans MT"/>
        </w:rPr>
      </w:pPr>
    </w:p>
    <w:p w14:paraId="1971AAA0" w14:textId="77777777" w:rsidR="000F153E" w:rsidRPr="006240EF" w:rsidRDefault="00D46FA4" w:rsidP="006240EF">
      <w:pPr>
        <w:numPr>
          <w:ilvl w:val="0"/>
          <w:numId w:val="10"/>
        </w:numPr>
        <w:tabs>
          <w:tab w:val="clear" w:pos="720"/>
          <w:tab w:val="num" w:pos="540"/>
        </w:tabs>
        <w:spacing w:line="240" w:lineRule="auto"/>
        <w:ind w:left="360"/>
        <w:jc w:val="both"/>
        <w:rPr>
          <w:rFonts w:ascii="Gill Sans MT" w:hAnsi="Gill Sans MT"/>
          <w:b/>
        </w:rPr>
      </w:pPr>
      <w:r w:rsidRPr="006240EF">
        <w:rPr>
          <w:rFonts w:ascii="Gill Sans MT" w:hAnsi="Gill Sans MT"/>
          <w:b/>
        </w:rPr>
        <w:lastRenderedPageBreak/>
        <w:t>Solution</w:t>
      </w:r>
    </w:p>
    <w:p w14:paraId="38AB7585" w14:textId="77777777" w:rsidR="000F153E" w:rsidRPr="006240EF" w:rsidRDefault="00D46FA4" w:rsidP="006240EF">
      <w:pPr>
        <w:numPr>
          <w:ilvl w:val="0"/>
          <w:numId w:val="13"/>
        </w:numPr>
        <w:spacing w:after="0" w:line="240" w:lineRule="auto"/>
        <w:jc w:val="both"/>
        <w:rPr>
          <w:rFonts w:ascii="Gill Sans MT" w:hAnsi="Gill Sans MT"/>
        </w:rPr>
      </w:pPr>
      <w:r w:rsidRPr="006240EF">
        <w:rPr>
          <w:rFonts w:ascii="Gill Sans MT" w:hAnsi="Gill Sans MT"/>
        </w:rPr>
        <w:t>Create an easy to use, open source tool that can act as a data repository for information relevant to the laboratory network performance</w:t>
      </w:r>
    </w:p>
    <w:p w14:paraId="24C84E67" w14:textId="77777777" w:rsidR="000F153E" w:rsidRPr="006240EF" w:rsidRDefault="00D46FA4" w:rsidP="006240EF">
      <w:pPr>
        <w:numPr>
          <w:ilvl w:val="0"/>
          <w:numId w:val="13"/>
        </w:numPr>
        <w:spacing w:after="0" w:line="240" w:lineRule="auto"/>
        <w:jc w:val="both"/>
        <w:rPr>
          <w:rFonts w:ascii="Gill Sans MT" w:hAnsi="Gill Sans MT"/>
        </w:rPr>
      </w:pPr>
      <w:r w:rsidRPr="006240EF">
        <w:rPr>
          <w:rFonts w:ascii="Gill Sans MT" w:hAnsi="Gill Sans MT"/>
        </w:rPr>
        <w:t>Link relevant data and provide users with the ability to visualize the system (maps, charts, etc.)</w:t>
      </w:r>
    </w:p>
    <w:p w14:paraId="33748C27" w14:textId="77777777" w:rsidR="000F153E" w:rsidRPr="006240EF" w:rsidRDefault="00D46FA4" w:rsidP="006240EF">
      <w:pPr>
        <w:numPr>
          <w:ilvl w:val="0"/>
          <w:numId w:val="13"/>
        </w:numPr>
        <w:spacing w:after="0" w:line="240" w:lineRule="auto"/>
        <w:jc w:val="both"/>
        <w:rPr>
          <w:rFonts w:ascii="Gill Sans MT" w:hAnsi="Gill Sans MT"/>
        </w:rPr>
      </w:pPr>
      <w:r w:rsidRPr="006240EF">
        <w:rPr>
          <w:rFonts w:ascii="Gill Sans MT" w:hAnsi="Gill Sans MT"/>
        </w:rPr>
        <w:t>Provide visibility into performance and resources over time to assess the effect of various interventions</w:t>
      </w:r>
    </w:p>
    <w:p w14:paraId="193179A1" w14:textId="77777777" w:rsidR="000F153E" w:rsidRDefault="00D46FA4" w:rsidP="006240EF">
      <w:pPr>
        <w:numPr>
          <w:ilvl w:val="0"/>
          <w:numId w:val="13"/>
        </w:numPr>
        <w:spacing w:after="0" w:line="240" w:lineRule="auto"/>
        <w:jc w:val="both"/>
        <w:rPr>
          <w:rFonts w:ascii="Gill Sans MT" w:hAnsi="Gill Sans MT"/>
        </w:rPr>
      </w:pPr>
      <w:r w:rsidRPr="006240EF">
        <w:rPr>
          <w:rFonts w:ascii="Gill Sans MT" w:hAnsi="Gill Sans MT"/>
        </w:rPr>
        <w:t>Provide optimal referral assignments</w:t>
      </w:r>
    </w:p>
    <w:p w14:paraId="1A13D794" w14:textId="77777777" w:rsidR="0063372C" w:rsidRPr="006240EF" w:rsidRDefault="0063372C" w:rsidP="0063372C">
      <w:pPr>
        <w:spacing w:after="0" w:line="240" w:lineRule="auto"/>
        <w:ind w:left="720"/>
        <w:jc w:val="both"/>
        <w:rPr>
          <w:rFonts w:ascii="Gill Sans MT" w:hAnsi="Gill Sans MT"/>
        </w:rPr>
      </w:pPr>
    </w:p>
    <w:p w14:paraId="06420430" w14:textId="77777777" w:rsidR="0063372C" w:rsidRDefault="0063372C" w:rsidP="0063372C">
      <w:pPr>
        <w:pStyle w:val="ListParagraph"/>
        <w:numPr>
          <w:ilvl w:val="0"/>
          <w:numId w:val="8"/>
        </w:numPr>
        <w:spacing w:line="360" w:lineRule="auto"/>
        <w:ind w:left="360"/>
        <w:jc w:val="both"/>
        <w:rPr>
          <w:rFonts w:ascii="Gill Sans MT" w:hAnsi="Gill Sans MT"/>
          <w:b/>
        </w:rPr>
      </w:pPr>
      <w:r w:rsidRPr="0063372C">
        <w:rPr>
          <w:rFonts w:ascii="Gill Sans MT" w:hAnsi="Gill Sans MT"/>
          <w:b/>
        </w:rPr>
        <w:t>Tool Details</w:t>
      </w:r>
      <w:r w:rsidR="007C6F2C">
        <w:rPr>
          <w:rFonts w:ascii="Gill Sans MT" w:hAnsi="Gill Sans MT"/>
          <w:b/>
        </w:rPr>
        <w:t>/Features</w:t>
      </w:r>
    </w:p>
    <w:p w14:paraId="2DA75A7D" w14:textId="77777777" w:rsidR="00411669" w:rsidRPr="00411669" w:rsidRDefault="00411669" w:rsidP="00411669">
      <w:pPr>
        <w:pStyle w:val="ListParagraph"/>
        <w:spacing w:line="360" w:lineRule="auto"/>
        <w:ind w:left="360"/>
        <w:jc w:val="both"/>
        <w:rPr>
          <w:rFonts w:ascii="Gill Sans MT" w:hAnsi="Gill Sans MT"/>
        </w:rPr>
      </w:pPr>
      <w:r w:rsidRPr="00411669">
        <w:rPr>
          <w:rFonts w:ascii="Gill Sans MT" w:hAnsi="Gill Sans MT"/>
          <w:b/>
          <w:bCs/>
        </w:rPr>
        <w:t>Two major components:</w:t>
      </w:r>
    </w:p>
    <w:p w14:paraId="084737F8" w14:textId="77777777" w:rsidR="000F153E" w:rsidRPr="00411669" w:rsidRDefault="00D46FA4" w:rsidP="00411669">
      <w:pPr>
        <w:pStyle w:val="ListParagraph"/>
        <w:numPr>
          <w:ilvl w:val="0"/>
          <w:numId w:val="16"/>
        </w:numPr>
        <w:spacing w:line="360" w:lineRule="auto"/>
        <w:jc w:val="both"/>
        <w:rPr>
          <w:rFonts w:ascii="Gill Sans MT" w:hAnsi="Gill Sans MT"/>
        </w:rPr>
      </w:pPr>
      <w:r w:rsidRPr="00411669">
        <w:rPr>
          <w:rFonts w:ascii="Gill Sans MT" w:hAnsi="Gill Sans MT"/>
        </w:rPr>
        <w:t>Part I: Development of QA/QC monitoring, mapping, reporting and visualization tool</w:t>
      </w:r>
    </w:p>
    <w:p w14:paraId="2F3ACE4E" w14:textId="77777777" w:rsidR="000F153E" w:rsidRPr="00411669" w:rsidRDefault="00D46FA4" w:rsidP="00411669">
      <w:pPr>
        <w:pStyle w:val="ListParagraph"/>
        <w:numPr>
          <w:ilvl w:val="0"/>
          <w:numId w:val="16"/>
        </w:numPr>
        <w:spacing w:line="360" w:lineRule="auto"/>
        <w:jc w:val="both"/>
        <w:rPr>
          <w:rFonts w:ascii="Gill Sans MT" w:hAnsi="Gill Sans MT"/>
        </w:rPr>
      </w:pPr>
      <w:r w:rsidRPr="00411669">
        <w:rPr>
          <w:rFonts w:ascii="Gill Sans MT" w:hAnsi="Gill Sans MT"/>
        </w:rPr>
        <w:t xml:space="preserve">Part II: Referral network optimization </w:t>
      </w:r>
    </w:p>
    <w:p w14:paraId="7E095C6D" w14:textId="77777777" w:rsidR="00411669" w:rsidRPr="00411669" w:rsidRDefault="00411669" w:rsidP="00411669">
      <w:pPr>
        <w:pStyle w:val="ListParagraph"/>
        <w:spacing w:line="360" w:lineRule="auto"/>
        <w:ind w:left="360"/>
        <w:jc w:val="both"/>
        <w:rPr>
          <w:rFonts w:ascii="Gill Sans MT" w:hAnsi="Gill Sans MT"/>
        </w:rPr>
      </w:pPr>
      <w:r w:rsidRPr="00411669">
        <w:rPr>
          <w:rFonts w:ascii="Gill Sans MT" w:hAnsi="Gill Sans MT"/>
          <w:b/>
          <w:bCs/>
        </w:rPr>
        <w:t>Features:</w:t>
      </w:r>
    </w:p>
    <w:p w14:paraId="482BB67C" w14:textId="77777777" w:rsidR="000F153E" w:rsidRPr="00411669" w:rsidRDefault="00D46FA4" w:rsidP="00411669">
      <w:pPr>
        <w:pStyle w:val="ListParagraph"/>
        <w:numPr>
          <w:ilvl w:val="0"/>
          <w:numId w:val="17"/>
        </w:numPr>
        <w:spacing w:line="360" w:lineRule="auto"/>
        <w:jc w:val="both"/>
        <w:rPr>
          <w:rFonts w:ascii="Gill Sans MT" w:hAnsi="Gill Sans MT"/>
        </w:rPr>
      </w:pPr>
      <w:r w:rsidRPr="00411669">
        <w:rPr>
          <w:rFonts w:ascii="Gill Sans MT" w:hAnsi="Gill Sans MT"/>
        </w:rPr>
        <w:t xml:space="preserve">Single Database Solution </w:t>
      </w:r>
    </w:p>
    <w:p w14:paraId="50049AAC" w14:textId="77777777" w:rsidR="000F153E" w:rsidRPr="00411669" w:rsidRDefault="00D46FA4" w:rsidP="00411669">
      <w:pPr>
        <w:pStyle w:val="ListParagraph"/>
        <w:numPr>
          <w:ilvl w:val="0"/>
          <w:numId w:val="17"/>
        </w:numPr>
        <w:spacing w:line="360" w:lineRule="auto"/>
        <w:jc w:val="both"/>
        <w:rPr>
          <w:rFonts w:ascii="Gill Sans MT" w:hAnsi="Gill Sans MT"/>
        </w:rPr>
      </w:pPr>
      <w:r w:rsidRPr="00411669">
        <w:rPr>
          <w:rFonts w:ascii="Gill Sans MT" w:hAnsi="Gill Sans MT"/>
        </w:rPr>
        <w:t>GIS Capabilities</w:t>
      </w:r>
    </w:p>
    <w:p w14:paraId="5BAE9A57" w14:textId="77777777" w:rsidR="000F153E" w:rsidRPr="00411669" w:rsidRDefault="00D46FA4" w:rsidP="00411669">
      <w:pPr>
        <w:pStyle w:val="ListParagraph"/>
        <w:numPr>
          <w:ilvl w:val="0"/>
          <w:numId w:val="17"/>
        </w:numPr>
        <w:spacing w:line="360" w:lineRule="auto"/>
        <w:jc w:val="both"/>
        <w:rPr>
          <w:rFonts w:ascii="Gill Sans MT" w:hAnsi="Gill Sans MT"/>
        </w:rPr>
      </w:pPr>
      <w:r w:rsidRPr="00411669">
        <w:rPr>
          <w:rFonts w:ascii="Gill Sans MT" w:hAnsi="Gill Sans MT"/>
        </w:rPr>
        <w:t>Data Visualization Tools</w:t>
      </w:r>
    </w:p>
    <w:p w14:paraId="5463DDFC" w14:textId="77777777" w:rsidR="000F153E" w:rsidRPr="00411669" w:rsidRDefault="00D46FA4" w:rsidP="00411669">
      <w:pPr>
        <w:pStyle w:val="ListParagraph"/>
        <w:numPr>
          <w:ilvl w:val="0"/>
          <w:numId w:val="17"/>
        </w:numPr>
        <w:spacing w:line="360" w:lineRule="auto"/>
        <w:jc w:val="both"/>
        <w:rPr>
          <w:rFonts w:ascii="Gill Sans MT" w:hAnsi="Gill Sans MT"/>
        </w:rPr>
      </w:pPr>
      <w:r w:rsidRPr="00411669">
        <w:rPr>
          <w:rFonts w:ascii="Gill Sans MT" w:hAnsi="Gill Sans MT"/>
        </w:rPr>
        <w:t>Accessible Optimization Solution</w:t>
      </w:r>
    </w:p>
    <w:p w14:paraId="1647F958" w14:textId="77777777" w:rsidR="000F153E" w:rsidRDefault="00D46FA4" w:rsidP="00411669">
      <w:pPr>
        <w:pStyle w:val="ListParagraph"/>
        <w:numPr>
          <w:ilvl w:val="0"/>
          <w:numId w:val="17"/>
        </w:numPr>
        <w:spacing w:line="360" w:lineRule="auto"/>
        <w:jc w:val="both"/>
        <w:rPr>
          <w:rFonts w:ascii="Gill Sans MT" w:hAnsi="Gill Sans MT"/>
        </w:rPr>
      </w:pPr>
      <w:r w:rsidRPr="00411669">
        <w:rPr>
          <w:rFonts w:ascii="Gill Sans MT" w:hAnsi="Gill Sans MT"/>
        </w:rPr>
        <w:t>*All open source components</w:t>
      </w:r>
    </w:p>
    <w:p w14:paraId="623574EA" w14:textId="77777777" w:rsidR="00B277D6" w:rsidRPr="00411669" w:rsidRDefault="00B277D6" w:rsidP="00B277D6">
      <w:pPr>
        <w:pStyle w:val="ListParagraph"/>
        <w:spacing w:line="360" w:lineRule="auto"/>
        <w:jc w:val="both"/>
        <w:rPr>
          <w:rFonts w:ascii="Gill Sans MT" w:hAnsi="Gill Sans MT"/>
        </w:rPr>
      </w:pPr>
    </w:p>
    <w:p w14:paraId="37D32DF1" w14:textId="77777777" w:rsidR="00B277D6" w:rsidRPr="00B277D6" w:rsidRDefault="00B277D6" w:rsidP="00B277D6">
      <w:pPr>
        <w:pStyle w:val="ListParagraph"/>
        <w:numPr>
          <w:ilvl w:val="1"/>
          <w:numId w:val="8"/>
        </w:numPr>
        <w:spacing w:line="360" w:lineRule="auto"/>
        <w:ind w:left="360"/>
        <w:jc w:val="both"/>
        <w:rPr>
          <w:rFonts w:ascii="Gill Sans MT" w:hAnsi="Gill Sans MT"/>
          <w:b/>
        </w:rPr>
      </w:pPr>
      <w:r w:rsidRPr="00B277D6">
        <w:rPr>
          <w:rFonts w:ascii="Gill Sans MT" w:hAnsi="Gill Sans MT"/>
          <w:b/>
        </w:rPr>
        <w:t>Part I: Development of QA/QC monitoring, mapping, reporting and visualization tool</w:t>
      </w:r>
    </w:p>
    <w:p w14:paraId="3B9656D6" w14:textId="77777777" w:rsidR="00B277D6" w:rsidRDefault="00DD75EA" w:rsidP="00B277D6">
      <w:pPr>
        <w:pStyle w:val="ListParagraph"/>
        <w:spacing w:line="360" w:lineRule="auto"/>
        <w:jc w:val="both"/>
        <w:rPr>
          <w:rFonts w:ascii="Gill Sans MT" w:hAnsi="Gill Sans MT"/>
        </w:rPr>
      </w:pPr>
      <w:r>
        <w:rPr>
          <w:rFonts w:ascii="Gill Sans MT" w:hAnsi="Gill Sans MT"/>
          <w:noProof/>
        </w:rPr>
        <w:drawing>
          <wp:inline distT="0" distB="0" distL="0" distR="0" wp14:anchorId="77A23D40" wp14:editId="2614AE3F">
            <wp:extent cx="5200650" cy="203825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108" cy="2063522"/>
                    </a:xfrm>
                    <a:prstGeom prst="rect">
                      <a:avLst/>
                    </a:prstGeom>
                    <a:noFill/>
                  </pic:spPr>
                </pic:pic>
              </a:graphicData>
            </a:graphic>
          </wp:inline>
        </w:drawing>
      </w:r>
    </w:p>
    <w:p w14:paraId="118E12E2" w14:textId="77777777" w:rsidR="00B277D6" w:rsidRPr="00B277D6" w:rsidRDefault="00B277D6" w:rsidP="00B277D6">
      <w:pPr>
        <w:pStyle w:val="ListParagraph"/>
        <w:spacing w:line="360" w:lineRule="auto"/>
        <w:jc w:val="both"/>
        <w:rPr>
          <w:rFonts w:ascii="Gill Sans MT" w:hAnsi="Gill Sans MT"/>
        </w:rPr>
      </w:pPr>
    </w:p>
    <w:p w14:paraId="127711FD" w14:textId="77777777" w:rsidR="00B277D6" w:rsidRDefault="009069CC" w:rsidP="009069CC">
      <w:pPr>
        <w:pStyle w:val="ListParagraph"/>
        <w:numPr>
          <w:ilvl w:val="1"/>
          <w:numId w:val="8"/>
        </w:numPr>
        <w:spacing w:line="360" w:lineRule="auto"/>
        <w:ind w:left="360"/>
        <w:jc w:val="both"/>
        <w:rPr>
          <w:rFonts w:ascii="Gill Sans MT" w:hAnsi="Gill Sans MT"/>
          <w:b/>
        </w:rPr>
      </w:pPr>
      <w:r w:rsidRPr="009069CC">
        <w:rPr>
          <w:rFonts w:ascii="Gill Sans MT" w:hAnsi="Gill Sans MT"/>
          <w:b/>
        </w:rPr>
        <w:t>Part II: Referral Network Optimization</w:t>
      </w:r>
    </w:p>
    <w:p w14:paraId="7CF9DEFD" w14:textId="77777777" w:rsidR="009069CC" w:rsidRPr="009069CC" w:rsidRDefault="00152980" w:rsidP="009069CC">
      <w:pPr>
        <w:pStyle w:val="ListParagraph"/>
        <w:spacing w:line="360" w:lineRule="auto"/>
        <w:ind w:left="360"/>
        <w:jc w:val="both"/>
        <w:rPr>
          <w:rFonts w:ascii="Gill Sans MT" w:hAnsi="Gill Sans MT"/>
          <w:b/>
        </w:rPr>
      </w:pPr>
      <w:r>
        <w:rPr>
          <w:rFonts w:ascii="Gill Sans MT" w:hAnsi="Gill Sans MT"/>
          <w:b/>
          <w:noProof/>
        </w:rPr>
        <w:lastRenderedPageBreak/>
        <w:drawing>
          <wp:inline distT="0" distB="0" distL="0" distR="0" wp14:anchorId="026D733E" wp14:editId="3BEAC885">
            <wp:extent cx="5257800" cy="18382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43847" cy="1868284"/>
                    </a:xfrm>
                    <a:prstGeom prst="rect">
                      <a:avLst/>
                    </a:prstGeom>
                    <a:noFill/>
                  </pic:spPr>
                </pic:pic>
              </a:graphicData>
            </a:graphic>
          </wp:inline>
        </w:drawing>
      </w:r>
    </w:p>
    <w:p w14:paraId="18EC8613" w14:textId="77777777" w:rsidR="009F06DA" w:rsidRDefault="009F06DA" w:rsidP="009F06DA">
      <w:pPr>
        <w:pStyle w:val="ListParagraph"/>
        <w:spacing w:line="360" w:lineRule="auto"/>
        <w:ind w:left="360"/>
        <w:jc w:val="both"/>
        <w:rPr>
          <w:rFonts w:ascii="Gill Sans MT" w:hAnsi="Gill Sans MT"/>
          <w:b/>
        </w:rPr>
      </w:pPr>
    </w:p>
    <w:p w14:paraId="44E04B9D" w14:textId="77777777" w:rsidR="00411669" w:rsidRDefault="00925CF1" w:rsidP="0063372C">
      <w:pPr>
        <w:pStyle w:val="ListParagraph"/>
        <w:numPr>
          <w:ilvl w:val="0"/>
          <w:numId w:val="8"/>
        </w:numPr>
        <w:spacing w:line="360" w:lineRule="auto"/>
        <w:ind w:left="360"/>
        <w:jc w:val="both"/>
        <w:rPr>
          <w:rFonts w:ascii="Gill Sans MT" w:hAnsi="Gill Sans MT"/>
          <w:b/>
        </w:rPr>
      </w:pPr>
      <w:r>
        <w:rPr>
          <w:rFonts w:ascii="Gill Sans MT" w:hAnsi="Gill Sans MT"/>
          <w:b/>
        </w:rPr>
        <w:t>Usefulness</w:t>
      </w:r>
      <w:r w:rsidR="007107CE">
        <w:rPr>
          <w:rFonts w:ascii="Gill Sans MT" w:hAnsi="Gill Sans MT"/>
          <w:b/>
        </w:rPr>
        <w:t>/</w:t>
      </w:r>
      <w:r w:rsidR="007107CE" w:rsidRPr="007107CE">
        <w:rPr>
          <w:rFonts w:ascii="Gill Sans MT" w:hAnsi="Gill Sans MT"/>
          <w:b/>
        </w:rPr>
        <w:t>Where can LabEQIP help?</w:t>
      </w:r>
    </w:p>
    <w:p w14:paraId="6BC18F2A" w14:textId="77777777" w:rsidR="000F153E" w:rsidRPr="007107CE" w:rsidRDefault="00D46FA4" w:rsidP="007107CE">
      <w:pPr>
        <w:pStyle w:val="ListParagraph"/>
        <w:numPr>
          <w:ilvl w:val="0"/>
          <w:numId w:val="20"/>
        </w:numPr>
        <w:spacing w:line="360" w:lineRule="auto"/>
        <w:jc w:val="both"/>
        <w:rPr>
          <w:rFonts w:ascii="Gill Sans MT" w:hAnsi="Gill Sans MT"/>
        </w:rPr>
      </w:pPr>
      <w:r w:rsidRPr="007107CE">
        <w:rPr>
          <w:rFonts w:ascii="Gill Sans MT" w:hAnsi="Gill Sans MT"/>
        </w:rPr>
        <w:t>Platform location optimization</w:t>
      </w:r>
    </w:p>
    <w:p w14:paraId="7B9E22E2" w14:textId="77777777" w:rsidR="000F153E" w:rsidRPr="007107CE" w:rsidRDefault="00D46FA4" w:rsidP="007107CE">
      <w:pPr>
        <w:pStyle w:val="ListParagraph"/>
        <w:numPr>
          <w:ilvl w:val="0"/>
          <w:numId w:val="20"/>
        </w:numPr>
        <w:spacing w:line="360" w:lineRule="auto"/>
        <w:jc w:val="both"/>
        <w:rPr>
          <w:rFonts w:ascii="Gill Sans MT" w:hAnsi="Gill Sans MT"/>
        </w:rPr>
      </w:pPr>
      <w:r w:rsidRPr="007107CE">
        <w:rPr>
          <w:rFonts w:ascii="Gill Sans MT" w:hAnsi="Gill Sans MT"/>
        </w:rPr>
        <w:t>POC integration</w:t>
      </w:r>
    </w:p>
    <w:p w14:paraId="7CAD3634" w14:textId="77777777" w:rsidR="000F153E" w:rsidRPr="007107CE" w:rsidRDefault="00D46FA4" w:rsidP="007107CE">
      <w:pPr>
        <w:pStyle w:val="ListParagraph"/>
        <w:numPr>
          <w:ilvl w:val="0"/>
          <w:numId w:val="20"/>
        </w:numPr>
        <w:spacing w:line="360" w:lineRule="auto"/>
        <w:jc w:val="both"/>
        <w:rPr>
          <w:rFonts w:ascii="Gill Sans MT" w:hAnsi="Gill Sans MT"/>
        </w:rPr>
      </w:pPr>
      <w:r w:rsidRPr="007107CE">
        <w:rPr>
          <w:rFonts w:ascii="Gill Sans MT" w:hAnsi="Gill Sans MT"/>
        </w:rPr>
        <w:t>Sample transport</w:t>
      </w:r>
    </w:p>
    <w:p w14:paraId="1C055DB5" w14:textId="77777777" w:rsidR="000F153E" w:rsidRPr="007107CE" w:rsidRDefault="00D46FA4" w:rsidP="007107CE">
      <w:pPr>
        <w:pStyle w:val="ListParagraph"/>
        <w:numPr>
          <w:ilvl w:val="0"/>
          <w:numId w:val="20"/>
        </w:numPr>
        <w:spacing w:line="360" w:lineRule="auto"/>
        <w:jc w:val="both"/>
        <w:rPr>
          <w:rFonts w:ascii="Gill Sans MT" w:hAnsi="Gill Sans MT"/>
        </w:rPr>
      </w:pPr>
      <w:r w:rsidRPr="007107CE">
        <w:rPr>
          <w:rFonts w:ascii="Gill Sans MT" w:hAnsi="Gill Sans MT"/>
        </w:rPr>
        <w:t>Instrument management</w:t>
      </w:r>
    </w:p>
    <w:p w14:paraId="14E8A320" w14:textId="77777777" w:rsidR="000F153E" w:rsidRPr="007107CE" w:rsidRDefault="00D46FA4" w:rsidP="007107CE">
      <w:pPr>
        <w:pStyle w:val="ListParagraph"/>
        <w:numPr>
          <w:ilvl w:val="0"/>
          <w:numId w:val="20"/>
        </w:numPr>
        <w:spacing w:line="360" w:lineRule="auto"/>
        <w:jc w:val="both"/>
        <w:rPr>
          <w:rFonts w:ascii="Gill Sans MT" w:hAnsi="Gill Sans MT"/>
        </w:rPr>
      </w:pPr>
      <w:r w:rsidRPr="007107CE">
        <w:rPr>
          <w:rFonts w:ascii="Gill Sans MT" w:hAnsi="Gill Sans MT"/>
        </w:rPr>
        <w:t>Staffing – HR</w:t>
      </w:r>
    </w:p>
    <w:p w14:paraId="3BC6C935" w14:textId="77777777" w:rsidR="000F153E" w:rsidRPr="007107CE" w:rsidRDefault="00D46FA4" w:rsidP="007107CE">
      <w:pPr>
        <w:pStyle w:val="ListParagraph"/>
        <w:numPr>
          <w:ilvl w:val="0"/>
          <w:numId w:val="20"/>
        </w:numPr>
        <w:spacing w:line="360" w:lineRule="auto"/>
        <w:jc w:val="both"/>
        <w:rPr>
          <w:rFonts w:ascii="Gill Sans MT" w:hAnsi="Gill Sans MT"/>
        </w:rPr>
      </w:pPr>
      <w:r w:rsidRPr="007107CE">
        <w:rPr>
          <w:rFonts w:ascii="Gill Sans MT" w:hAnsi="Gill Sans MT"/>
        </w:rPr>
        <w:t>Quality Assurance</w:t>
      </w:r>
    </w:p>
    <w:p w14:paraId="5421D423" w14:textId="77777777" w:rsidR="000F153E" w:rsidRPr="007107CE" w:rsidRDefault="00D46FA4" w:rsidP="007107CE">
      <w:pPr>
        <w:pStyle w:val="ListParagraph"/>
        <w:numPr>
          <w:ilvl w:val="0"/>
          <w:numId w:val="20"/>
        </w:numPr>
        <w:spacing w:line="360" w:lineRule="auto"/>
        <w:jc w:val="both"/>
        <w:rPr>
          <w:rFonts w:ascii="Gill Sans MT" w:hAnsi="Gill Sans MT"/>
        </w:rPr>
      </w:pPr>
      <w:r w:rsidRPr="007107CE">
        <w:rPr>
          <w:rFonts w:ascii="Gill Sans MT" w:hAnsi="Gill Sans MT"/>
        </w:rPr>
        <w:t>Geographic prioritization</w:t>
      </w:r>
    </w:p>
    <w:p w14:paraId="30D43369" w14:textId="77777777" w:rsidR="000F153E" w:rsidRPr="007107CE" w:rsidRDefault="00D46FA4" w:rsidP="007107CE">
      <w:pPr>
        <w:pStyle w:val="ListParagraph"/>
        <w:numPr>
          <w:ilvl w:val="0"/>
          <w:numId w:val="20"/>
        </w:numPr>
        <w:spacing w:line="360" w:lineRule="auto"/>
        <w:jc w:val="both"/>
        <w:rPr>
          <w:rFonts w:ascii="Gill Sans MT" w:hAnsi="Gill Sans MT"/>
        </w:rPr>
      </w:pPr>
      <w:r w:rsidRPr="007107CE">
        <w:rPr>
          <w:rFonts w:ascii="Gill Sans MT" w:hAnsi="Gill Sans MT"/>
        </w:rPr>
        <w:t>Additional logistics considerations</w:t>
      </w:r>
    </w:p>
    <w:p w14:paraId="57C4FDD0" w14:textId="77777777" w:rsidR="00925CF1" w:rsidRDefault="00925CF1" w:rsidP="00925CF1">
      <w:pPr>
        <w:pStyle w:val="ListParagraph"/>
        <w:spacing w:line="360" w:lineRule="auto"/>
        <w:ind w:left="360"/>
        <w:jc w:val="both"/>
        <w:rPr>
          <w:rFonts w:ascii="Gill Sans MT" w:hAnsi="Gill Sans MT"/>
          <w:b/>
        </w:rPr>
      </w:pPr>
    </w:p>
    <w:p w14:paraId="3B49F705" w14:textId="77777777" w:rsidR="00C60FEB" w:rsidRDefault="00C60FEB" w:rsidP="0063372C">
      <w:pPr>
        <w:pStyle w:val="ListParagraph"/>
        <w:numPr>
          <w:ilvl w:val="0"/>
          <w:numId w:val="8"/>
        </w:numPr>
        <w:spacing w:line="360" w:lineRule="auto"/>
        <w:ind w:left="360"/>
        <w:jc w:val="both"/>
        <w:rPr>
          <w:rFonts w:ascii="Gill Sans MT" w:hAnsi="Gill Sans MT"/>
          <w:b/>
        </w:rPr>
      </w:pPr>
      <w:r>
        <w:rPr>
          <w:rFonts w:ascii="Gill Sans MT" w:hAnsi="Gill Sans MT"/>
          <w:b/>
        </w:rPr>
        <w:t>Volume of task needed for mapping</w:t>
      </w:r>
      <w:r w:rsidR="00D11062">
        <w:rPr>
          <w:rFonts w:ascii="Gill Sans MT" w:hAnsi="Gill Sans MT"/>
          <w:b/>
        </w:rPr>
        <w:t xml:space="preserve"> and optimization</w:t>
      </w:r>
    </w:p>
    <w:tbl>
      <w:tblPr>
        <w:tblStyle w:val="TableGrid"/>
        <w:tblW w:w="0" w:type="auto"/>
        <w:jc w:val="center"/>
        <w:tblLook w:val="04A0" w:firstRow="1" w:lastRow="0" w:firstColumn="1" w:lastColumn="0" w:noHBand="0" w:noVBand="1"/>
      </w:tblPr>
      <w:tblGrid>
        <w:gridCol w:w="2605"/>
        <w:gridCol w:w="3243"/>
        <w:gridCol w:w="2962"/>
      </w:tblGrid>
      <w:tr w:rsidR="00C60FEB" w14:paraId="693C2138" w14:textId="77777777" w:rsidTr="00D37538">
        <w:trPr>
          <w:jc w:val="center"/>
        </w:trPr>
        <w:tc>
          <w:tcPr>
            <w:tcW w:w="2605" w:type="dxa"/>
            <w:vAlign w:val="center"/>
          </w:tcPr>
          <w:p w14:paraId="1F964838" w14:textId="77777777" w:rsidR="00C60FEB" w:rsidRPr="00DA4275" w:rsidRDefault="00C60FEB" w:rsidP="00AB5971">
            <w:pPr>
              <w:pStyle w:val="NoSpacing"/>
              <w:rPr>
                <w:rFonts w:ascii="Gill Sans MT" w:hAnsi="Gill Sans MT"/>
                <w:b/>
              </w:rPr>
            </w:pPr>
            <w:r w:rsidRPr="00DA4275">
              <w:rPr>
                <w:rFonts w:ascii="Gill Sans MT" w:hAnsi="Gill Sans MT"/>
                <w:b/>
              </w:rPr>
              <w:t>Collect Master Data</w:t>
            </w:r>
          </w:p>
        </w:tc>
        <w:tc>
          <w:tcPr>
            <w:tcW w:w="3243" w:type="dxa"/>
            <w:vAlign w:val="center"/>
          </w:tcPr>
          <w:p w14:paraId="635D582B" w14:textId="77777777" w:rsidR="00C60FEB" w:rsidRPr="00DA4275" w:rsidRDefault="00C60FEB" w:rsidP="00AB5971">
            <w:pPr>
              <w:pStyle w:val="NoSpacing"/>
              <w:rPr>
                <w:rFonts w:ascii="Gill Sans MT" w:hAnsi="Gill Sans MT"/>
                <w:b/>
              </w:rPr>
            </w:pPr>
            <w:r w:rsidRPr="00DA4275">
              <w:rPr>
                <w:rFonts w:ascii="Gill Sans MT" w:hAnsi="Gill Sans MT"/>
                <w:b/>
              </w:rPr>
              <w:t>Run Optimization Scenarios</w:t>
            </w:r>
          </w:p>
        </w:tc>
        <w:tc>
          <w:tcPr>
            <w:tcW w:w="2962" w:type="dxa"/>
            <w:vAlign w:val="center"/>
          </w:tcPr>
          <w:p w14:paraId="0F0C62EF" w14:textId="77777777" w:rsidR="00C60FEB" w:rsidRPr="00DA4275" w:rsidRDefault="00C60FEB" w:rsidP="00AB5971">
            <w:pPr>
              <w:pStyle w:val="NoSpacing"/>
              <w:rPr>
                <w:rFonts w:ascii="Gill Sans MT" w:hAnsi="Gill Sans MT"/>
                <w:b/>
              </w:rPr>
            </w:pPr>
            <w:r w:rsidRPr="00DA4275">
              <w:rPr>
                <w:rFonts w:ascii="Gill Sans MT" w:hAnsi="Gill Sans MT"/>
                <w:b/>
              </w:rPr>
              <w:t>Analyze Performance</w:t>
            </w:r>
          </w:p>
        </w:tc>
      </w:tr>
      <w:tr w:rsidR="00C60FEB" w14:paraId="653AD5F3" w14:textId="77777777" w:rsidTr="00D37538">
        <w:trPr>
          <w:jc w:val="center"/>
        </w:trPr>
        <w:tc>
          <w:tcPr>
            <w:tcW w:w="2605" w:type="dxa"/>
            <w:vAlign w:val="center"/>
          </w:tcPr>
          <w:p w14:paraId="42D35C9A" w14:textId="77777777" w:rsidR="00C60FEB" w:rsidRPr="00DA4275" w:rsidRDefault="00C60FEB" w:rsidP="00AB5971">
            <w:pPr>
              <w:pStyle w:val="NoSpacing"/>
              <w:jc w:val="center"/>
              <w:rPr>
                <w:rFonts w:ascii="Gill Sans MT" w:hAnsi="Gill Sans MT"/>
              </w:rPr>
            </w:pPr>
            <w:r w:rsidRPr="00DA4275">
              <w:rPr>
                <w:rFonts w:ascii="Gill Sans MT" w:hAnsi="Gill Sans MT"/>
              </w:rPr>
              <w:t>80%</w:t>
            </w:r>
          </w:p>
        </w:tc>
        <w:tc>
          <w:tcPr>
            <w:tcW w:w="3243" w:type="dxa"/>
            <w:vAlign w:val="center"/>
          </w:tcPr>
          <w:p w14:paraId="41945211" w14:textId="77777777" w:rsidR="00C60FEB" w:rsidRPr="00DA4275" w:rsidRDefault="00C60FEB" w:rsidP="00AB5971">
            <w:pPr>
              <w:pStyle w:val="NoSpacing"/>
              <w:jc w:val="center"/>
              <w:rPr>
                <w:rFonts w:ascii="Gill Sans MT" w:hAnsi="Gill Sans MT"/>
              </w:rPr>
            </w:pPr>
            <w:r>
              <w:rPr>
                <w:rFonts w:ascii="Gill Sans MT" w:hAnsi="Gill Sans MT"/>
              </w:rPr>
              <w:t>10%</w:t>
            </w:r>
          </w:p>
        </w:tc>
        <w:tc>
          <w:tcPr>
            <w:tcW w:w="2962" w:type="dxa"/>
            <w:vAlign w:val="center"/>
          </w:tcPr>
          <w:p w14:paraId="721D3302" w14:textId="77777777" w:rsidR="00C60FEB" w:rsidRPr="00DA4275" w:rsidRDefault="00C60FEB" w:rsidP="00AB5971">
            <w:pPr>
              <w:pStyle w:val="NoSpacing"/>
              <w:jc w:val="center"/>
              <w:rPr>
                <w:rFonts w:ascii="Gill Sans MT" w:hAnsi="Gill Sans MT"/>
              </w:rPr>
            </w:pPr>
            <w:r>
              <w:rPr>
                <w:rFonts w:ascii="Gill Sans MT" w:hAnsi="Gill Sans MT"/>
              </w:rPr>
              <w:t>10%</w:t>
            </w:r>
          </w:p>
        </w:tc>
      </w:tr>
    </w:tbl>
    <w:p w14:paraId="1D2EBFCB" w14:textId="77777777" w:rsidR="00C60FEB" w:rsidRDefault="00C60FEB" w:rsidP="00C60FEB">
      <w:pPr>
        <w:pStyle w:val="ListParagraph"/>
        <w:spacing w:line="360" w:lineRule="auto"/>
        <w:ind w:left="360"/>
        <w:jc w:val="both"/>
        <w:rPr>
          <w:rFonts w:ascii="Gill Sans MT" w:hAnsi="Gill Sans MT"/>
          <w:b/>
        </w:rPr>
      </w:pPr>
    </w:p>
    <w:p w14:paraId="25809388" w14:textId="77777777" w:rsidR="00925CF1" w:rsidRDefault="00CE608A" w:rsidP="0063372C">
      <w:pPr>
        <w:pStyle w:val="ListParagraph"/>
        <w:numPr>
          <w:ilvl w:val="0"/>
          <w:numId w:val="8"/>
        </w:numPr>
        <w:spacing w:line="360" w:lineRule="auto"/>
        <w:ind w:left="360"/>
        <w:jc w:val="both"/>
        <w:rPr>
          <w:rFonts w:ascii="Gill Sans MT" w:hAnsi="Gill Sans MT"/>
          <w:b/>
        </w:rPr>
      </w:pPr>
      <w:r w:rsidRPr="00CE608A">
        <w:rPr>
          <w:rFonts w:ascii="Gill Sans MT" w:hAnsi="Gill Sans MT"/>
          <w:b/>
        </w:rPr>
        <w:t>Where are we now</w:t>
      </w:r>
      <w:r>
        <w:rPr>
          <w:rFonts w:ascii="Gill Sans MT" w:hAnsi="Gill Sans MT"/>
          <w:b/>
        </w:rPr>
        <w:t xml:space="preserve"> in Cameroon</w:t>
      </w:r>
      <w:r w:rsidRPr="00CE608A">
        <w:rPr>
          <w:rFonts w:ascii="Gill Sans MT" w:hAnsi="Gill Sans MT"/>
          <w:b/>
        </w:rPr>
        <w:t>?</w:t>
      </w:r>
    </w:p>
    <w:tbl>
      <w:tblPr>
        <w:tblStyle w:val="TableGrid"/>
        <w:tblW w:w="9540" w:type="dxa"/>
        <w:tblInd w:w="265" w:type="dxa"/>
        <w:tblLook w:val="04A0" w:firstRow="1" w:lastRow="0" w:firstColumn="1" w:lastColumn="0" w:noHBand="0" w:noVBand="1"/>
      </w:tblPr>
      <w:tblGrid>
        <w:gridCol w:w="1350"/>
        <w:gridCol w:w="4320"/>
        <w:gridCol w:w="3870"/>
      </w:tblGrid>
      <w:tr w:rsidR="00176531" w:rsidRPr="00DE598B" w14:paraId="2965E48C" w14:textId="77777777" w:rsidTr="00301291">
        <w:tc>
          <w:tcPr>
            <w:tcW w:w="1350" w:type="dxa"/>
          </w:tcPr>
          <w:p w14:paraId="50A89881" w14:textId="77777777" w:rsidR="00176531" w:rsidRPr="00DE598B" w:rsidRDefault="00176531" w:rsidP="00DE598B">
            <w:pPr>
              <w:pStyle w:val="NoSpacing"/>
              <w:rPr>
                <w:rFonts w:ascii="Gill Sans MT" w:hAnsi="Gill Sans MT"/>
              </w:rPr>
            </w:pPr>
            <w:r w:rsidRPr="00DE598B">
              <w:rPr>
                <w:rFonts w:ascii="Gill Sans MT" w:hAnsi="Gill Sans MT"/>
              </w:rPr>
              <w:t>When</w:t>
            </w:r>
          </w:p>
        </w:tc>
        <w:tc>
          <w:tcPr>
            <w:tcW w:w="4320" w:type="dxa"/>
          </w:tcPr>
          <w:p w14:paraId="6EEF6D5E" w14:textId="77777777" w:rsidR="00176531" w:rsidRPr="00DE598B" w:rsidRDefault="00176531" w:rsidP="00DE598B">
            <w:pPr>
              <w:pStyle w:val="NoSpacing"/>
              <w:rPr>
                <w:rFonts w:ascii="Gill Sans MT" w:hAnsi="Gill Sans MT"/>
              </w:rPr>
            </w:pPr>
            <w:r w:rsidRPr="00DE598B">
              <w:rPr>
                <w:rFonts w:ascii="Gill Sans MT" w:hAnsi="Gill Sans MT"/>
              </w:rPr>
              <w:t>Task</w:t>
            </w:r>
          </w:p>
        </w:tc>
        <w:tc>
          <w:tcPr>
            <w:tcW w:w="3870" w:type="dxa"/>
          </w:tcPr>
          <w:p w14:paraId="7243AD8D" w14:textId="77777777" w:rsidR="00176531" w:rsidRPr="00DE598B" w:rsidRDefault="00176531" w:rsidP="00DE598B">
            <w:pPr>
              <w:pStyle w:val="NoSpacing"/>
              <w:rPr>
                <w:rFonts w:ascii="Gill Sans MT" w:hAnsi="Gill Sans MT"/>
              </w:rPr>
            </w:pPr>
            <w:r w:rsidRPr="00DE598B">
              <w:rPr>
                <w:rFonts w:ascii="Gill Sans MT" w:hAnsi="Gill Sans MT"/>
              </w:rPr>
              <w:t>Output</w:t>
            </w:r>
          </w:p>
        </w:tc>
      </w:tr>
      <w:tr w:rsidR="00176531" w:rsidRPr="00DE598B" w14:paraId="6D9D22B1" w14:textId="77777777" w:rsidTr="00301291">
        <w:tc>
          <w:tcPr>
            <w:tcW w:w="1350" w:type="dxa"/>
          </w:tcPr>
          <w:p w14:paraId="44FD9F1C" w14:textId="77777777" w:rsidR="00176531" w:rsidRPr="00DE598B" w:rsidRDefault="00176531" w:rsidP="00DE598B">
            <w:pPr>
              <w:pStyle w:val="NoSpacing"/>
              <w:rPr>
                <w:rFonts w:ascii="Gill Sans MT" w:hAnsi="Gill Sans MT"/>
              </w:rPr>
            </w:pPr>
            <w:r w:rsidRPr="00DE598B">
              <w:rPr>
                <w:rFonts w:ascii="Gill Sans MT" w:hAnsi="Gill Sans MT"/>
              </w:rPr>
              <w:t>November 2017</w:t>
            </w:r>
          </w:p>
        </w:tc>
        <w:tc>
          <w:tcPr>
            <w:tcW w:w="4320" w:type="dxa"/>
          </w:tcPr>
          <w:p w14:paraId="50CDBD41" w14:textId="77777777" w:rsidR="00176531" w:rsidRPr="00DE598B" w:rsidRDefault="00176531" w:rsidP="00DE598B">
            <w:pPr>
              <w:pStyle w:val="NoSpacing"/>
              <w:rPr>
                <w:rFonts w:ascii="Gill Sans MT" w:hAnsi="Gill Sans MT"/>
              </w:rPr>
            </w:pPr>
            <w:r w:rsidRPr="00DE598B">
              <w:rPr>
                <w:rFonts w:ascii="Gill Sans MT" w:hAnsi="Gill Sans MT"/>
              </w:rPr>
              <w:t xml:space="preserve">The team composed of representatives from NPHL, NACC, GHSC-PSM, CHAI, EGPAF, had a planification meeting in November to strategize on how to collect the data and perform the analysis. </w:t>
            </w:r>
          </w:p>
          <w:p w14:paraId="7FE23669" w14:textId="77777777" w:rsidR="00176531" w:rsidRPr="00DE598B" w:rsidRDefault="00176531" w:rsidP="00DE598B">
            <w:pPr>
              <w:pStyle w:val="NoSpacing"/>
              <w:rPr>
                <w:rFonts w:ascii="Gill Sans MT" w:hAnsi="Gill Sans MT"/>
              </w:rPr>
            </w:pPr>
          </w:p>
        </w:tc>
        <w:tc>
          <w:tcPr>
            <w:tcW w:w="3870" w:type="dxa"/>
          </w:tcPr>
          <w:p w14:paraId="244E4525" w14:textId="77777777" w:rsidR="00176531" w:rsidRPr="00DE598B" w:rsidRDefault="00176531" w:rsidP="00DE598B">
            <w:pPr>
              <w:pStyle w:val="NoSpacing"/>
              <w:rPr>
                <w:rFonts w:ascii="Gill Sans MT" w:hAnsi="Gill Sans MT"/>
              </w:rPr>
            </w:pPr>
            <w:r w:rsidRPr="00DE598B">
              <w:rPr>
                <w:rFonts w:ascii="Gill Sans MT" w:hAnsi="Gill Sans MT"/>
              </w:rPr>
              <w:t xml:space="preserve">NACC and NPHL were tasked to include lab optimization data collection requirements within the scope of WHO’s planned data collection of health facilities, so to avoid duplication of efforts and resources. </w:t>
            </w:r>
          </w:p>
          <w:p w14:paraId="69BF5E9A" w14:textId="77777777" w:rsidR="00176531" w:rsidRPr="00DE598B" w:rsidRDefault="00176531" w:rsidP="00DE598B">
            <w:pPr>
              <w:pStyle w:val="NoSpacing"/>
              <w:rPr>
                <w:rFonts w:ascii="Gill Sans MT" w:hAnsi="Gill Sans MT"/>
              </w:rPr>
            </w:pPr>
          </w:p>
        </w:tc>
      </w:tr>
      <w:tr w:rsidR="00176531" w:rsidRPr="00DE598B" w14:paraId="1B75291E" w14:textId="77777777" w:rsidTr="00301291">
        <w:tc>
          <w:tcPr>
            <w:tcW w:w="1350" w:type="dxa"/>
          </w:tcPr>
          <w:p w14:paraId="4048DDF5" w14:textId="77777777" w:rsidR="00176531" w:rsidRPr="00DE598B" w:rsidRDefault="00176531" w:rsidP="00DE598B">
            <w:pPr>
              <w:pStyle w:val="NoSpacing"/>
              <w:rPr>
                <w:rFonts w:ascii="Gill Sans MT" w:hAnsi="Gill Sans MT"/>
              </w:rPr>
            </w:pPr>
            <w:r>
              <w:rPr>
                <w:rFonts w:ascii="Gill Sans MT" w:hAnsi="Gill Sans MT"/>
              </w:rPr>
              <w:t>June 2018</w:t>
            </w:r>
          </w:p>
        </w:tc>
        <w:tc>
          <w:tcPr>
            <w:tcW w:w="4320" w:type="dxa"/>
          </w:tcPr>
          <w:p w14:paraId="4677CB02" w14:textId="77777777" w:rsidR="00176531" w:rsidRPr="00DE598B" w:rsidRDefault="00176531" w:rsidP="00DE598B">
            <w:pPr>
              <w:pStyle w:val="NoSpacing"/>
              <w:rPr>
                <w:rFonts w:ascii="Gill Sans MT" w:hAnsi="Gill Sans MT"/>
              </w:rPr>
            </w:pPr>
            <w:r w:rsidRPr="006917BA">
              <w:rPr>
                <w:rFonts w:ascii="Gill Sans MT" w:hAnsi="Gill Sans MT"/>
              </w:rPr>
              <w:t xml:space="preserve">Workshop on Lab strategic plan organized by DLMEP </w:t>
            </w:r>
            <w:r>
              <w:rPr>
                <w:rFonts w:ascii="Gill Sans MT" w:hAnsi="Gill Sans MT"/>
              </w:rPr>
              <w:t xml:space="preserve">(sponsored by CHAI/UNICEF) </w:t>
            </w:r>
            <w:r w:rsidRPr="006917BA">
              <w:rPr>
                <w:rFonts w:ascii="Gill Sans MT" w:hAnsi="Gill Sans MT"/>
              </w:rPr>
              <w:t xml:space="preserve">during which update of the </w:t>
            </w:r>
            <w:r w:rsidRPr="006917BA">
              <w:rPr>
                <w:rFonts w:ascii="Gill Sans MT" w:hAnsi="Gill Sans MT"/>
              </w:rPr>
              <w:lastRenderedPageBreak/>
              <w:t xml:space="preserve">draft mapping of August 2017 was also included on the agenda. </w:t>
            </w:r>
          </w:p>
        </w:tc>
        <w:tc>
          <w:tcPr>
            <w:tcW w:w="3870" w:type="dxa"/>
          </w:tcPr>
          <w:p w14:paraId="7CB3DEBE" w14:textId="77777777" w:rsidR="00176531" w:rsidRPr="00DE598B" w:rsidRDefault="00176531" w:rsidP="00DE598B">
            <w:pPr>
              <w:pStyle w:val="NoSpacing"/>
              <w:rPr>
                <w:rFonts w:ascii="Gill Sans MT" w:hAnsi="Gill Sans MT"/>
              </w:rPr>
            </w:pPr>
            <w:r>
              <w:rPr>
                <w:rFonts w:ascii="Gill Sans MT" w:hAnsi="Gill Sans MT"/>
              </w:rPr>
              <w:lastRenderedPageBreak/>
              <w:t>Update of Master (see details below)</w:t>
            </w:r>
          </w:p>
        </w:tc>
      </w:tr>
      <w:tr w:rsidR="00176531" w:rsidRPr="00DE598B" w14:paraId="0D043FB4" w14:textId="77777777" w:rsidTr="00301291">
        <w:tc>
          <w:tcPr>
            <w:tcW w:w="1350" w:type="dxa"/>
          </w:tcPr>
          <w:p w14:paraId="78B734BE" w14:textId="77777777" w:rsidR="00176531" w:rsidRDefault="00176531" w:rsidP="00DE598B">
            <w:pPr>
              <w:pStyle w:val="NoSpacing"/>
              <w:rPr>
                <w:rFonts w:ascii="Gill Sans MT" w:hAnsi="Gill Sans MT"/>
              </w:rPr>
            </w:pPr>
            <w:r>
              <w:rPr>
                <w:rFonts w:ascii="Gill Sans MT" w:hAnsi="Gill Sans MT"/>
              </w:rPr>
              <w:t>June – April 2018</w:t>
            </w:r>
          </w:p>
        </w:tc>
        <w:tc>
          <w:tcPr>
            <w:tcW w:w="4320" w:type="dxa"/>
          </w:tcPr>
          <w:p w14:paraId="276F5CDA" w14:textId="77777777" w:rsidR="00176531" w:rsidRPr="006917BA" w:rsidRDefault="00176531" w:rsidP="006917BA">
            <w:pPr>
              <w:pStyle w:val="NoSpacing"/>
              <w:rPr>
                <w:rFonts w:ascii="Gill Sans MT" w:hAnsi="Gill Sans MT"/>
              </w:rPr>
            </w:pPr>
            <w:r>
              <w:rPr>
                <w:rFonts w:ascii="Gill Sans MT" w:hAnsi="Gill Sans MT"/>
              </w:rPr>
              <w:t>Data Compilation and test visualization</w:t>
            </w:r>
            <w:r w:rsidR="007D104D">
              <w:rPr>
                <w:rFonts w:ascii="Gill Sans MT" w:hAnsi="Gill Sans MT"/>
              </w:rPr>
              <w:t xml:space="preserve"> trials</w:t>
            </w:r>
          </w:p>
        </w:tc>
        <w:tc>
          <w:tcPr>
            <w:tcW w:w="3870" w:type="dxa"/>
          </w:tcPr>
          <w:p w14:paraId="7649EC89" w14:textId="77777777" w:rsidR="00176531" w:rsidRDefault="00176531" w:rsidP="00DE598B">
            <w:pPr>
              <w:pStyle w:val="NoSpacing"/>
              <w:rPr>
                <w:rFonts w:ascii="Gill Sans MT" w:hAnsi="Gill Sans MT"/>
              </w:rPr>
            </w:pPr>
            <w:r>
              <w:rPr>
                <w:rFonts w:ascii="Gill Sans MT" w:hAnsi="Gill Sans MT"/>
              </w:rPr>
              <w:t>Availability of geocodes; Successful upload of partially completed data</w:t>
            </w:r>
            <w:r w:rsidR="004C5274">
              <w:rPr>
                <w:rFonts w:ascii="Gill Sans MT" w:hAnsi="Gill Sans MT"/>
              </w:rPr>
              <w:t>; tentative visuals available from partially completed data</w:t>
            </w:r>
            <w:r w:rsidR="0087422B">
              <w:rPr>
                <w:rFonts w:ascii="Gill Sans MT" w:hAnsi="Gill Sans MT"/>
              </w:rPr>
              <w:t xml:space="preserve"> </w:t>
            </w:r>
            <w:r w:rsidR="0087422B" w:rsidRPr="0087422B">
              <w:rPr>
                <w:rFonts w:ascii="Gill Sans MT" w:hAnsi="Gill Sans MT"/>
                <w:i/>
              </w:rPr>
              <w:t>(Summary of output/progress listed below under Collection of Master Data)</w:t>
            </w:r>
          </w:p>
        </w:tc>
      </w:tr>
    </w:tbl>
    <w:p w14:paraId="770CA0A6" w14:textId="77777777" w:rsidR="00DE598B" w:rsidRDefault="00DE598B" w:rsidP="00DE598B">
      <w:pPr>
        <w:pStyle w:val="ListParagraph"/>
        <w:spacing w:after="160" w:line="360" w:lineRule="auto"/>
        <w:jc w:val="both"/>
        <w:rPr>
          <w:rFonts w:ascii="Gill Sans MT" w:hAnsi="Gill Sans MT"/>
        </w:rPr>
      </w:pPr>
    </w:p>
    <w:p w14:paraId="3A7BEC5A" w14:textId="77777777" w:rsidR="002413F2" w:rsidRDefault="002413F2" w:rsidP="00CE608A">
      <w:pPr>
        <w:pStyle w:val="ListParagraph"/>
        <w:numPr>
          <w:ilvl w:val="0"/>
          <w:numId w:val="20"/>
        </w:numPr>
        <w:spacing w:after="160" w:line="360" w:lineRule="auto"/>
        <w:jc w:val="both"/>
        <w:rPr>
          <w:rFonts w:ascii="Gill Sans MT" w:hAnsi="Gill Sans MT"/>
          <w:b/>
        </w:rPr>
      </w:pPr>
      <w:r w:rsidRPr="006179D4">
        <w:rPr>
          <w:rFonts w:ascii="Gill Sans MT" w:hAnsi="Gill Sans MT"/>
          <w:b/>
        </w:rPr>
        <w:t>Collection of Master Data</w:t>
      </w:r>
    </w:p>
    <w:tbl>
      <w:tblPr>
        <w:tblStyle w:val="TableGrid"/>
        <w:tblW w:w="10260" w:type="dxa"/>
        <w:tblInd w:w="175" w:type="dxa"/>
        <w:tblLook w:val="04A0" w:firstRow="1" w:lastRow="0" w:firstColumn="1" w:lastColumn="0" w:noHBand="0" w:noVBand="1"/>
      </w:tblPr>
      <w:tblGrid>
        <w:gridCol w:w="1800"/>
        <w:gridCol w:w="3600"/>
        <w:gridCol w:w="2160"/>
        <w:gridCol w:w="2700"/>
      </w:tblGrid>
      <w:tr w:rsidR="00623509" w:rsidRPr="00923B4D" w14:paraId="66B14642" w14:textId="77777777" w:rsidTr="00D37538">
        <w:tc>
          <w:tcPr>
            <w:tcW w:w="1800" w:type="dxa"/>
          </w:tcPr>
          <w:p w14:paraId="3F270FD6" w14:textId="77777777" w:rsidR="00623509" w:rsidRPr="00DA410F" w:rsidRDefault="00623509" w:rsidP="00AB5971">
            <w:pPr>
              <w:pStyle w:val="NoSpacing"/>
              <w:rPr>
                <w:rFonts w:ascii="Gill Sans MT" w:hAnsi="Gill Sans MT"/>
                <w:b/>
              </w:rPr>
            </w:pPr>
            <w:r>
              <w:rPr>
                <w:rFonts w:ascii="Gill Sans MT" w:hAnsi="Gill Sans MT"/>
                <w:b/>
              </w:rPr>
              <w:t>Items needed</w:t>
            </w:r>
          </w:p>
        </w:tc>
        <w:tc>
          <w:tcPr>
            <w:tcW w:w="3600" w:type="dxa"/>
          </w:tcPr>
          <w:p w14:paraId="58976819" w14:textId="77777777" w:rsidR="00623509" w:rsidRPr="00DA410F" w:rsidRDefault="00623509" w:rsidP="00AB5971">
            <w:pPr>
              <w:pStyle w:val="NoSpacing"/>
              <w:rPr>
                <w:rFonts w:ascii="Gill Sans MT" w:hAnsi="Gill Sans MT"/>
                <w:b/>
              </w:rPr>
            </w:pPr>
            <w:r>
              <w:rPr>
                <w:rFonts w:ascii="Gill Sans MT" w:hAnsi="Gill Sans MT"/>
                <w:b/>
              </w:rPr>
              <w:t>Sub - activities needed</w:t>
            </w:r>
          </w:p>
        </w:tc>
        <w:tc>
          <w:tcPr>
            <w:tcW w:w="2160" w:type="dxa"/>
          </w:tcPr>
          <w:p w14:paraId="43815B60" w14:textId="77777777" w:rsidR="00623509" w:rsidRPr="00DA410F" w:rsidRDefault="00623509" w:rsidP="00AB5971">
            <w:pPr>
              <w:pStyle w:val="NoSpacing"/>
              <w:rPr>
                <w:rFonts w:ascii="Gill Sans MT" w:hAnsi="Gill Sans MT"/>
                <w:b/>
              </w:rPr>
            </w:pPr>
            <w:r>
              <w:rPr>
                <w:rFonts w:ascii="Gill Sans MT" w:hAnsi="Gill Sans MT"/>
                <w:b/>
              </w:rPr>
              <w:t>Progress as of August 1</w:t>
            </w:r>
            <w:r w:rsidRPr="00A90C0E">
              <w:rPr>
                <w:rFonts w:ascii="Gill Sans MT" w:hAnsi="Gill Sans MT"/>
                <w:b/>
                <w:vertAlign w:val="superscript"/>
              </w:rPr>
              <w:t>st</w:t>
            </w:r>
            <w:r>
              <w:rPr>
                <w:rFonts w:ascii="Gill Sans MT" w:hAnsi="Gill Sans MT"/>
                <w:b/>
              </w:rPr>
              <w:t xml:space="preserve"> 2018</w:t>
            </w:r>
          </w:p>
        </w:tc>
        <w:tc>
          <w:tcPr>
            <w:tcW w:w="2700" w:type="dxa"/>
          </w:tcPr>
          <w:p w14:paraId="549B58FA" w14:textId="77777777" w:rsidR="00623509" w:rsidRPr="00DA410F" w:rsidRDefault="00623509" w:rsidP="00AB5971">
            <w:pPr>
              <w:pStyle w:val="NoSpacing"/>
              <w:rPr>
                <w:rFonts w:ascii="Gill Sans MT" w:hAnsi="Gill Sans MT"/>
                <w:b/>
              </w:rPr>
            </w:pPr>
            <w:r>
              <w:rPr>
                <w:rFonts w:ascii="Gill Sans MT" w:hAnsi="Gill Sans MT"/>
                <w:b/>
              </w:rPr>
              <w:t>Comment</w:t>
            </w:r>
          </w:p>
        </w:tc>
      </w:tr>
      <w:tr w:rsidR="00623509" w:rsidRPr="00923B4D" w14:paraId="5FEDF874" w14:textId="77777777" w:rsidTr="00D37538">
        <w:tc>
          <w:tcPr>
            <w:tcW w:w="1800" w:type="dxa"/>
          </w:tcPr>
          <w:p w14:paraId="39E15135" w14:textId="77777777" w:rsidR="00623509" w:rsidRPr="00923B4D" w:rsidRDefault="00623509" w:rsidP="00AB5971">
            <w:pPr>
              <w:pStyle w:val="NoSpacing"/>
              <w:rPr>
                <w:rFonts w:ascii="Gill Sans MT" w:hAnsi="Gill Sans MT"/>
              </w:rPr>
            </w:pPr>
            <w:r>
              <w:rPr>
                <w:rFonts w:ascii="Gill Sans MT" w:hAnsi="Gill Sans MT"/>
              </w:rPr>
              <w:t>Facility Type</w:t>
            </w:r>
          </w:p>
        </w:tc>
        <w:tc>
          <w:tcPr>
            <w:tcW w:w="3600" w:type="dxa"/>
          </w:tcPr>
          <w:p w14:paraId="13F52211" w14:textId="77777777" w:rsidR="00623509" w:rsidRPr="00923B4D" w:rsidRDefault="00623509" w:rsidP="00AB5971">
            <w:pPr>
              <w:pStyle w:val="NoSpacing"/>
              <w:rPr>
                <w:rFonts w:ascii="Gill Sans MT" w:hAnsi="Gill Sans MT"/>
              </w:rPr>
            </w:pPr>
          </w:p>
        </w:tc>
        <w:tc>
          <w:tcPr>
            <w:tcW w:w="2160" w:type="dxa"/>
            <w:vAlign w:val="center"/>
          </w:tcPr>
          <w:p w14:paraId="3E28A86A" w14:textId="77777777" w:rsidR="00623509" w:rsidRPr="00923B4D" w:rsidRDefault="00623509" w:rsidP="00AB5971">
            <w:pPr>
              <w:pStyle w:val="NoSpacing"/>
              <w:rPr>
                <w:rFonts w:ascii="Gill Sans MT" w:hAnsi="Gill Sans MT"/>
              </w:rPr>
            </w:pPr>
            <w:r>
              <w:rPr>
                <w:rFonts w:ascii="Gill Sans MT" w:hAnsi="Gill Sans MT"/>
              </w:rPr>
              <w:t>Completed</w:t>
            </w:r>
          </w:p>
        </w:tc>
        <w:tc>
          <w:tcPr>
            <w:tcW w:w="2700" w:type="dxa"/>
          </w:tcPr>
          <w:p w14:paraId="38D1B3DD" w14:textId="77777777" w:rsidR="00623509" w:rsidRPr="00923B4D" w:rsidRDefault="00623509" w:rsidP="00AB5971">
            <w:pPr>
              <w:pStyle w:val="NoSpacing"/>
              <w:rPr>
                <w:rFonts w:ascii="Gill Sans MT" w:hAnsi="Gill Sans MT"/>
              </w:rPr>
            </w:pPr>
          </w:p>
        </w:tc>
      </w:tr>
      <w:tr w:rsidR="00623509" w:rsidRPr="00923B4D" w14:paraId="504242D4" w14:textId="77777777" w:rsidTr="00D37538">
        <w:tc>
          <w:tcPr>
            <w:tcW w:w="1800" w:type="dxa"/>
          </w:tcPr>
          <w:p w14:paraId="47616BCF" w14:textId="77777777" w:rsidR="00623509" w:rsidRPr="00923B4D" w:rsidRDefault="00623509" w:rsidP="00AB5971">
            <w:pPr>
              <w:pStyle w:val="NoSpacing"/>
              <w:rPr>
                <w:rFonts w:ascii="Gill Sans MT" w:hAnsi="Gill Sans MT"/>
              </w:rPr>
            </w:pPr>
            <w:r>
              <w:rPr>
                <w:rFonts w:ascii="Gill Sans MT" w:hAnsi="Gill Sans MT"/>
              </w:rPr>
              <w:t>Facility Level</w:t>
            </w:r>
          </w:p>
        </w:tc>
        <w:tc>
          <w:tcPr>
            <w:tcW w:w="3600" w:type="dxa"/>
          </w:tcPr>
          <w:p w14:paraId="7F71ACBA" w14:textId="77777777" w:rsidR="00623509" w:rsidRPr="00923B4D" w:rsidRDefault="00623509" w:rsidP="00AB5971">
            <w:pPr>
              <w:pStyle w:val="NoSpacing"/>
              <w:rPr>
                <w:rFonts w:ascii="Gill Sans MT" w:hAnsi="Gill Sans MT"/>
              </w:rPr>
            </w:pPr>
          </w:p>
        </w:tc>
        <w:tc>
          <w:tcPr>
            <w:tcW w:w="2160" w:type="dxa"/>
            <w:vAlign w:val="center"/>
          </w:tcPr>
          <w:p w14:paraId="46FC552E" w14:textId="77777777" w:rsidR="00623509" w:rsidRPr="00923B4D" w:rsidRDefault="00623509" w:rsidP="00AB5971">
            <w:pPr>
              <w:pStyle w:val="NoSpacing"/>
              <w:rPr>
                <w:rFonts w:ascii="Gill Sans MT" w:hAnsi="Gill Sans MT"/>
              </w:rPr>
            </w:pPr>
            <w:r>
              <w:rPr>
                <w:rFonts w:ascii="Gill Sans MT" w:hAnsi="Gill Sans MT"/>
              </w:rPr>
              <w:t>Completed</w:t>
            </w:r>
          </w:p>
        </w:tc>
        <w:tc>
          <w:tcPr>
            <w:tcW w:w="2700" w:type="dxa"/>
          </w:tcPr>
          <w:p w14:paraId="595C980E" w14:textId="77777777" w:rsidR="00623509" w:rsidRPr="00923B4D" w:rsidRDefault="00623509" w:rsidP="00AB5971">
            <w:pPr>
              <w:pStyle w:val="NoSpacing"/>
              <w:rPr>
                <w:rFonts w:ascii="Gill Sans MT" w:hAnsi="Gill Sans MT"/>
              </w:rPr>
            </w:pPr>
          </w:p>
        </w:tc>
      </w:tr>
      <w:tr w:rsidR="00623509" w:rsidRPr="00923B4D" w14:paraId="4EA55051" w14:textId="77777777" w:rsidTr="00D37538">
        <w:tc>
          <w:tcPr>
            <w:tcW w:w="1800" w:type="dxa"/>
          </w:tcPr>
          <w:p w14:paraId="190A8E84" w14:textId="77777777" w:rsidR="00623509" w:rsidRPr="00923B4D" w:rsidRDefault="00623509" w:rsidP="00AB5971">
            <w:pPr>
              <w:pStyle w:val="NoSpacing"/>
              <w:rPr>
                <w:rFonts w:ascii="Gill Sans MT" w:hAnsi="Gill Sans MT"/>
              </w:rPr>
            </w:pPr>
            <w:r>
              <w:rPr>
                <w:rFonts w:ascii="Gill Sans MT" w:hAnsi="Gill Sans MT"/>
              </w:rPr>
              <w:t>Test Type</w:t>
            </w:r>
          </w:p>
        </w:tc>
        <w:tc>
          <w:tcPr>
            <w:tcW w:w="3600" w:type="dxa"/>
          </w:tcPr>
          <w:p w14:paraId="450A2D14" w14:textId="77777777" w:rsidR="00623509" w:rsidRDefault="00623509" w:rsidP="00AB5971">
            <w:pPr>
              <w:pStyle w:val="NoSpacing"/>
              <w:numPr>
                <w:ilvl w:val="0"/>
                <w:numId w:val="24"/>
              </w:numPr>
              <w:ind w:left="346"/>
              <w:rPr>
                <w:rFonts w:ascii="Gill Sans MT" w:hAnsi="Gill Sans MT"/>
              </w:rPr>
            </w:pPr>
            <w:r>
              <w:rPr>
                <w:rFonts w:ascii="Gill Sans MT" w:hAnsi="Gill Sans MT"/>
              </w:rPr>
              <w:t>Name</w:t>
            </w:r>
          </w:p>
          <w:p w14:paraId="32702AEA" w14:textId="77777777" w:rsidR="00623509" w:rsidRDefault="00623509" w:rsidP="00AB5971">
            <w:pPr>
              <w:pStyle w:val="NoSpacing"/>
              <w:numPr>
                <w:ilvl w:val="0"/>
                <w:numId w:val="24"/>
              </w:numPr>
              <w:ind w:left="346"/>
              <w:rPr>
                <w:rFonts w:ascii="Gill Sans MT" w:hAnsi="Gill Sans MT"/>
              </w:rPr>
            </w:pPr>
            <w:r>
              <w:rPr>
                <w:rFonts w:ascii="Gill Sans MT" w:hAnsi="Gill Sans MT"/>
              </w:rPr>
              <w:t>Description</w:t>
            </w:r>
          </w:p>
          <w:p w14:paraId="142B13E6" w14:textId="77777777" w:rsidR="00623509" w:rsidRPr="00923B4D" w:rsidRDefault="00623509" w:rsidP="00AB5971">
            <w:pPr>
              <w:pStyle w:val="NoSpacing"/>
              <w:numPr>
                <w:ilvl w:val="0"/>
                <w:numId w:val="24"/>
              </w:numPr>
              <w:ind w:left="346"/>
              <w:rPr>
                <w:rFonts w:ascii="Gill Sans MT" w:hAnsi="Gill Sans MT"/>
              </w:rPr>
            </w:pPr>
            <w:r>
              <w:rPr>
                <w:rFonts w:ascii="Gill Sans MT" w:hAnsi="Gill Sans MT"/>
              </w:rPr>
              <w:t>Passing threshold</w:t>
            </w:r>
          </w:p>
        </w:tc>
        <w:tc>
          <w:tcPr>
            <w:tcW w:w="2160" w:type="dxa"/>
            <w:vAlign w:val="center"/>
          </w:tcPr>
          <w:p w14:paraId="53A71D92" w14:textId="77777777" w:rsidR="00623509" w:rsidRPr="00923B4D" w:rsidRDefault="00623509" w:rsidP="00AB5971">
            <w:pPr>
              <w:pStyle w:val="NoSpacing"/>
              <w:rPr>
                <w:rFonts w:ascii="Gill Sans MT" w:hAnsi="Gill Sans MT"/>
              </w:rPr>
            </w:pPr>
            <w:r>
              <w:rPr>
                <w:rFonts w:ascii="Gill Sans MT" w:hAnsi="Gill Sans MT"/>
              </w:rPr>
              <w:t>Completed</w:t>
            </w:r>
          </w:p>
        </w:tc>
        <w:tc>
          <w:tcPr>
            <w:tcW w:w="2700" w:type="dxa"/>
          </w:tcPr>
          <w:p w14:paraId="4D263AA9" w14:textId="77777777" w:rsidR="00623509" w:rsidRPr="00923B4D" w:rsidRDefault="00623509" w:rsidP="00AB5971">
            <w:pPr>
              <w:pStyle w:val="NoSpacing"/>
              <w:rPr>
                <w:rFonts w:ascii="Gill Sans MT" w:hAnsi="Gill Sans MT"/>
              </w:rPr>
            </w:pPr>
          </w:p>
        </w:tc>
      </w:tr>
      <w:tr w:rsidR="00623509" w:rsidRPr="00923B4D" w14:paraId="5FF7E3CB" w14:textId="77777777" w:rsidTr="00D37538">
        <w:tc>
          <w:tcPr>
            <w:tcW w:w="1800" w:type="dxa"/>
          </w:tcPr>
          <w:p w14:paraId="370714FC" w14:textId="77777777" w:rsidR="00623509" w:rsidRPr="00923B4D" w:rsidRDefault="00623509" w:rsidP="00AB5971">
            <w:pPr>
              <w:pStyle w:val="NoSpacing"/>
              <w:rPr>
                <w:rFonts w:ascii="Gill Sans MT" w:hAnsi="Gill Sans MT"/>
              </w:rPr>
            </w:pPr>
            <w:r>
              <w:rPr>
                <w:rFonts w:ascii="Gill Sans MT" w:hAnsi="Gill Sans MT"/>
              </w:rPr>
              <w:t xml:space="preserve">Equipment </w:t>
            </w:r>
          </w:p>
        </w:tc>
        <w:tc>
          <w:tcPr>
            <w:tcW w:w="3600" w:type="dxa"/>
          </w:tcPr>
          <w:p w14:paraId="25BCCE0E" w14:textId="77777777" w:rsidR="00623509" w:rsidRDefault="00623509" w:rsidP="00AB5971">
            <w:pPr>
              <w:pStyle w:val="NoSpacing"/>
              <w:numPr>
                <w:ilvl w:val="0"/>
                <w:numId w:val="24"/>
              </w:numPr>
              <w:ind w:left="346"/>
              <w:rPr>
                <w:rFonts w:ascii="Gill Sans MT" w:hAnsi="Gill Sans MT"/>
              </w:rPr>
            </w:pPr>
            <w:r>
              <w:rPr>
                <w:rFonts w:ascii="Gill Sans MT" w:hAnsi="Gill Sans MT"/>
              </w:rPr>
              <w:t>Name</w:t>
            </w:r>
          </w:p>
          <w:p w14:paraId="5739C600" w14:textId="77777777" w:rsidR="00623509" w:rsidRDefault="00623509" w:rsidP="00AB5971">
            <w:pPr>
              <w:pStyle w:val="NoSpacing"/>
              <w:numPr>
                <w:ilvl w:val="0"/>
                <w:numId w:val="24"/>
              </w:numPr>
              <w:ind w:left="346"/>
              <w:rPr>
                <w:rFonts w:ascii="Gill Sans MT" w:hAnsi="Gill Sans MT"/>
              </w:rPr>
            </w:pPr>
            <w:r>
              <w:rPr>
                <w:rFonts w:ascii="Gill Sans MT" w:hAnsi="Gill Sans MT"/>
              </w:rPr>
              <w:t>Test type</w:t>
            </w:r>
          </w:p>
          <w:p w14:paraId="5E6DE2D0" w14:textId="77777777" w:rsidR="00623509" w:rsidRPr="00923B4D" w:rsidRDefault="00623509" w:rsidP="00AB5971">
            <w:pPr>
              <w:pStyle w:val="NoSpacing"/>
              <w:numPr>
                <w:ilvl w:val="0"/>
                <w:numId w:val="24"/>
              </w:numPr>
              <w:ind w:left="346"/>
              <w:rPr>
                <w:rFonts w:ascii="Gill Sans MT" w:hAnsi="Gill Sans MT"/>
              </w:rPr>
            </w:pPr>
            <w:r>
              <w:rPr>
                <w:rFonts w:ascii="Gill Sans MT" w:hAnsi="Gill Sans MT"/>
              </w:rPr>
              <w:t>Daily max throughput</w:t>
            </w:r>
          </w:p>
        </w:tc>
        <w:tc>
          <w:tcPr>
            <w:tcW w:w="2160" w:type="dxa"/>
            <w:vAlign w:val="center"/>
          </w:tcPr>
          <w:p w14:paraId="38A32639" w14:textId="77777777" w:rsidR="00623509" w:rsidRPr="00923B4D" w:rsidRDefault="00623509" w:rsidP="00AB5971">
            <w:pPr>
              <w:pStyle w:val="NoSpacing"/>
              <w:rPr>
                <w:rFonts w:ascii="Gill Sans MT" w:hAnsi="Gill Sans MT"/>
              </w:rPr>
            </w:pPr>
            <w:r>
              <w:rPr>
                <w:rFonts w:ascii="Gill Sans MT" w:hAnsi="Gill Sans MT"/>
              </w:rPr>
              <w:t>Completed</w:t>
            </w:r>
          </w:p>
        </w:tc>
        <w:tc>
          <w:tcPr>
            <w:tcW w:w="2700" w:type="dxa"/>
          </w:tcPr>
          <w:p w14:paraId="65FE1852" w14:textId="77777777" w:rsidR="00623509" w:rsidRPr="00923B4D" w:rsidRDefault="00623509" w:rsidP="00AB5971">
            <w:pPr>
              <w:pStyle w:val="NoSpacing"/>
              <w:rPr>
                <w:rFonts w:ascii="Gill Sans MT" w:hAnsi="Gill Sans MT"/>
              </w:rPr>
            </w:pPr>
          </w:p>
        </w:tc>
      </w:tr>
      <w:tr w:rsidR="00623509" w:rsidRPr="00923B4D" w14:paraId="371501DC" w14:textId="77777777" w:rsidTr="00D37538">
        <w:tc>
          <w:tcPr>
            <w:tcW w:w="1800" w:type="dxa"/>
            <w:vMerge w:val="restart"/>
          </w:tcPr>
          <w:p w14:paraId="43EAD310" w14:textId="77777777" w:rsidR="00623509" w:rsidRPr="00923B4D" w:rsidRDefault="00623509" w:rsidP="00AB5971">
            <w:pPr>
              <w:pStyle w:val="NoSpacing"/>
              <w:rPr>
                <w:rFonts w:ascii="Gill Sans MT" w:hAnsi="Gill Sans MT"/>
              </w:rPr>
            </w:pPr>
            <w:r>
              <w:rPr>
                <w:rFonts w:ascii="Gill Sans MT" w:hAnsi="Gill Sans MT"/>
              </w:rPr>
              <w:t>Site</w:t>
            </w:r>
          </w:p>
        </w:tc>
        <w:tc>
          <w:tcPr>
            <w:tcW w:w="3600" w:type="dxa"/>
          </w:tcPr>
          <w:p w14:paraId="22AFF15E" w14:textId="77777777" w:rsidR="00623509" w:rsidRPr="005A5BF6" w:rsidRDefault="00623509" w:rsidP="00AB5971">
            <w:pPr>
              <w:pStyle w:val="NoSpacing"/>
              <w:numPr>
                <w:ilvl w:val="0"/>
                <w:numId w:val="24"/>
              </w:numPr>
              <w:ind w:left="346"/>
              <w:rPr>
                <w:rFonts w:ascii="Gill Sans MT" w:hAnsi="Gill Sans MT"/>
              </w:rPr>
            </w:pPr>
            <w:r>
              <w:rPr>
                <w:rFonts w:ascii="Gill Sans MT" w:hAnsi="Gill Sans MT"/>
              </w:rPr>
              <w:t>Code</w:t>
            </w:r>
          </w:p>
        </w:tc>
        <w:tc>
          <w:tcPr>
            <w:tcW w:w="2160" w:type="dxa"/>
            <w:vAlign w:val="center"/>
          </w:tcPr>
          <w:p w14:paraId="52CB73D8" w14:textId="77777777" w:rsidR="00623509" w:rsidRDefault="00623509" w:rsidP="00AB5971">
            <w:pPr>
              <w:pStyle w:val="NoSpacing"/>
              <w:rPr>
                <w:rFonts w:ascii="Gill Sans MT" w:hAnsi="Gill Sans MT"/>
              </w:rPr>
            </w:pPr>
          </w:p>
        </w:tc>
        <w:tc>
          <w:tcPr>
            <w:tcW w:w="2700" w:type="dxa"/>
            <w:vMerge w:val="restart"/>
          </w:tcPr>
          <w:p w14:paraId="6228175C" w14:textId="77777777" w:rsidR="00623509" w:rsidRPr="00923B4D" w:rsidRDefault="00623509" w:rsidP="00AB5971">
            <w:pPr>
              <w:pStyle w:val="NoSpacing"/>
              <w:rPr>
                <w:rFonts w:ascii="Gill Sans MT" w:hAnsi="Gill Sans MT"/>
              </w:rPr>
            </w:pPr>
            <w:r>
              <w:rPr>
                <w:rFonts w:ascii="Gill Sans MT" w:hAnsi="Gill Sans MT"/>
              </w:rPr>
              <w:t>Continuous data cleaning as referral linkage is being done</w:t>
            </w:r>
          </w:p>
        </w:tc>
      </w:tr>
      <w:tr w:rsidR="00623509" w:rsidRPr="00923B4D" w14:paraId="2E3B188B" w14:textId="77777777" w:rsidTr="00D37538">
        <w:tc>
          <w:tcPr>
            <w:tcW w:w="1800" w:type="dxa"/>
            <w:vMerge/>
          </w:tcPr>
          <w:p w14:paraId="3BF51BCE" w14:textId="77777777" w:rsidR="00623509" w:rsidRDefault="00623509" w:rsidP="00AB5971">
            <w:pPr>
              <w:pStyle w:val="NoSpacing"/>
              <w:rPr>
                <w:rFonts w:ascii="Gill Sans MT" w:hAnsi="Gill Sans MT"/>
              </w:rPr>
            </w:pPr>
          </w:p>
        </w:tc>
        <w:tc>
          <w:tcPr>
            <w:tcW w:w="3600" w:type="dxa"/>
          </w:tcPr>
          <w:p w14:paraId="4538813B" w14:textId="77777777" w:rsidR="00623509" w:rsidRPr="005A5BF6" w:rsidRDefault="00623509" w:rsidP="00AB5971">
            <w:pPr>
              <w:pStyle w:val="NoSpacing"/>
              <w:numPr>
                <w:ilvl w:val="0"/>
                <w:numId w:val="24"/>
              </w:numPr>
              <w:ind w:left="346"/>
              <w:rPr>
                <w:rFonts w:ascii="Gill Sans MT" w:hAnsi="Gill Sans MT"/>
              </w:rPr>
            </w:pPr>
            <w:r>
              <w:rPr>
                <w:rFonts w:ascii="Gill Sans MT" w:hAnsi="Gill Sans MT"/>
              </w:rPr>
              <w:t>Health Facility name</w:t>
            </w:r>
          </w:p>
        </w:tc>
        <w:tc>
          <w:tcPr>
            <w:tcW w:w="2160" w:type="dxa"/>
            <w:vAlign w:val="center"/>
          </w:tcPr>
          <w:p w14:paraId="23C294A5" w14:textId="77777777" w:rsidR="00623509" w:rsidRDefault="00623509" w:rsidP="00AB5971">
            <w:pPr>
              <w:pStyle w:val="NoSpacing"/>
              <w:rPr>
                <w:rFonts w:ascii="Gill Sans MT" w:hAnsi="Gill Sans MT"/>
              </w:rPr>
            </w:pPr>
          </w:p>
        </w:tc>
        <w:tc>
          <w:tcPr>
            <w:tcW w:w="2700" w:type="dxa"/>
            <w:vMerge/>
          </w:tcPr>
          <w:p w14:paraId="7ACD3A1B" w14:textId="77777777" w:rsidR="00623509" w:rsidRPr="00923B4D" w:rsidRDefault="00623509" w:rsidP="00AB5971">
            <w:pPr>
              <w:pStyle w:val="NoSpacing"/>
              <w:rPr>
                <w:rFonts w:ascii="Gill Sans MT" w:hAnsi="Gill Sans MT"/>
              </w:rPr>
            </w:pPr>
          </w:p>
        </w:tc>
      </w:tr>
      <w:tr w:rsidR="00623509" w:rsidRPr="00923B4D" w14:paraId="25438C5A" w14:textId="77777777" w:rsidTr="00D37538">
        <w:tc>
          <w:tcPr>
            <w:tcW w:w="1800" w:type="dxa"/>
            <w:vMerge/>
          </w:tcPr>
          <w:p w14:paraId="2C29545B" w14:textId="77777777" w:rsidR="00623509" w:rsidRDefault="00623509" w:rsidP="00AB5971">
            <w:pPr>
              <w:pStyle w:val="NoSpacing"/>
              <w:rPr>
                <w:rFonts w:ascii="Gill Sans MT" w:hAnsi="Gill Sans MT"/>
              </w:rPr>
            </w:pPr>
          </w:p>
        </w:tc>
        <w:tc>
          <w:tcPr>
            <w:tcW w:w="3600" w:type="dxa"/>
          </w:tcPr>
          <w:p w14:paraId="4895E1F4" w14:textId="77777777" w:rsidR="00623509" w:rsidRPr="005A5BF6" w:rsidRDefault="00623509" w:rsidP="00AB5971">
            <w:pPr>
              <w:pStyle w:val="NoSpacing"/>
              <w:numPr>
                <w:ilvl w:val="0"/>
                <w:numId w:val="24"/>
              </w:numPr>
              <w:ind w:left="346"/>
              <w:rPr>
                <w:rFonts w:ascii="Gill Sans MT" w:hAnsi="Gill Sans MT"/>
              </w:rPr>
            </w:pPr>
            <w:r>
              <w:rPr>
                <w:rFonts w:ascii="Gill Sans MT" w:hAnsi="Gill Sans MT"/>
              </w:rPr>
              <w:t>Address</w:t>
            </w:r>
          </w:p>
        </w:tc>
        <w:tc>
          <w:tcPr>
            <w:tcW w:w="2160" w:type="dxa"/>
            <w:vAlign w:val="center"/>
          </w:tcPr>
          <w:p w14:paraId="390A1EA4" w14:textId="77777777" w:rsidR="00623509" w:rsidRDefault="00623509" w:rsidP="00AB5971">
            <w:pPr>
              <w:pStyle w:val="NoSpacing"/>
              <w:rPr>
                <w:rFonts w:ascii="Gill Sans MT" w:hAnsi="Gill Sans MT"/>
              </w:rPr>
            </w:pPr>
            <w:r>
              <w:rPr>
                <w:rFonts w:ascii="Gill Sans MT" w:hAnsi="Gill Sans MT"/>
              </w:rPr>
              <w:t>Not done</w:t>
            </w:r>
          </w:p>
        </w:tc>
        <w:tc>
          <w:tcPr>
            <w:tcW w:w="2700" w:type="dxa"/>
          </w:tcPr>
          <w:p w14:paraId="54463A9D" w14:textId="77777777" w:rsidR="00623509" w:rsidRPr="00923B4D" w:rsidRDefault="00623509" w:rsidP="00AB5971">
            <w:pPr>
              <w:pStyle w:val="NoSpacing"/>
              <w:rPr>
                <w:rFonts w:ascii="Gill Sans MT" w:hAnsi="Gill Sans MT"/>
              </w:rPr>
            </w:pPr>
            <w:r>
              <w:rPr>
                <w:rFonts w:ascii="Gill Sans MT" w:hAnsi="Gill Sans MT"/>
              </w:rPr>
              <w:t>Poses no challenge to the optimization</w:t>
            </w:r>
          </w:p>
        </w:tc>
      </w:tr>
      <w:tr w:rsidR="00623509" w:rsidRPr="00923B4D" w14:paraId="013AAA93" w14:textId="77777777" w:rsidTr="00D37538">
        <w:tc>
          <w:tcPr>
            <w:tcW w:w="1800" w:type="dxa"/>
            <w:vMerge/>
          </w:tcPr>
          <w:p w14:paraId="2B6C2114" w14:textId="77777777" w:rsidR="00623509" w:rsidRDefault="00623509" w:rsidP="00AB5971">
            <w:pPr>
              <w:pStyle w:val="NoSpacing"/>
              <w:rPr>
                <w:rFonts w:ascii="Gill Sans MT" w:hAnsi="Gill Sans MT"/>
              </w:rPr>
            </w:pPr>
          </w:p>
        </w:tc>
        <w:tc>
          <w:tcPr>
            <w:tcW w:w="3600" w:type="dxa"/>
          </w:tcPr>
          <w:p w14:paraId="6E3DC192" w14:textId="77777777" w:rsidR="00623509" w:rsidRPr="005A5BF6" w:rsidRDefault="00623509" w:rsidP="00AB5971">
            <w:pPr>
              <w:pStyle w:val="NoSpacing"/>
              <w:numPr>
                <w:ilvl w:val="0"/>
                <w:numId w:val="24"/>
              </w:numPr>
              <w:ind w:left="346"/>
              <w:rPr>
                <w:rFonts w:ascii="Gill Sans MT" w:hAnsi="Gill Sans MT"/>
              </w:rPr>
            </w:pPr>
            <w:r>
              <w:rPr>
                <w:rFonts w:ascii="Gill Sans MT" w:hAnsi="Gill Sans MT"/>
              </w:rPr>
              <w:t>City</w:t>
            </w:r>
          </w:p>
        </w:tc>
        <w:tc>
          <w:tcPr>
            <w:tcW w:w="2160" w:type="dxa"/>
          </w:tcPr>
          <w:p w14:paraId="5237FEEA" w14:textId="77777777" w:rsidR="00623509" w:rsidRDefault="00623509" w:rsidP="00AB5971">
            <w:r w:rsidRPr="00624506">
              <w:rPr>
                <w:rFonts w:ascii="Gill Sans MT" w:hAnsi="Gill Sans MT"/>
              </w:rPr>
              <w:t>Completed</w:t>
            </w:r>
          </w:p>
        </w:tc>
        <w:tc>
          <w:tcPr>
            <w:tcW w:w="2700" w:type="dxa"/>
            <w:vMerge w:val="restart"/>
          </w:tcPr>
          <w:p w14:paraId="493B4108" w14:textId="77777777" w:rsidR="00623509" w:rsidRPr="00923B4D" w:rsidRDefault="00623509" w:rsidP="00AB5971">
            <w:pPr>
              <w:pStyle w:val="NoSpacing"/>
              <w:rPr>
                <w:rFonts w:ascii="Gill Sans MT" w:hAnsi="Gill Sans MT"/>
              </w:rPr>
            </w:pPr>
            <w:r>
              <w:rPr>
                <w:rFonts w:ascii="Gill Sans MT" w:hAnsi="Gill Sans MT"/>
              </w:rPr>
              <w:t>Continuous data cleaning as referral linkage section is being done</w:t>
            </w:r>
          </w:p>
        </w:tc>
      </w:tr>
      <w:tr w:rsidR="00623509" w:rsidRPr="00923B4D" w14:paraId="789F8811" w14:textId="77777777" w:rsidTr="00D37538">
        <w:tc>
          <w:tcPr>
            <w:tcW w:w="1800" w:type="dxa"/>
            <w:vMerge/>
          </w:tcPr>
          <w:p w14:paraId="42AE74A3" w14:textId="77777777" w:rsidR="00623509" w:rsidRDefault="00623509" w:rsidP="00AB5971">
            <w:pPr>
              <w:pStyle w:val="NoSpacing"/>
              <w:rPr>
                <w:rFonts w:ascii="Gill Sans MT" w:hAnsi="Gill Sans MT"/>
              </w:rPr>
            </w:pPr>
          </w:p>
        </w:tc>
        <w:tc>
          <w:tcPr>
            <w:tcW w:w="3600" w:type="dxa"/>
          </w:tcPr>
          <w:p w14:paraId="39BD63A3" w14:textId="77777777" w:rsidR="00623509" w:rsidRPr="005A5BF6" w:rsidRDefault="00623509" w:rsidP="00AB5971">
            <w:pPr>
              <w:pStyle w:val="NoSpacing"/>
              <w:numPr>
                <w:ilvl w:val="0"/>
                <w:numId w:val="24"/>
              </w:numPr>
              <w:ind w:left="346"/>
              <w:rPr>
                <w:rFonts w:ascii="Gill Sans MT" w:hAnsi="Gill Sans MT"/>
              </w:rPr>
            </w:pPr>
            <w:r>
              <w:rPr>
                <w:rFonts w:ascii="Gill Sans MT" w:hAnsi="Gill Sans MT"/>
              </w:rPr>
              <w:t>Administrative district</w:t>
            </w:r>
          </w:p>
        </w:tc>
        <w:tc>
          <w:tcPr>
            <w:tcW w:w="2160" w:type="dxa"/>
          </w:tcPr>
          <w:p w14:paraId="31A44207" w14:textId="77777777" w:rsidR="00623509" w:rsidRDefault="00623509" w:rsidP="00AB5971">
            <w:r w:rsidRPr="00624506">
              <w:rPr>
                <w:rFonts w:ascii="Gill Sans MT" w:hAnsi="Gill Sans MT"/>
              </w:rPr>
              <w:t>Completed</w:t>
            </w:r>
          </w:p>
        </w:tc>
        <w:tc>
          <w:tcPr>
            <w:tcW w:w="2700" w:type="dxa"/>
            <w:vMerge/>
          </w:tcPr>
          <w:p w14:paraId="0585C9E8" w14:textId="77777777" w:rsidR="00623509" w:rsidRPr="00923B4D" w:rsidRDefault="00623509" w:rsidP="00AB5971">
            <w:pPr>
              <w:pStyle w:val="NoSpacing"/>
              <w:rPr>
                <w:rFonts w:ascii="Gill Sans MT" w:hAnsi="Gill Sans MT"/>
              </w:rPr>
            </w:pPr>
          </w:p>
        </w:tc>
      </w:tr>
      <w:tr w:rsidR="00623509" w:rsidRPr="00923B4D" w14:paraId="6E1AB3AE" w14:textId="77777777" w:rsidTr="00D37538">
        <w:tc>
          <w:tcPr>
            <w:tcW w:w="1800" w:type="dxa"/>
            <w:vMerge/>
          </w:tcPr>
          <w:p w14:paraId="1B33FC9F" w14:textId="77777777" w:rsidR="00623509" w:rsidRDefault="00623509" w:rsidP="00AB5971">
            <w:pPr>
              <w:pStyle w:val="NoSpacing"/>
              <w:rPr>
                <w:rFonts w:ascii="Gill Sans MT" w:hAnsi="Gill Sans MT"/>
              </w:rPr>
            </w:pPr>
          </w:p>
        </w:tc>
        <w:tc>
          <w:tcPr>
            <w:tcW w:w="3600" w:type="dxa"/>
          </w:tcPr>
          <w:p w14:paraId="346F30C3" w14:textId="77777777" w:rsidR="00623509" w:rsidRPr="005A5BF6" w:rsidRDefault="00623509" w:rsidP="00AB5971">
            <w:pPr>
              <w:pStyle w:val="NoSpacing"/>
              <w:numPr>
                <w:ilvl w:val="0"/>
                <w:numId w:val="24"/>
              </w:numPr>
              <w:ind w:left="346"/>
              <w:rPr>
                <w:rFonts w:ascii="Gill Sans MT" w:hAnsi="Gill Sans MT"/>
              </w:rPr>
            </w:pPr>
            <w:r>
              <w:rPr>
                <w:rFonts w:ascii="Gill Sans MT" w:hAnsi="Gill Sans MT"/>
              </w:rPr>
              <w:t>Administrative Region</w:t>
            </w:r>
          </w:p>
        </w:tc>
        <w:tc>
          <w:tcPr>
            <w:tcW w:w="2160" w:type="dxa"/>
          </w:tcPr>
          <w:p w14:paraId="28AE69E1" w14:textId="77777777" w:rsidR="00623509" w:rsidRDefault="00623509" w:rsidP="00AB5971">
            <w:r w:rsidRPr="00624506">
              <w:rPr>
                <w:rFonts w:ascii="Gill Sans MT" w:hAnsi="Gill Sans MT"/>
              </w:rPr>
              <w:t>Completed</w:t>
            </w:r>
          </w:p>
        </w:tc>
        <w:tc>
          <w:tcPr>
            <w:tcW w:w="2700" w:type="dxa"/>
            <w:vMerge/>
          </w:tcPr>
          <w:p w14:paraId="4620A9B1" w14:textId="77777777" w:rsidR="00623509" w:rsidRPr="00923B4D" w:rsidRDefault="00623509" w:rsidP="00AB5971">
            <w:pPr>
              <w:pStyle w:val="NoSpacing"/>
              <w:rPr>
                <w:rFonts w:ascii="Gill Sans MT" w:hAnsi="Gill Sans MT"/>
              </w:rPr>
            </w:pPr>
          </w:p>
        </w:tc>
      </w:tr>
      <w:tr w:rsidR="00623509" w:rsidRPr="00923B4D" w14:paraId="359C5256" w14:textId="77777777" w:rsidTr="00D37538">
        <w:tc>
          <w:tcPr>
            <w:tcW w:w="1800" w:type="dxa"/>
            <w:vMerge/>
          </w:tcPr>
          <w:p w14:paraId="116C05E3" w14:textId="77777777" w:rsidR="00623509" w:rsidRDefault="00623509" w:rsidP="00AB5971">
            <w:pPr>
              <w:pStyle w:val="NoSpacing"/>
              <w:rPr>
                <w:rFonts w:ascii="Gill Sans MT" w:hAnsi="Gill Sans MT"/>
              </w:rPr>
            </w:pPr>
          </w:p>
        </w:tc>
        <w:tc>
          <w:tcPr>
            <w:tcW w:w="3600" w:type="dxa"/>
          </w:tcPr>
          <w:p w14:paraId="782A89B0" w14:textId="77777777" w:rsidR="00623509" w:rsidRPr="005A5BF6" w:rsidRDefault="00623509" w:rsidP="00AB5971">
            <w:pPr>
              <w:pStyle w:val="NoSpacing"/>
              <w:numPr>
                <w:ilvl w:val="0"/>
                <w:numId w:val="24"/>
              </w:numPr>
              <w:ind w:left="346"/>
              <w:rPr>
                <w:rFonts w:ascii="Gill Sans MT" w:hAnsi="Gill Sans MT"/>
              </w:rPr>
            </w:pPr>
            <w:r>
              <w:rPr>
                <w:rFonts w:ascii="Gill Sans MT" w:hAnsi="Gill Sans MT"/>
              </w:rPr>
              <w:t>Administrative zone</w:t>
            </w:r>
          </w:p>
        </w:tc>
        <w:tc>
          <w:tcPr>
            <w:tcW w:w="2160" w:type="dxa"/>
          </w:tcPr>
          <w:p w14:paraId="12F115EF" w14:textId="77777777" w:rsidR="00623509" w:rsidRDefault="00623509" w:rsidP="00AB5971">
            <w:r w:rsidRPr="00624506">
              <w:rPr>
                <w:rFonts w:ascii="Gill Sans MT" w:hAnsi="Gill Sans MT"/>
              </w:rPr>
              <w:t>Completed</w:t>
            </w:r>
          </w:p>
        </w:tc>
        <w:tc>
          <w:tcPr>
            <w:tcW w:w="2700" w:type="dxa"/>
            <w:vMerge/>
          </w:tcPr>
          <w:p w14:paraId="45E32201" w14:textId="77777777" w:rsidR="00623509" w:rsidRPr="00923B4D" w:rsidRDefault="00623509" w:rsidP="00AB5971">
            <w:pPr>
              <w:pStyle w:val="NoSpacing"/>
              <w:rPr>
                <w:rFonts w:ascii="Gill Sans MT" w:hAnsi="Gill Sans MT"/>
              </w:rPr>
            </w:pPr>
          </w:p>
        </w:tc>
      </w:tr>
      <w:tr w:rsidR="00623509" w:rsidRPr="00923B4D" w14:paraId="22C315EB" w14:textId="77777777" w:rsidTr="00D37538">
        <w:tc>
          <w:tcPr>
            <w:tcW w:w="1800" w:type="dxa"/>
            <w:vMerge/>
          </w:tcPr>
          <w:p w14:paraId="490F7C24" w14:textId="77777777" w:rsidR="00623509" w:rsidRDefault="00623509" w:rsidP="00AB5971">
            <w:pPr>
              <w:pStyle w:val="NoSpacing"/>
              <w:rPr>
                <w:rFonts w:ascii="Gill Sans MT" w:hAnsi="Gill Sans MT"/>
              </w:rPr>
            </w:pPr>
          </w:p>
        </w:tc>
        <w:tc>
          <w:tcPr>
            <w:tcW w:w="3600" w:type="dxa"/>
          </w:tcPr>
          <w:p w14:paraId="721A552E" w14:textId="77777777" w:rsidR="00623509" w:rsidRPr="005A5BF6" w:rsidRDefault="00623509" w:rsidP="00AB5971">
            <w:pPr>
              <w:pStyle w:val="NoSpacing"/>
              <w:numPr>
                <w:ilvl w:val="0"/>
                <w:numId w:val="24"/>
              </w:numPr>
              <w:ind w:left="346"/>
              <w:rPr>
                <w:rFonts w:ascii="Gill Sans MT" w:hAnsi="Gill Sans MT"/>
              </w:rPr>
            </w:pPr>
            <w:r>
              <w:rPr>
                <w:rFonts w:ascii="Gill Sans MT" w:hAnsi="Gill Sans MT"/>
              </w:rPr>
              <w:t>Facility Type</w:t>
            </w:r>
          </w:p>
        </w:tc>
        <w:tc>
          <w:tcPr>
            <w:tcW w:w="2160" w:type="dxa"/>
          </w:tcPr>
          <w:p w14:paraId="7742B952" w14:textId="77777777" w:rsidR="00623509" w:rsidRDefault="00623509" w:rsidP="00AB5971">
            <w:r w:rsidRPr="00624506">
              <w:rPr>
                <w:rFonts w:ascii="Gill Sans MT" w:hAnsi="Gill Sans MT"/>
              </w:rPr>
              <w:t>Completed</w:t>
            </w:r>
          </w:p>
        </w:tc>
        <w:tc>
          <w:tcPr>
            <w:tcW w:w="2700" w:type="dxa"/>
            <w:vMerge/>
          </w:tcPr>
          <w:p w14:paraId="55CC897B" w14:textId="77777777" w:rsidR="00623509" w:rsidRPr="00923B4D" w:rsidRDefault="00623509" w:rsidP="00AB5971">
            <w:pPr>
              <w:pStyle w:val="NoSpacing"/>
              <w:rPr>
                <w:rFonts w:ascii="Gill Sans MT" w:hAnsi="Gill Sans MT"/>
              </w:rPr>
            </w:pPr>
          </w:p>
        </w:tc>
      </w:tr>
      <w:tr w:rsidR="00623509" w:rsidRPr="00923B4D" w14:paraId="2DAF2795" w14:textId="77777777" w:rsidTr="00D37538">
        <w:tc>
          <w:tcPr>
            <w:tcW w:w="1800" w:type="dxa"/>
            <w:vMerge/>
          </w:tcPr>
          <w:p w14:paraId="312C90DE" w14:textId="77777777" w:rsidR="00623509" w:rsidRPr="00923B4D" w:rsidRDefault="00623509" w:rsidP="00AB5971">
            <w:pPr>
              <w:pStyle w:val="NoSpacing"/>
              <w:rPr>
                <w:rFonts w:ascii="Gill Sans MT" w:hAnsi="Gill Sans MT"/>
              </w:rPr>
            </w:pPr>
          </w:p>
        </w:tc>
        <w:tc>
          <w:tcPr>
            <w:tcW w:w="3600" w:type="dxa"/>
          </w:tcPr>
          <w:p w14:paraId="15BE6CD8" w14:textId="77777777" w:rsidR="00623509" w:rsidRPr="00C26687" w:rsidRDefault="00623509" w:rsidP="00AB5971">
            <w:pPr>
              <w:pStyle w:val="NoSpacing"/>
              <w:numPr>
                <w:ilvl w:val="0"/>
                <w:numId w:val="24"/>
              </w:numPr>
              <w:ind w:left="346"/>
              <w:rPr>
                <w:rFonts w:ascii="Gill Sans MT" w:hAnsi="Gill Sans MT"/>
              </w:rPr>
            </w:pPr>
            <w:r>
              <w:rPr>
                <w:rFonts w:ascii="Gill Sans MT" w:hAnsi="Gill Sans MT"/>
              </w:rPr>
              <w:t>Facility Level</w:t>
            </w:r>
          </w:p>
        </w:tc>
        <w:tc>
          <w:tcPr>
            <w:tcW w:w="2160" w:type="dxa"/>
          </w:tcPr>
          <w:p w14:paraId="456245ED" w14:textId="77777777" w:rsidR="00623509" w:rsidRDefault="00623509" w:rsidP="00AB5971">
            <w:r w:rsidRPr="00624506">
              <w:rPr>
                <w:rFonts w:ascii="Gill Sans MT" w:hAnsi="Gill Sans MT"/>
              </w:rPr>
              <w:t>Completed</w:t>
            </w:r>
          </w:p>
        </w:tc>
        <w:tc>
          <w:tcPr>
            <w:tcW w:w="2700" w:type="dxa"/>
            <w:vMerge/>
          </w:tcPr>
          <w:p w14:paraId="66217C6C" w14:textId="77777777" w:rsidR="00623509" w:rsidRPr="00923B4D" w:rsidRDefault="00623509" w:rsidP="00AB5971">
            <w:pPr>
              <w:pStyle w:val="NoSpacing"/>
              <w:rPr>
                <w:rFonts w:ascii="Gill Sans MT" w:hAnsi="Gill Sans MT"/>
              </w:rPr>
            </w:pPr>
          </w:p>
        </w:tc>
      </w:tr>
      <w:tr w:rsidR="00623509" w:rsidRPr="00923B4D" w14:paraId="3C83D96E" w14:textId="77777777" w:rsidTr="00D37538">
        <w:tc>
          <w:tcPr>
            <w:tcW w:w="1800" w:type="dxa"/>
            <w:vMerge/>
          </w:tcPr>
          <w:p w14:paraId="338E4BA2" w14:textId="77777777" w:rsidR="00623509" w:rsidRPr="00923B4D" w:rsidRDefault="00623509" w:rsidP="00AB5971">
            <w:pPr>
              <w:pStyle w:val="NoSpacing"/>
              <w:rPr>
                <w:rFonts w:ascii="Gill Sans MT" w:hAnsi="Gill Sans MT"/>
              </w:rPr>
            </w:pPr>
          </w:p>
        </w:tc>
        <w:tc>
          <w:tcPr>
            <w:tcW w:w="3600" w:type="dxa"/>
          </w:tcPr>
          <w:p w14:paraId="74F84AC8" w14:textId="77777777" w:rsidR="00623509" w:rsidRDefault="00623509" w:rsidP="00AB5971">
            <w:pPr>
              <w:pStyle w:val="NoSpacing"/>
              <w:numPr>
                <w:ilvl w:val="0"/>
                <w:numId w:val="24"/>
              </w:numPr>
              <w:ind w:left="346"/>
              <w:rPr>
                <w:rFonts w:ascii="Gill Sans MT" w:hAnsi="Gill Sans MT"/>
              </w:rPr>
            </w:pPr>
            <w:r>
              <w:rPr>
                <w:rFonts w:ascii="Gill Sans MT" w:hAnsi="Gill Sans MT"/>
              </w:rPr>
              <w:t>Latitude</w:t>
            </w:r>
          </w:p>
        </w:tc>
        <w:tc>
          <w:tcPr>
            <w:tcW w:w="2160" w:type="dxa"/>
          </w:tcPr>
          <w:p w14:paraId="7459DF0D" w14:textId="77777777" w:rsidR="00623509" w:rsidRPr="00624506" w:rsidRDefault="00623509" w:rsidP="00AB5971">
            <w:pPr>
              <w:rPr>
                <w:rFonts w:ascii="Gill Sans MT" w:hAnsi="Gill Sans MT"/>
              </w:rPr>
            </w:pPr>
            <w:r>
              <w:rPr>
                <w:rFonts w:ascii="Gill Sans MT" w:hAnsi="Gill Sans MT"/>
              </w:rPr>
              <w:t>Completed</w:t>
            </w:r>
          </w:p>
        </w:tc>
        <w:tc>
          <w:tcPr>
            <w:tcW w:w="2700" w:type="dxa"/>
            <w:vMerge/>
          </w:tcPr>
          <w:p w14:paraId="36CEF46D" w14:textId="77777777" w:rsidR="00623509" w:rsidRPr="00923B4D" w:rsidRDefault="00623509" w:rsidP="00AB5971">
            <w:pPr>
              <w:pStyle w:val="NoSpacing"/>
              <w:rPr>
                <w:rFonts w:ascii="Gill Sans MT" w:hAnsi="Gill Sans MT"/>
              </w:rPr>
            </w:pPr>
          </w:p>
        </w:tc>
      </w:tr>
      <w:tr w:rsidR="00623509" w:rsidRPr="00923B4D" w14:paraId="78C1DC34" w14:textId="77777777" w:rsidTr="00D37538">
        <w:tc>
          <w:tcPr>
            <w:tcW w:w="1800" w:type="dxa"/>
            <w:vMerge/>
          </w:tcPr>
          <w:p w14:paraId="29393704" w14:textId="77777777" w:rsidR="00623509" w:rsidRPr="00923B4D" w:rsidRDefault="00623509" w:rsidP="00AB5971">
            <w:pPr>
              <w:pStyle w:val="NoSpacing"/>
              <w:rPr>
                <w:rFonts w:ascii="Gill Sans MT" w:hAnsi="Gill Sans MT"/>
              </w:rPr>
            </w:pPr>
          </w:p>
        </w:tc>
        <w:tc>
          <w:tcPr>
            <w:tcW w:w="3600" w:type="dxa"/>
          </w:tcPr>
          <w:p w14:paraId="13005711" w14:textId="77777777" w:rsidR="00623509" w:rsidRPr="002A3B92" w:rsidRDefault="00623509" w:rsidP="00AB5971">
            <w:pPr>
              <w:pStyle w:val="NoSpacing"/>
              <w:numPr>
                <w:ilvl w:val="0"/>
                <w:numId w:val="24"/>
              </w:numPr>
              <w:ind w:left="346"/>
              <w:rPr>
                <w:rFonts w:ascii="Gill Sans MT" w:hAnsi="Gill Sans MT"/>
              </w:rPr>
            </w:pPr>
            <w:r>
              <w:rPr>
                <w:rFonts w:ascii="Gill Sans MT" w:hAnsi="Gill Sans MT"/>
              </w:rPr>
              <w:t>Longitude</w:t>
            </w:r>
          </w:p>
        </w:tc>
        <w:tc>
          <w:tcPr>
            <w:tcW w:w="2160" w:type="dxa"/>
          </w:tcPr>
          <w:p w14:paraId="0F18ED03" w14:textId="77777777" w:rsidR="00623509" w:rsidRPr="00923B4D" w:rsidRDefault="00623509" w:rsidP="00AB5971">
            <w:pPr>
              <w:pStyle w:val="NoSpacing"/>
              <w:rPr>
                <w:rFonts w:ascii="Gill Sans MT" w:hAnsi="Gill Sans MT"/>
              </w:rPr>
            </w:pPr>
            <w:r>
              <w:rPr>
                <w:rFonts w:ascii="Gill Sans MT" w:hAnsi="Gill Sans MT"/>
              </w:rPr>
              <w:t>Completed</w:t>
            </w:r>
          </w:p>
        </w:tc>
        <w:tc>
          <w:tcPr>
            <w:tcW w:w="2700" w:type="dxa"/>
            <w:vMerge/>
          </w:tcPr>
          <w:p w14:paraId="4A494AA8" w14:textId="77777777" w:rsidR="00623509" w:rsidRPr="00923B4D" w:rsidRDefault="00623509" w:rsidP="00AB5971">
            <w:pPr>
              <w:pStyle w:val="NoSpacing"/>
              <w:rPr>
                <w:rFonts w:ascii="Gill Sans MT" w:hAnsi="Gill Sans MT"/>
              </w:rPr>
            </w:pPr>
          </w:p>
        </w:tc>
      </w:tr>
      <w:tr w:rsidR="00623509" w:rsidRPr="00923B4D" w14:paraId="42276054" w14:textId="77777777" w:rsidTr="00D37538">
        <w:tc>
          <w:tcPr>
            <w:tcW w:w="1800" w:type="dxa"/>
            <w:vMerge/>
          </w:tcPr>
          <w:p w14:paraId="4029BA8A" w14:textId="77777777" w:rsidR="00623509" w:rsidRPr="00923B4D" w:rsidRDefault="00623509" w:rsidP="00AB5971">
            <w:pPr>
              <w:pStyle w:val="NoSpacing"/>
              <w:rPr>
                <w:rFonts w:ascii="Gill Sans MT" w:hAnsi="Gill Sans MT"/>
              </w:rPr>
            </w:pPr>
          </w:p>
        </w:tc>
        <w:tc>
          <w:tcPr>
            <w:tcW w:w="3600" w:type="dxa"/>
          </w:tcPr>
          <w:p w14:paraId="1BE61F85" w14:textId="77777777" w:rsidR="00623509" w:rsidRDefault="00623509" w:rsidP="00AB5971">
            <w:pPr>
              <w:pStyle w:val="NoSpacing"/>
              <w:numPr>
                <w:ilvl w:val="0"/>
                <w:numId w:val="24"/>
              </w:numPr>
              <w:ind w:left="346"/>
              <w:rPr>
                <w:rFonts w:ascii="Gill Sans MT" w:hAnsi="Gill Sans MT"/>
              </w:rPr>
            </w:pPr>
            <w:r w:rsidRPr="005A5BF6">
              <w:rPr>
                <w:rFonts w:ascii="Gill Sans MT" w:hAnsi="Gill Sans MT"/>
              </w:rPr>
              <w:t>Phlebotomist/Health Care Auxiliary</w:t>
            </w:r>
          </w:p>
          <w:p w14:paraId="6653ED8F" w14:textId="77777777" w:rsidR="00623509" w:rsidRDefault="00623509" w:rsidP="00AB5971">
            <w:pPr>
              <w:pStyle w:val="NoSpacing"/>
              <w:numPr>
                <w:ilvl w:val="0"/>
                <w:numId w:val="24"/>
              </w:numPr>
              <w:ind w:left="346"/>
              <w:rPr>
                <w:rFonts w:ascii="Gill Sans MT" w:hAnsi="Gill Sans MT"/>
              </w:rPr>
            </w:pPr>
            <w:r>
              <w:rPr>
                <w:rFonts w:ascii="Gill Sans MT" w:hAnsi="Gill Sans MT"/>
              </w:rPr>
              <w:t>Lab Assistant</w:t>
            </w:r>
          </w:p>
          <w:p w14:paraId="3CCD624A" w14:textId="77777777" w:rsidR="00623509" w:rsidRDefault="00623509" w:rsidP="00AB5971">
            <w:pPr>
              <w:pStyle w:val="NoSpacing"/>
              <w:numPr>
                <w:ilvl w:val="0"/>
                <w:numId w:val="24"/>
              </w:numPr>
              <w:ind w:left="346"/>
              <w:rPr>
                <w:rFonts w:ascii="Gill Sans MT" w:hAnsi="Gill Sans MT"/>
              </w:rPr>
            </w:pPr>
            <w:r>
              <w:rPr>
                <w:rFonts w:ascii="Gill Sans MT" w:hAnsi="Gill Sans MT"/>
              </w:rPr>
              <w:t>Lab Technician</w:t>
            </w:r>
          </w:p>
          <w:p w14:paraId="2E407478" w14:textId="77777777" w:rsidR="00623509" w:rsidRDefault="00623509" w:rsidP="00AB5971">
            <w:pPr>
              <w:pStyle w:val="NoSpacing"/>
              <w:numPr>
                <w:ilvl w:val="0"/>
                <w:numId w:val="24"/>
              </w:numPr>
              <w:ind w:left="346"/>
              <w:rPr>
                <w:rFonts w:ascii="Gill Sans MT" w:hAnsi="Gill Sans MT"/>
              </w:rPr>
            </w:pPr>
            <w:r>
              <w:rPr>
                <w:rFonts w:ascii="Gill Sans MT" w:hAnsi="Gill Sans MT"/>
              </w:rPr>
              <w:t>Lab Scientist</w:t>
            </w:r>
          </w:p>
          <w:p w14:paraId="79C0F349" w14:textId="77777777" w:rsidR="00623509" w:rsidRDefault="00623509" w:rsidP="00AB5971">
            <w:pPr>
              <w:pStyle w:val="NoSpacing"/>
              <w:numPr>
                <w:ilvl w:val="0"/>
                <w:numId w:val="24"/>
              </w:numPr>
              <w:ind w:left="346"/>
              <w:rPr>
                <w:rFonts w:ascii="Gill Sans MT" w:hAnsi="Gill Sans MT"/>
              </w:rPr>
            </w:pPr>
            <w:r>
              <w:rPr>
                <w:rFonts w:ascii="Gill Sans MT" w:hAnsi="Gill Sans MT"/>
              </w:rPr>
              <w:t>Lab QA</w:t>
            </w:r>
          </w:p>
          <w:p w14:paraId="7A423399" w14:textId="77777777" w:rsidR="00623509" w:rsidRDefault="00623509" w:rsidP="00AB5971">
            <w:pPr>
              <w:pStyle w:val="NoSpacing"/>
              <w:numPr>
                <w:ilvl w:val="0"/>
                <w:numId w:val="24"/>
              </w:numPr>
              <w:ind w:left="346"/>
              <w:rPr>
                <w:rFonts w:ascii="Gill Sans MT" w:hAnsi="Gill Sans MT"/>
              </w:rPr>
            </w:pPr>
            <w:r>
              <w:rPr>
                <w:rFonts w:ascii="Gill Sans MT" w:hAnsi="Gill Sans MT"/>
              </w:rPr>
              <w:t>Lab Safety</w:t>
            </w:r>
          </w:p>
          <w:p w14:paraId="58C26CFE" w14:textId="77777777" w:rsidR="00623509" w:rsidRDefault="00623509" w:rsidP="00AB5971">
            <w:pPr>
              <w:pStyle w:val="NoSpacing"/>
              <w:numPr>
                <w:ilvl w:val="0"/>
                <w:numId w:val="24"/>
              </w:numPr>
              <w:ind w:left="346"/>
              <w:rPr>
                <w:rFonts w:ascii="Gill Sans MT" w:hAnsi="Gill Sans MT"/>
              </w:rPr>
            </w:pPr>
            <w:r>
              <w:rPr>
                <w:rFonts w:ascii="Gill Sans MT" w:hAnsi="Gill Sans MT"/>
              </w:rPr>
              <w:t>Lab Logistics Manager</w:t>
            </w:r>
          </w:p>
        </w:tc>
        <w:tc>
          <w:tcPr>
            <w:tcW w:w="2160" w:type="dxa"/>
          </w:tcPr>
          <w:p w14:paraId="35DC2238" w14:textId="77777777" w:rsidR="00623509" w:rsidRPr="00923B4D" w:rsidRDefault="00623509" w:rsidP="00AB5971">
            <w:pPr>
              <w:pStyle w:val="NoSpacing"/>
              <w:rPr>
                <w:rFonts w:ascii="Gill Sans MT" w:hAnsi="Gill Sans MT"/>
              </w:rPr>
            </w:pPr>
            <w:r>
              <w:rPr>
                <w:rFonts w:ascii="Gill Sans MT" w:hAnsi="Gill Sans MT"/>
              </w:rPr>
              <w:t>&lt;15% completed</w:t>
            </w:r>
          </w:p>
        </w:tc>
        <w:tc>
          <w:tcPr>
            <w:tcW w:w="2700" w:type="dxa"/>
          </w:tcPr>
          <w:p w14:paraId="59197EEE" w14:textId="77777777" w:rsidR="00623509" w:rsidRPr="00923B4D" w:rsidRDefault="00623509" w:rsidP="00AB5971">
            <w:pPr>
              <w:pStyle w:val="NoSpacing"/>
              <w:rPr>
                <w:rFonts w:ascii="Gill Sans MT" w:hAnsi="Gill Sans MT"/>
              </w:rPr>
            </w:pPr>
          </w:p>
        </w:tc>
      </w:tr>
      <w:tr w:rsidR="00623509" w:rsidRPr="00923B4D" w14:paraId="20E542BA" w14:textId="77777777" w:rsidTr="00D37538">
        <w:tc>
          <w:tcPr>
            <w:tcW w:w="1800" w:type="dxa"/>
          </w:tcPr>
          <w:p w14:paraId="7BA7579F" w14:textId="77777777" w:rsidR="00623509" w:rsidRPr="00923B4D" w:rsidRDefault="00623509" w:rsidP="00AB5971">
            <w:pPr>
              <w:pStyle w:val="NoSpacing"/>
              <w:rPr>
                <w:rFonts w:ascii="Gill Sans MT" w:hAnsi="Gill Sans MT"/>
              </w:rPr>
            </w:pPr>
            <w:r>
              <w:rPr>
                <w:rFonts w:ascii="Gill Sans MT" w:hAnsi="Gill Sans MT"/>
              </w:rPr>
              <w:t>Test sites info</w:t>
            </w:r>
          </w:p>
        </w:tc>
        <w:tc>
          <w:tcPr>
            <w:tcW w:w="3600" w:type="dxa"/>
          </w:tcPr>
          <w:p w14:paraId="5DD9582F" w14:textId="77777777" w:rsidR="00623509" w:rsidRDefault="00623509" w:rsidP="00AB5971">
            <w:pPr>
              <w:pStyle w:val="NoSpacing"/>
              <w:numPr>
                <w:ilvl w:val="0"/>
                <w:numId w:val="24"/>
              </w:numPr>
              <w:ind w:left="346"/>
              <w:rPr>
                <w:rFonts w:ascii="Gill Sans MT" w:hAnsi="Gill Sans MT"/>
              </w:rPr>
            </w:pPr>
            <w:r>
              <w:rPr>
                <w:rFonts w:ascii="Gill Sans MT" w:hAnsi="Gill Sans MT"/>
              </w:rPr>
              <w:t>Site</w:t>
            </w:r>
          </w:p>
          <w:p w14:paraId="7618F2CA" w14:textId="77777777" w:rsidR="00623509" w:rsidRDefault="00623509" w:rsidP="00AB5971">
            <w:pPr>
              <w:pStyle w:val="NoSpacing"/>
              <w:numPr>
                <w:ilvl w:val="0"/>
                <w:numId w:val="24"/>
              </w:numPr>
              <w:ind w:left="346"/>
              <w:rPr>
                <w:rFonts w:ascii="Gill Sans MT" w:hAnsi="Gill Sans MT"/>
              </w:rPr>
            </w:pPr>
            <w:r>
              <w:rPr>
                <w:rFonts w:ascii="Gill Sans MT" w:hAnsi="Gill Sans MT"/>
              </w:rPr>
              <w:t>Test type</w:t>
            </w:r>
          </w:p>
          <w:p w14:paraId="362728EB" w14:textId="77777777" w:rsidR="00623509" w:rsidRDefault="00623509" w:rsidP="00AB5971">
            <w:pPr>
              <w:pStyle w:val="NoSpacing"/>
              <w:numPr>
                <w:ilvl w:val="0"/>
                <w:numId w:val="24"/>
              </w:numPr>
              <w:ind w:left="346"/>
              <w:rPr>
                <w:rFonts w:ascii="Gill Sans MT" w:hAnsi="Gill Sans MT"/>
              </w:rPr>
            </w:pPr>
            <w:r>
              <w:rPr>
                <w:rFonts w:ascii="Gill Sans MT" w:hAnsi="Gill Sans MT"/>
              </w:rPr>
              <w:t>Testing days per month/month</w:t>
            </w:r>
          </w:p>
          <w:p w14:paraId="17598AD4" w14:textId="77777777" w:rsidR="00623509" w:rsidRPr="00923B4D" w:rsidRDefault="00623509" w:rsidP="00AB5971">
            <w:pPr>
              <w:pStyle w:val="NoSpacing"/>
              <w:numPr>
                <w:ilvl w:val="0"/>
                <w:numId w:val="24"/>
              </w:numPr>
              <w:ind w:left="346"/>
              <w:rPr>
                <w:rFonts w:ascii="Gill Sans MT" w:hAnsi="Gill Sans MT"/>
              </w:rPr>
            </w:pPr>
            <w:r>
              <w:rPr>
                <w:rFonts w:ascii="Gill Sans MT" w:hAnsi="Gill Sans MT"/>
              </w:rPr>
              <w:t>Primary equipment</w:t>
            </w:r>
          </w:p>
        </w:tc>
        <w:tc>
          <w:tcPr>
            <w:tcW w:w="2160" w:type="dxa"/>
          </w:tcPr>
          <w:p w14:paraId="612F971E" w14:textId="77777777" w:rsidR="00623509" w:rsidRPr="00923B4D" w:rsidRDefault="00623509" w:rsidP="00AB5971">
            <w:pPr>
              <w:pStyle w:val="NoSpacing"/>
              <w:rPr>
                <w:rFonts w:ascii="Gill Sans MT" w:hAnsi="Gill Sans MT"/>
              </w:rPr>
            </w:pPr>
            <w:r>
              <w:rPr>
                <w:rFonts w:ascii="Gill Sans MT" w:hAnsi="Gill Sans MT"/>
              </w:rPr>
              <w:t>Completed</w:t>
            </w:r>
          </w:p>
        </w:tc>
        <w:tc>
          <w:tcPr>
            <w:tcW w:w="2700" w:type="dxa"/>
          </w:tcPr>
          <w:p w14:paraId="79C54B43" w14:textId="77777777" w:rsidR="00623509" w:rsidRPr="00923B4D" w:rsidRDefault="00623509" w:rsidP="00AB5971">
            <w:pPr>
              <w:pStyle w:val="NoSpacing"/>
              <w:rPr>
                <w:rFonts w:ascii="Gill Sans MT" w:hAnsi="Gill Sans MT"/>
              </w:rPr>
            </w:pPr>
            <w:r>
              <w:rPr>
                <w:rFonts w:ascii="Gill Sans MT" w:hAnsi="Gill Sans MT"/>
              </w:rPr>
              <w:t>&lt; 5% of data cleaning remaining</w:t>
            </w:r>
          </w:p>
        </w:tc>
      </w:tr>
      <w:tr w:rsidR="00623509" w:rsidRPr="00923B4D" w14:paraId="03D9D6E9" w14:textId="77777777" w:rsidTr="00D37538">
        <w:tc>
          <w:tcPr>
            <w:tcW w:w="1800" w:type="dxa"/>
          </w:tcPr>
          <w:p w14:paraId="163D96F1" w14:textId="77777777" w:rsidR="00623509" w:rsidRDefault="00623509" w:rsidP="00AB5971">
            <w:pPr>
              <w:pStyle w:val="NoSpacing"/>
              <w:rPr>
                <w:rFonts w:ascii="Gill Sans MT" w:hAnsi="Gill Sans MT"/>
              </w:rPr>
            </w:pPr>
          </w:p>
        </w:tc>
        <w:tc>
          <w:tcPr>
            <w:tcW w:w="3600" w:type="dxa"/>
          </w:tcPr>
          <w:p w14:paraId="53D445F6" w14:textId="77777777" w:rsidR="00623509" w:rsidRDefault="00623509" w:rsidP="00AB5971">
            <w:pPr>
              <w:pStyle w:val="NoSpacing"/>
              <w:numPr>
                <w:ilvl w:val="0"/>
                <w:numId w:val="24"/>
              </w:numPr>
              <w:ind w:left="346"/>
              <w:rPr>
                <w:rFonts w:ascii="Gill Sans MT" w:hAnsi="Gill Sans MT"/>
              </w:rPr>
            </w:pPr>
            <w:r>
              <w:rPr>
                <w:rFonts w:ascii="Gill Sans MT" w:hAnsi="Gill Sans MT"/>
              </w:rPr>
              <w:t>Primary Equipment - Serial #</w:t>
            </w:r>
          </w:p>
          <w:p w14:paraId="118CC0DE" w14:textId="77777777" w:rsidR="00623509" w:rsidRDefault="00623509" w:rsidP="00AB5971">
            <w:pPr>
              <w:pStyle w:val="NoSpacing"/>
              <w:numPr>
                <w:ilvl w:val="0"/>
                <w:numId w:val="24"/>
              </w:numPr>
              <w:ind w:left="346"/>
              <w:rPr>
                <w:rFonts w:ascii="Gill Sans MT" w:hAnsi="Gill Sans MT"/>
              </w:rPr>
            </w:pPr>
            <w:r>
              <w:rPr>
                <w:rFonts w:ascii="Gill Sans MT" w:hAnsi="Gill Sans MT"/>
              </w:rPr>
              <w:t>Primary Equipment – MFG Date</w:t>
            </w:r>
          </w:p>
          <w:p w14:paraId="5FCFB799" w14:textId="77777777" w:rsidR="00623509" w:rsidRDefault="00623509" w:rsidP="00AB5971">
            <w:pPr>
              <w:pStyle w:val="NoSpacing"/>
              <w:numPr>
                <w:ilvl w:val="0"/>
                <w:numId w:val="24"/>
              </w:numPr>
              <w:ind w:left="346"/>
              <w:rPr>
                <w:rFonts w:ascii="Gill Sans MT" w:hAnsi="Gill Sans MT"/>
              </w:rPr>
            </w:pPr>
            <w:r>
              <w:rPr>
                <w:rFonts w:ascii="Gill Sans MT" w:hAnsi="Gill Sans MT"/>
              </w:rPr>
              <w:t>Primary Equipment – Installation Date</w:t>
            </w:r>
          </w:p>
          <w:p w14:paraId="3EC35634" w14:textId="77777777" w:rsidR="00623509" w:rsidRDefault="00623509" w:rsidP="00AB5971">
            <w:pPr>
              <w:pStyle w:val="NoSpacing"/>
              <w:numPr>
                <w:ilvl w:val="0"/>
                <w:numId w:val="24"/>
              </w:numPr>
              <w:ind w:left="346"/>
              <w:rPr>
                <w:rFonts w:ascii="Gill Sans MT" w:hAnsi="Gill Sans MT"/>
              </w:rPr>
            </w:pPr>
            <w:r>
              <w:rPr>
                <w:rFonts w:ascii="Gill Sans MT" w:hAnsi="Gill Sans MT"/>
              </w:rPr>
              <w:t>Secondary Equipment</w:t>
            </w:r>
          </w:p>
          <w:p w14:paraId="66CED8C3" w14:textId="77777777" w:rsidR="00623509" w:rsidRDefault="00623509" w:rsidP="00AB5971">
            <w:pPr>
              <w:pStyle w:val="NoSpacing"/>
              <w:numPr>
                <w:ilvl w:val="0"/>
                <w:numId w:val="24"/>
              </w:numPr>
              <w:ind w:left="346"/>
              <w:rPr>
                <w:rFonts w:ascii="Gill Sans MT" w:hAnsi="Gill Sans MT"/>
              </w:rPr>
            </w:pPr>
            <w:r>
              <w:rPr>
                <w:rFonts w:ascii="Gill Sans MT" w:hAnsi="Gill Sans MT"/>
              </w:rPr>
              <w:t>Secondary Equipment - Serial #</w:t>
            </w:r>
          </w:p>
          <w:p w14:paraId="285EA2CF" w14:textId="77777777" w:rsidR="00623509" w:rsidRDefault="00623509" w:rsidP="00AB5971">
            <w:pPr>
              <w:pStyle w:val="NoSpacing"/>
              <w:numPr>
                <w:ilvl w:val="0"/>
                <w:numId w:val="24"/>
              </w:numPr>
              <w:ind w:left="346"/>
              <w:rPr>
                <w:rFonts w:ascii="Gill Sans MT" w:hAnsi="Gill Sans MT"/>
              </w:rPr>
            </w:pPr>
            <w:r>
              <w:rPr>
                <w:rFonts w:ascii="Gill Sans MT" w:hAnsi="Gill Sans MT"/>
              </w:rPr>
              <w:t>Secondary Equipment – MFG Date</w:t>
            </w:r>
          </w:p>
          <w:p w14:paraId="51989D3D" w14:textId="77777777" w:rsidR="00623509" w:rsidRDefault="00623509" w:rsidP="00AB5971">
            <w:pPr>
              <w:pStyle w:val="NoSpacing"/>
              <w:numPr>
                <w:ilvl w:val="0"/>
                <w:numId w:val="24"/>
              </w:numPr>
              <w:ind w:left="346"/>
              <w:rPr>
                <w:rFonts w:ascii="Gill Sans MT" w:hAnsi="Gill Sans MT"/>
              </w:rPr>
            </w:pPr>
            <w:r>
              <w:rPr>
                <w:rFonts w:ascii="Gill Sans MT" w:hAnsi="Gill Sans MT"/>
              </w:rPr>
              <w:t>Secondary Equipment – Installation Date</w:t>
            </w:r>
          </w:p>
          <w:p w14:paraId="66D51648" w14:textId="77777777" w:rsidR="00623509" w:rsidRDefault="00623509" w:rsidP="00AB5971">
            <w:pPr>
              <w:pStyle w:val="NoSpacing"/>
              <w:numPr>
                <w:ilvl w:val="0"/>
                <w:numId w:val="24"/>
              </w:numPr>
              <w:ind w:left="346"/>
              <w:rPr>
                <w:rFonts w:ascii="Gill Sans MT" w:hAnsi="Gill Sans MT"/>
              </w:rPr>
            </w:pPr>
            <w:r>
              <w:rPr>
                <w:rFonts w:ascii="Gill Sans MT" w:hAnsi="Gill Sans MT"/>
              </w:rPr>
              <w:t>Tertiary Equipment</w:t>
            </w:r>
          </w:p>
          <w:p w14:paraId="17C4C24B" w14:textId="77777777" w:rsidR="00623509" w:rsidRDefault="00623509" w:rsidP="00AB5971">
            <w:pPr>
              <w:pStyle w:val="NoSpacing"/>
              <w:numPr>
                <w:ilvl w:val="0"/>
                <w:numId w:val="24"/>
              </w:numPr>
              <w:ind w:left="346"/>
              <w:rPr>
                <w:rFonts w:ascii="Gill Sans MT" w:hAnsi="Gill Sans MT"/>
              </w:rPr>
            </w:pPr>
            <w:r>
              <w:rPr>
                <w:rFonts w:ascii="Gill Sans MT" w:hAnsi="Gill Sans MT"/>
              </w:rPr>
              <w:t>Tertiary Equipment - Serial #</w:t>
            </w:r>
          </w:p>
          <w:p w14:paraId="725E6D91" w14:textId="77777777" w:rsidR="00623509" w:rsidRDefault="00623509" w:rsidP="00AB5971">
            <w:pPr>
              <w:pStyle w:val="NoSpacing"/>
              <w:numPr>
                <w:ilvl w:val="0"/>
                <w:numId w:val="24"/>
              </w:numPr>
              <w:ind w:left="346"/>
              <w:rPr>
                <w:rFonts w:ascii="Gill Sans MT" w:hAnsi="Gill Sans MT"/>
              </w:rPr>
            </w:pPr>
            <w:r>
              <w:rPr>
                <w:rFonts w:ascii="Gill Sans MT" w:hAnsi="Gill Sans MT"/>
              </w:rPr>
              <w:t>Tertiary Equipment – MFG Date</w:t>
            </w:r>
          </w:p>
          <w:p w14:paraId="2B9E47F7" w14:textId="77777777" w:rsidR="00623509" w:rsidRPr="00A0329C" w:rsidRDefault="00623509" w:rsidP="00AB5971">
            <w:pPr>
              <w:pStyle w:val="NoSpacing"/>
              <w:numPr>
                <w:ilvl w:val="0"/>
                <w:numId w:val="24"/>
              </w:numPr>
              <w:ind w:left="346"/>
              <w:rPr>
                <w:rFonts w:ascii="Gill Sans MT" w:hAnsi="Gill Sans MT"/>
              </w:rPr>
            </w:pPr>
            <w:r>
              <w:rPr>
                <w:rFonts w:ascii="Gill Sans MT" w:hAnsi="Gill Sans MT"/>
              </w:rPr>
              <w:t>Tertiary Equipment – Installation Date</w:t>
            </w:r>
          </w:p>
        </w:tc>
        <w:tc>
          <w:tcPr>
            <w:tcW w:w="2160" w:type="dxa"/>
          </w:tcPr>
          <w:p w14:paraId="723BA4F8" w14:textId="77777777" w:rsidR="00623509" w:rsidRPr="00923B4D" w:rsidRDefault="00623509" w:rsidP="00AB5971">
            <w:pPr>
              <w:pStyle w:val="NoSpacing"/>
              <w:rPr>
                <w:rFonts w:ascii="Gill Sans MT" w:hAnsi="Gill Sans MT"/>
              </w:rPr>
            </w:pPr>
          </w:p>
        </w:tc>
        <w:tc>
          <w:tcPr>
            <w:tcW w:w="2700" w:type="dxa"/>
          </w:tcPr>
          <w:p w14:paraId="7534C0EA" w14:textId="77777777" w:rsidR="00623509" w:rsidRPr="00923B4D" w:rsidRDefault="00623509" w:rsidP="00AB5971">
            <w:pPr>
              <w:pStyle w:val="NoSpacing"/>
              <w:rPr>
                <w:rFonts w:ascii="Gill Sans MT" w:hAnsi="Gill Sans MT"/>
              </w:rPr>
            </w:pPr>
          </w:p>
        </w:tc>
      </w:tr>
      <w:tr w:rsidR="00623509" w:rsidRPr="00923B4D" w14:paraId="671A1725" w14:textId="77777777" w:rsidTr="00D37538">
        <w:tc>
          <w:tcPr>
            <w:tcW w:w="1800" w:type="dxa"/>
          </w:tcPr>
          <w:p w14:paraId="57164C89" w14:textId="77777777" w:rsidR="00623509" w:rsidRPr="00923B4D" w:rsidRDefault="00623509" w:rsidP="00AB5971">
            <w:pPr>
              <w:pStyle w:val="NoSpacing"/>
              <w:rPr>
                <w:rFonts w:ascii="Gill Sans MT" w:hAnsi="Gill Sans MT"/>
              </w:rPr>
            </w:pPr>
            <w:r>
              <w:rPr>
                <w:rFonts w:ascii="Gill Sans MT" w:hAnsi="Gill Sans MT"/>
              </w:rPr>
              <w:t>Referral linkage</w:t>
            </w:r>
          </w:p>
        </w:tc>
        <w:tc>
          <w:tcPr>
            <w:tcW w:w="3600" w:type="dxa"/>
          </w:tcPr>
          <w:p w14:paraId="0D82FDD6" w14:textId="77777777" w:rsidR="00623509" w:rsidRDefault="00623509" w:rsidP="00AB5971">
            <w:pPr>
              <w:pStyle w:val="NoSpacing"/>
              <w:numPr>
                <w:ilvl w:val="0"/>
                <w:numId w:val="24"/>
              </w:numPr>
              <w:ind w:left="346"/>
              <w:rPr>
                <w:rFonts w:ascii="Gill Sans MT" w:hAnsi="Gill Sans MT"/>
              </w:rPr>
            </w:pPr>
            <w:r>
              <w:rPr>
                <w:rFonts w:ascii="Gill Sans MT" w:hAnsi="Gill Sans MT"/>
              </w:rPr>
              <w:t>Referral site</w:t>
            </w:r>
          </w:p>
          <w:p w14:paraId="7550BAF4" w14:textId="77777777" w:rsidR="00623509" w:rsidRDefault="00623509" w:rsidP="00AB5971">
            <w:pPr>
              <w:pStyle w:val="NoSpacing"/>
              <w:numPr>
                <w:ilvl w:val="0"/>
                <w:numId w:val="24"/>
              </w:numPr>
              <w:ind w:left="346"/>
              <w:rPr>
                <w:rFonts w:ascii="Gill Sans MT" w:hAnsi="Gill Sans MT"/>
              </w:rPr>
            </w:pPr>
            <w:r>
              <w:rPr>
                <w:rFonts w:ascii="Gill Sans MT" w:hAnsi="Gill Sans MT"/>
              </w:rPr>
              <w:t>Test Type</w:t>
            </w:r>
          </w:p>
          <w:p w14:paraId="35211608" w14:textId="77777777" w:rsidR="00623509" w:rsidRPr="00923B4D" w:rsidRDefault="00623509" w:rsidP="00AB5971">
            <w:pPr>
              <w:pStyle w:val="NoSpacing"/>
              <w:numPr>
                <w:ilvl w:val="0"/>
                <w:numId w:val="24"/>
              </w:numPr>
              <w:ind w:left="346"/>
              <w:rPr>
                <w:rFonts w:ascii="Gill Sans MT" w:hAnsi="Gill Sans MT"/>
              </w:rPr>
            </w:pPr>
            <w:r>
              <w:rPr>
                <w:rFonts w:ascii="Gill Sans MT" w:hAnsi="Gill Sans MT"/>
              </w:rPr>
              <w:t>Test site</w:t>
            </w:r>
          </w:p>
        </w:tc>
        <w:tc>
          <w:tcPr>
            <w:tcW w:w="2160" w:type="dxa"/>
          </w:tcPr>
          <w:p w14:paraId="51570041" w14:textId="77777777" w:rsidR="00623509" w:rsidRPr="00923B4D" w:rsidRDefault="00623509" w:rsidP="00AB5971">
            <w:pPr>
              <w:pStyle w:val="NoSpacing"/>
              <w:rPr>
                <w:rFonts w:ascii="Gill Sans MT" w:hAnsi="Gill Sans MT"/>
              </w:rPr>
            </w:pPr>
            <w:r>
              <w:rPr>
                <w:rFonts w:ascii="Gill Sans MT" w:hAnsi="Gill Sans MT"/>
              </w:rPr>
              <w:t>40% completed</w:t>
            </w:r>
          </w:p>
        </w:tc>
        <w:tc>
          <w:tcPr>
            <w:tcW w:w="2700" w:type="dxa"/>
          </w:tcPr>
          <w:p w14:paraId="11B1A52B" w14:textId="77777777" w:rsidR="00623509" w:rsidRPr="00923B4D" w:rsidRDefault="00623509" w:rsidP="00AB5971">
            <w:pPr>
              <w:pStyle w:val="NoSpacing"/>
              <w:rPr>
                <w:rFonts w:ascii="Gill Sans MT" w:hAnsi="Gill Sans MT"/>
              </w:rPr>
            </w:pPr>
            <w:r>
              <w:rPr>
                <w:rFonts w:ascii="Gill Sans MT" w:hAnsi="Gill Sans MT"/>
              </w:rPr>
              <w:t>This will be completed on September 15 while the data cleaning will be completed on September 20. This is the key section to enable a complete visualization and the optimization scenarios</w:t>
            </w:r>
          </w:p>
        </w:tc>
      </w:tr>
      <w:tr w:rsidR="00623509" w:rsidRPr="00923B4D" w14:paraId="3A98D8BB" w14:textId="77777777" w:rsidTr="00D37538">
        <w:tc>
          <w:tcPr>
            <w:tcW w:w="1800" w:type="dxa"/>
            <w:vAlign w:val="center"/>
          </w:tcPr>
          <w:p w14:paraId="6EF6CCF1" w14:textId="77777777" w:rsidR="00623509" w:rsidRPr="00923B4D" w:rsidRDefault="00623509" w:rsidP="00AB5971">
            <w:pPr>
              <w:pStyle w:val="NoSpacing"/>
              <w:rPr>
                <w:rFonts w:ascii="Gill Sans MT" w:hAnsi="Gill Sans MT"/>
              </w:rPr>
            </w:pPr>
            <w:r>
              <w:rPr>
                <w:rFonts w:ascii="Gill Sans MT" w:hAnsi="Gill Sans MT"/>
              </w:rPr>
              <w:t>Transit time override</w:t>
            </w:r>
          </w:p>
        </w:tc>
        <w:tc>
          <w:tcPr>
            <w:tcW w:w="3600" w:type="dxa"/>
          </w:tcPr>
          <w:p w14:paraId="0D2125FA" w14:textId="77777777" w:rsidR="00623509" w:rsidRPr="00923B4D" w:rsidRDefault="00D37538" w:rsidP="00D37538">
            <w:pPr>
              <w:pStyle w:val="NoSpacing"/>
              <w:numPr>
                <w:ilvl w:val="0"/>
                <w:numId w:val="24"/>
              </w:numPr>
              <w:rPr>
                <w:rFonts w:ascii="Gill Sans MT" w:hAnsi="Gill Sans MT"/>
              </w:rPr>
            </w:pPr>
            <w:r>
              <w:rPr>
                <w:rFonts w:ascii="Gill Sans MT" w:hAnsi="Gill Sans MT"/>
              </w:rPr>
              <w:t>Transit time override</w:t>
            </w:r>
          </w:p>
        </w:tc>
        <w:tc>
          <w:tcPr>
            <w:tcW w:w="2160" w:type="dxa"/>
          </w:tcPr>
          <w:p w14:paraId="4BBA9500" w14:textId="77777777" w:rsidR="00623509" w:rsidRPr="00923B4D" w:rsidRDefault="00F11836" w:rsidP="00AB5971">
            <w:pPr>
              <w:pStyle w:val="NoSpacing"/>
              <w:rPr>
                <w:rFonts w:ascii="Gill Sans MT" w:hAnsi="Gill Sans MT"/>
              </w:rPr>
            </w:pPr>
            <w:r>
              <w:rPr>
                <w:rFonts w:ascii="Gill Sans MT" w:hAnsi="Gill Sans MT"/>
              </w:rPr>
              <w:t>Default time of 24hours; but n</w:t>
            </w:r>
            <w:r w:rsidR="00623509">
              <w:rPr>
                <w:rFonts w:ascii="Gill Sans MT" w:hAnsi="Gill Sans MT"/>
              </w:rPr>
              <w:t>ot yet begun</w:t>
            </w:r>
            <w:r w:rsidR="00BF26F9">
              <w:rPr>
                <w:rFonts w:ascii="Gill Sans MT" w:hAnsi="Gill Sans MT"/>
              </w:rPr>
              <w:t xml:space="preserve"> for actual transit time</w:t>
            </w:r>
          </w:p>
        </w:tc>
        <w:tc>
          <w:tcPr>
            <w:tcW w:w="2700" w:type="dxa"/>
          </w:tcPr>
          <w:p w14:paraId="4FF30F25" w14:textId="77777777" w:rsidR="00623509" w:rsidRPr="00923B4D" w:rsidRDefault="00623509" w:rsidP="00AB5971">
            <w:pPr>
              <w:pStyle w:val="NoSpacing"/>
              <w:rPr>
                <w:rFonts w:ascii="Gill Sans MT" w:hAnsi="Gill Sans MT"/>
              </w:rPr>
            </w:pPr>
          </w:p>
        </w:tc>
      </w:tr>
      <w:tr w:rsidR="00623509" w:rsidRPr="00923B4D" w14:paraId="015C55BD" w14:textId="77777777" w:rsidTr="00D37538">
        <w:tc>
          <w:tcPr>
            <w:tcW w:w="1800" w:type="dxa"/>
            <w:vAlign w:val="center"/>
          </w:tcPr>
          <w:p w14:paraId="14BF530E" w14:textId="77777777" w:rsidR="00623509" w:rsidRPr="00923B4D" w:rsidRDefault="00623509" w:rsidP="00AB5971">
            <w:pPr>
              <w:pStyle w:val="NoSpacing"/>
              <w:rPr>
                <w:rFonts w:ascii="Gill Sans MT" w:hAnsi="Gill Sans MT"/>
              </w:rPr>
            </w:pPr>
            <w:r>
              <w:rPr>
                <w:rFonts w:ascii="Gill Sans MT" w:hAnsi="Gill Sans MT"/>
              </w:rPr>
              <w:t>Country HR Requirement</w:t>
            </w:r>
          </w:p>
        </w:tc>
        <w:tc>
          <w:tcPr>
            <w:tcW w:w="3600" w:type="dxa"/>
          </w:tcPr>
          <w:p w14:paraId="0AE200C1" w14:textId="77777777" w:rsidR="00623509" w:rsidRDefault="00623509" w:rsidP="00AB5971">
            <w:pPr>
              <w:pStyle w:val="NoSpacing"/>
              <w:numPr>
                <w:ilvl w:val="0"/>
                <w:numId w:val="24"/>
              </w:numPr>
              <w:ind w:left="346"/>
              <w:rPr>
                <w:rFonts w:ascii="Gill Sans MT" w:hAnsi="Gill Sans MT"/>
              </w:rPr>
            </w:pPr>
            <w:r w:rsidRPr="005A5BF6">
              <w:rPr>
                <w:rFonts w:ascii="Gill Sans MT" w:hAnsi="Gill Sans MT"/>
              </w:rPr>
              <w:t>Phlebotomist/Health Care Auxiliary</w:t>
            </w:r>
          </w:p>
          <w:p w14:paraId="1B43963A" w14:textId="77777777" w:rsidR="00623509" w:rsidRDefault="00623509" w:rsidP="00AB5971">
            <w:pPr>
              <w:pStyle w:val="NoSpacing"/>
              <w:numPr>
                <w:ilvl w:val="0"/>
                <w:numId w:val="24"/>
              </w:numPr>
              <w:ind w:left="346"/>
              <w:rPr>
                <w:rFonts w:ascii="Gill Sans MT" w:hAnsi="Gill Sans MT"/>
              </w:rPr>
            </w:pPr>
            <w:r>
              <w:rPr>
                <w:rFonts w:ascii="Gill Sans MT" w:hAnsi="Gill Sans MT"/>
              </w:rPr>
              <w:t>Lab Assistant</w:t>
            </w:r>
          </w:p>
          <w:p w14:paraId="0AE6E5B2" w14:textId="77777777" w:rsidR="00623509" w:rsidRDefault="00623509" w:rsidP="00AB5971">
            <w:pPr>
              <w:pStyle w:val="NoSpacing"/>
              <w:numPr>
                <w:ilvl w:val="0"/>
                <w:numId w:val="24"/>
              </w:numPr>
              <w:ind w:left="346"/>
              <w:rPr>
                <w:rFonts w:ascii="Gill Sans MT" w:hAnsi="Gill Sans MT"/>
              </w:rPr>
            </w:pPr>
            <w:r>
              <w:rPr>
                <w:rFonts w:ascii="Gill Sans MT" w:hAnsi="Gill Sans MT"/>
              </w:rPr>
              <w:t>Lab Technician</w:t>
            </w:r>
          </w:p>
          <w:p w14:paraId="5706A119" w14:textId="77777777" w:rsidR="00623509" w:rsidRDefault="00623509" w:rsidP="00AB5971">
            <w:pPr>
              <w:pStyle w:val="NoSpacing"/>
              <w:numPr>
                <w:ilvl w:val="0"/>
                <w:numId w:val="24"/>
              </w:numPr>
              <w:ind w:left="346"/>
              <w:rPr>
                <w:rFonts w:ascii="Gill Sans MT" w:hAnsi="Gill Sans MT"/>
              </w:rPr>
            </w:pPr>
            <w:r>
              <w:rPr>
                <w:rFonts w:ascii="Gill Sans MT" w:hAnsi="Gill Sans MT"/>
              </w:rPr>
              <w:t>Lab Scientist</w:t>
            </w:r>
          </w:p>
          <w:p w14:paraId="345F2834" w14:textId="77777777" w:rsidR="00623509" w:rsidRDefault="00623509" w:rsidP="00AB5971">
            <w:pPr>
              <w:pStyle w:val="NoSpacing"/>
              <w:numPr>
                <w:ilvl w:val="0"/>
                <w:numId w:val="24"/>
              </w:numPr>
              <w:ind w:left="346"/>
              <w:rPr>
                <w:rFonts w:ascii="Gill Sans MT" w:hAnsi="Gill Sans MT"/>
              </w:rPr>
            </w:pPr>
            <w:r>
              <w:rPr>
                <w:rFonts w:ascii="Gill Sans MT" w:hAnsi="Gill Sans MT"/>
              </w:rPr>
              <w:t>Lab QA</w:t>
            </w:r>
          </w:p>
          <w:p w14:paraId="419630DA" w14:textId="77777777" w:rsidR="00623509" w:rsidRDefault="00623509" w:rsidP="00AB5971">
            <w:pPr>
              <w:pStyle w:val="NoSpacing"/>
              <w:numPr>
                <w:ilvl w:val="0"/>
                <w:numId w:val="24"/>
              </w:numPr>
              <w:ind w:left="346"/>
              <w:rPr>
                <w:rFonts w:ascii="Gill Sans MT" w:hAnsi="Gill Sans MT"/>
              </w:rPr>
            </w:pPr>
            <w:r>
              <w:rPr>
                <w:rFonts w:ascii="Gill Sans MT" w:hAnsi="Gill Sans MT"/>
              </w:rPr>
              <w:t>Lab Safety</w:t>
            </w:r>
          </w:p>
          <w:p w14:paraId="39DCEC7E" w14:textId="77777777" w:rsidR="00623509" w:rsidRPr="00B9316D" w:rsidRDefault="00623509" w:rsidP="00AB5971">
            <w:pPr>
              <w:pStyle w:val="NoSpacing"/>
              <w:numPr>
                <w:ilvl w:val="0"/>
                <w:numId w:val="24"/>
              </w:numPr>
              <w:ind w:left="346"/>
              <w:rPr>
                <w:rFonts w:ascii="Gill Sans MT" w:hAnsi="Gill Sans MT"/>
              </w:rPr>
            </w:pPr>
            <w:r w:rsidRPr="00B9316D">
              <w:rPr>
                <w:rFonts w:ascii="Gill Sans MT" w:hAnsi="Gill Sans MT"/>
              </w:rPr>
              <w:t>Lab Logistics Manager</w:t>
            </w:r>
          </w:p>
        </w:tc>
        <w:tc>
          <w:tcPr>
            <w:tcW w:w="2160" w:type="dxa"/>
          </w:tcPr>
          <w:p w14:paraId="6B697AAF" w14:textId="77777777" w:rsidR="00623509" w:rsidRPr="00923B4D" w:rsidRDefault="00623509" w:rsidP="00AB5971">
            <w:pPr>
              <w:pStyle w:val="NoSpacing"/>
              <w:rPr>
                <w:rFonts w:ascii="Gill Sans MT" w:hAnsi="Gill Sans MT"/>
              </w:rPr>
            </w:pPr>
            <w:r>
              <w:rPr>
                <w:rFonts w:ascii="Gill Sans MT" w:hAnsi="Gill Sans MT"/>
              </w:rPr>
              <w:t>60% progress in data compilation, but not yet incorporated into Master data</w:t>
            </w:r>
          </w:p>
        </w:tc>
        <w:tc>
          <w:tcPr>
            <w:tcW w:w="2700" w:type="dxa"/>
          </w:tcPr>
          <w:p w14:paraId="48946E68" w14:textId="77777777" w:rsidR="00623509" w:rsidRPr="00923B4D" w:rsidRDefault="00623509" w:rsidP="00AB5971">
            <w:pPr>
              <w:pStyle w:val="NoSpacing"/>
              <w:rPr>
                <w:rFonts w:ascii="Gill Sans MT" w:hAnsi="Gill Sans MT"/>
              </w:rPr>
            </w:pPr>
            <w:r>
              <w:rPr>
                <w:rFonts w:ascii="Gill Sans MT" w:hAnsi="Gill Sans MT"/>
              </w:rPr>
              <w:t>Begun for conventional test sites and EGPAF POC sites</w:t>
            </w:r>
          </w:p>
        </w:tc>
      </w:tr>
      <w:tr w:rsidR="00623509" w:rsidRPr="00923B4D" w14:paraId="5EFEAE4F" w14:textId="77777777" w:rsidTr="00D37538">
        <w:tc>
          <w:tcPr>
            <w:tcW w:w="1800" w:type="dxa"/>
            <w:vMerge w:val="restart"/>
            <w:vAlign w:val="center"/>
          </w:tcPr>
          <w:p w14:paraId="4E51F1DA" w14:textId="77777777" w:rsidR="00623509" w:rsidRPr="00923B4D" w:rsidRDefault="00623509" w:rsidP="00AB5971">
            <w:pPr>
              <w:pStyle w:val="NoSpacing"/>
              <w:rPr>
                <w:rFonts w:ascii="Gill Sans MT" w:hAnsi="Gill Sans MT"/>
              </w:rPr>
            </w:pPr>
            <w:r>
              <w:rPr>
                <w:rFonts w:ascii="Gill Sans MT" w:hAnsi="Gill Sans MT"/>
              </w:rPr>
              <w:t>Site patient numbers</w:t>
            </w:r>
          </w:p>
        </w:tc>
        <w:tc>
          <w:tcPr>
            <w:tcW w:w="3600" w:type="dxa"/>
          </w:tcPr>
          <w:p w14:paraId="38B808E5" w14:textId="77777777" w:rsidR="00623509" w:rsidRPr="00923B4D" w:rsidRDefault="00623509" w:rsidP="00AB5971">
            <w:pPr>
              <w:pStyle w:val="NoSpacing"/>
              <w:numPr>
                <w:ilvl w:val="0"/>
                <w:numId w:val="24"/>
              </w:numPr>
              <w:ind w:left="346"/>
              <w:rPr>
                <w:rFonts w:ascii="Gill Sans MT" w:hAnsi="Gill Sans MT"/>
              </w:rPr>
            </w:pPr>
            <w:r>
              <w:rPr>
                <w:rFonts w:ascii="Gill Sans MT" w:hAnsi="Gill Sans MT"/>
              </w:rPr>
              <w:t>Site</w:t>
            </w:r>
          </w:p>
        </w:tc>
        <w:tc>
          <w:tcPr>
            <w:tcW w:w="2160" w:type="dxa"/>
          </w:tcPr>
          <w:p w14:paraId="073A1030" w14:textId="77777777" w:rsidR="00623509" w:rsidRPr="007505E6" w:rsidRDefault="00623509" w:rsidP="00AB5971">
            <w:pPr>
              <w:pStyle w:val="NoSpacing"/>
              <w:rPr>
                <w:rFonts w:ascii="Gill Sans MT" w:hAnsi="Gill Sans MT"/>
                <w:i/>
              </w:rPr>
            </w:pPr>
            <w:r>
              <w:rPr>
                <w:rFonts w:ascii="Gill Sans MT" w:hAnsi="Gill Sans MT"/>
              </w:rPr>
              <w:t xml:space="preserve">Completed from </w:t>
            </w:r>
            <w:r>
              <w:rPr>
                <w:rFonts w:ascii="Gill Sans MT" w:hAnsi="Gill Sans MT"/>
                <w:i/>
              </w:rPr>
              <w:t>Test Site Info</w:t>
            </w:r>
          </w:p>
        </w:tc>
        <w:tc>
          <w:tcPr>
            <w:tcW w:w="2700" w:type="dxa"/>
          </w:tcPr>
          <w:p w14:paraId="598BB07E" w14:textId="77777777" w:rsidR="00623509" w:rsidRPr="00923B4D" w:rsidRDefault="00623509" w:rsidP="00AB5971">
            <w:pPr>
              <w:pStyle w:val="NoSpacing"/>
              <w:rPr>
                <w:rFonts w:ascii="Gill Sans MT" w:hAnsi="Gill Sans MT"/>
              </w:rPr>
            </w:pPr>
          </w:p>
        </w:tc>
      </w:tr>
      <w:tr w:rsidR="00623509" w:rsidRPr="00923B4D" w14:paraId="7385F3DF" w14:textId="77777777" w:rsidTr="00D37538">
        <w:tc>
          <w:tcPr>
            <w:tcW w:w="1800" w:type="dxa"/>
            <w:vMerge/>
          </w:tcPr>
          <w:p w14:paraId="6B71F30D" w14:textId="77777777" w:rsidR="00623509" w:rsidRDefault="00623509" w:rsidP="00AB5971">
            <w:pPr>
              <w:pStyle w:val="NoSpacing"/>
              <w:rPr>
                <w:rFonts w:ascii="Gill Sans MT" w:hAnsi="Gill Sans MT"/>
              </w:rPr>
            </w:pPr>
          </w:p>
        </w:tc>
        <w:tc>
          <w:tcPr>
            <w:tcW w:w="3600" w:type="dxa"/>
          </w:tcPr>
          <w:p w14:paraId="0D861836" w14:textId="77777777" w:rsidR="00623509" w:rsidRDefault="00623509" w:rsidP="00AB5971">
            <w:pPr>
              <w:pStyle w:val="NoSpacing"/>
              <w:numPr>
                <w:ilvl w:val="0"/>
                <w:numId w:val="24"/>
              </w:numPr>
              <w:ind w:left="346"/>
              <w:rPr>
                <w:rFonts w:ascii="Gill Sans MT" w:hAnsi="Gill Sans MT"/>
              </w:rPr>
            </w:pPr>
            <w:r>
              <w:rPr>
                <w:rFonts w:ascii="Gill Sans MT" w:hAnsi="Gill Sans MT"/>
              </w:rPr>
              <w:t>Patients on treatment</w:t>
            </w:r>
          </w:p>
        </w:tc>
        <w:tc>
          <w:tcPr>
            <w:tcW w:w="2160" w:type="dxa"/>
          </w:tcPr>
          <w:p w14:paraId="6C5B850A" w14:textId="77777777" w:rsidR="00623509" w:rsidRPr="00923B4D" w:rsidRDefault="00623509" w:rsidP="00AB5971">
            <w:pPr>
              <w:pStyle w:val="NoSpacing"/>
              <w:rPr>
                <w:rFonts w:ascii="Gill Sans MT" w:hAnsi="Gill Sans MT"/>
              </w:rPr>
            </w:pPr>
            <w:r>
              <w:rPr>
                <w:rFonts w:ascii="Gill Sans MT" w:hAnsi="Gill Sans MT"/>
              </w:rPr>
              <w:t>Data made available by NACC and in the process of being compiled</w:t>
            </w:r>
          </w:p>
        </w:tc>
        <w:tc>
          <w:tcPr>
            <w:tcW w:w="2700" w:type="dxa"/>
          </w:tcPr>
          <w:p w14:paraId="0E0BBE08" w14:textId="77777777" w:rsidR="00623509" w:rsidRPr="00923B4D" w:rsidRDefault="00623509" w:rsidP="00AB5971">
            <w:pPr>
              <w:pStyle w:val="NoSpacing"/>
              <w:rPr>
                <w:rFonts w:ascii="Gill Sans MT" w:hAnsi="Gill Sans MT"/>
              </w:rPr>
            </w:pPr>
            <w:r>
              <w:rPr>
                <w:rFonts w:ascii="Gill Sans MT" w:hAnsi="Gill Sans MT"/>
              </w:rPr>
              <w:t>For now, we cannot ascertain the level of progress until September 15</w:t>
            </w:r>
            <w:r w:rsidRPr="00106B26">
              <w:rPr>
                <w:rFonts w:ascii="Gill Sans MT" w:hAnsi="Gill Sans MT"/>
                <w:vertAlign w:val="superscript"/>
              </w:rPr>
              <w:t>th</w:t>
            </w:r>
            <w:r>
              <w:rPr>
                <w:rFonts w:ascii="Gill Sans MT" w:hAnsi="Gill Sans MT"/>
              </w:rPr>
              <w:t xml:space="preserve"> </w:t>
            </w:r>
          </w:p>
        </w:tc>
      </w:tr>
      <w:tr w:rsidR="00623509" w:rsidRPr="00923B4D" w14:paraId="735CF0D2" w14:textId="77777777" w:rsidTr="00D37538">
        <w:tc>
          <w:tcPr>
            <w:tcW w:w="1800" w:type="dxa"/>
            <w:vMerge/>
          </w:tcPr>
          <w:p w14:paraId="74E9B057" w14:textId="77777777" w:rsidR="00623509" w:rsidRDefault="00623509" w:rsidP="00AB5971">
            <w:pPr>
              <w:pStyle w:val="NoSpacing"/>
              <w:rPr>
                <w:rFonts w:ascii="Gill Sans MT" w:hAnsi="Gill Sans MT"/>
              </w:rPr>
            </w:pPr>
          </w:p>
        </w:tc>
        <w:tc>
          <w:tcPr>
            <w:tcW w:w="3600" w:type="dxa"/>
          </w:tcPr>
          <w:p w14:paraId="441EDD09" w14:textId="77777777" w:rsidR="00623509" w:rsidRDefault="00623509" w:rsidP="00AB5971">
            <w:pPr>
              <w:pStyle w:val="NoSpacing"/>
              <w:numPr>
                <w:ilvl w:val="0"/>
                <w:numId w:val="24"/>
              </w:numPr>
              <w:ind w:left="346"/>
              <w:rPr>
                <w:rFonts w:ascii="Gill Sans MT" w:hAnsi="Gill Sans MT"/>
              </w:rPr>
            </w:pPr>
            <w:r>
              <w:rPr>
                <w:rFonts w:ascii="Gill Sans MT" w:hAnsi="Gill Sans MT"/>
              </w:rPr>
              <w:t>Patients on pre-treatment</w:t>
            </w:r>
          </w:p>
        </w:tc>
        <w:tc>
          <w:tcPr>
            <w:tcW w:w="2160" w:type="dxa"/>
          </w:tcPr>
          <w:p w14:paraId="6F127D9B" w14:textId="77777777" w:rsidR="00623509" w:rsidRPr="00923B4D" w:rsidRDefault="00623509" w:rsidP="00AB5971">
            <w:pPr>
              <w:pStyle w:val="NoSpacing"/>
              <w:rPr>
                <w:rFonts w:ascii="Gill Sans MT" w:hAnsi="Gill Sans MT"/>
              </w:rPr>
            </w:pPr>
            <w:r>
              <w:rPr>
                <w:rFonts w:ascii="Gill Sans MT" w:hAnsi="Gill Sans MT"/>
              </w:rPr>
              <w:t>No longer in the context of Cameroon</w:t>
            </w:r>
          </w:p>
        </w:tc>
        <w:tc>
          <w:tcPr>
            <w:tcW w:w="2700" w:type="dxa"/>
          </w:tcPr>
          <w:p w14:paraId="33698D42" w14:textId="77777777" w:rsidR="00623509" w:rsidRPr="00923B4D" w:rsidRDefault="00623509" w:rsidP="00AB5971">
            <w:pPr>
              <w:pStyle w:val="NoSpacing"/>
              <w:rPr>
                <w:rFonts w:ascii="Gill Sans MT" w:hAnsi="Gill Sans MT"/>
              </w:rPr>
            </w:pPr>
          </w:p>
        </w:tc>
      </w:tr>
      <w:tr w:rsidR="00623509" w:rsidRPr="00923B4D" w14:paraId="295FA863" w14:textId="77777777" w:rsidTr="00D37538">
        <w:tc>
          <w:tcPr>
            <w:tcW w:w="1800" w:type="dxa"/>
            <w:vMerge/>
          </w:tcPr>
          <w:p w14:paraId="4F8F8BF1" w14:textId="77777777" w:rsidR="00623509" w:rsidRPr="00923B4D" w:rsidRDefault="00623509" w:rsidP="00AB5971">
            <w:pPr>
              <w:pStyle w:val="NoSpacing"/>
              <w:rPr>
                <w:rFonts w:ascii="Gill Sans MT" w:hAnsi="Gill Sans MT"/>
              </w:rPr>
            </w:pPr>
          </w:p>
        </w:tc>
        <w:tc>
          <w:tcPr>
            <w:tcW w:w="3600" w:type="dxa"/>
          </w:tcPr>
          <w:p w14:paraId="50F88CDE" w14:textId="77777777" w:rsidR="00623509" w:rsidRPr="00923B4D" w:rsidRDefault="00623509" w:rsidP="00AB5971">
            <w:pPr>
              <w:pStyle w:val="NoSpacing"/>
              <w:numPr>
                <w:ilvl w:val="0"/>
                <w:numId w:val="24"/>
              </w:numPr>
              <w:ind w:left="346"/>
              <w:rPr>
                <w:rFonts w:ascii="Gill Sans MT" w:hAnsi="Gill Sans MT"/>
              </w:rPr>
            </w:pPr>
            <w:r>
              <w:rPr>
                <w:rFonts w:ascii="Gill Sans MT" w:hAnsi="Gill Sans MT"/>
              </w:rPr>
              <w:t>Pregnant women</w:t>
            </w:r>
          </w:p>
        </w:tc>
        <w:tc>
          <w:tcPr>
            <w:tcW w:w="2160" w:type="dxa"/>
          </w:tcPr>
          <w:p w14:paraId="6A410533" w14:textId="77777777" w:rsidR="00623509" w:rsidRPr="00C9525D" w:rsidRDefault="00623509" w:rsidP="00AB5971">
            <w:pPr>
              <w:pStyle w:val="NoSpacing"/>
              <w:rPr>
                <w:rFonts w:ascii="Gill Sans MT" w:hAnsi="Gill Sans MT"/>
                <w:color w:val="FF0000"/>
              </w:rPr>
            </w:pPr>
            <w:r w:rsidRPr="00C9525D">
              <w:rPr>
                <w:rFonts w:ascii="Gill Sans MT" w:hAnsi="Gill Sans MT"/>
                <w:color w:val="FF0000"/>
              </w:rPr>
              <w:t>Challenge</w:t>
            </w:r>
          </w:p>
        </w:tc>
        <w:tc>
          <w:tcPr>
            <w:tcW w:w="2700" w:type="dxa"/>
          </w:tcPr>
          <w:p w14:paraId="5B716C96" w14:textId="77777777" w:rsidR="00623509" w:rsidRPr="00923B4D" w:rsidRDefault="00623509" w:rsidP="00AB5971">
            <w:pPr>
              <w:pStyle w:val="NoSpacing"/>
              <w:rPr>
                <w:rFonts w:ascii="Gill Sans MT" w:hAnsi="Gill Sans MT"/>
              </w:rPr>
            </w:pPr>
          </w:p>
        </w:tc>
      </w:tr>
      <w:tr w:rsidR="00623509" w:rsidRPr="00923B4D" w14:paraId="4FD5C489" w14:textId="77777777" w:rsidTr="00D37538">
        <w:tc>
          <w:tcPr>
            <w:tcW w:w="1800" w:type="dxa"/>
          </w:tcPr>
          <w:p w14:paraId="55CB9509" w14:textId="77777777" w:rsidR="00623509" w:rsidRPr="00923B4D" w:rsidRDefault="00623509" w:rsidP="00AB5971">
            <w:pPr>
              <w:pStyle w:val="NoSpacing"/>
              <w:rPr>
                <w:rFonts w:ascii="Gill Sans MT" w:hAnsi="Gill Sans MT"/>
              </w:rPr>
            </w:pPr>
          </w:p>
        </w:tc>
        <w:tc>
          <w:tcPr>
            <w:tcW w:w="3600" w:type="dxa"/>
          </w:tcPr>
          <w:p w14:paraId="7E216783" w14:textId="77777777" w:rsidR="00623509" w:rsidRDefault="00623509" w:rsidP="00AB5971">
            <w:pPr>
              <w:pStyle w:val="NoSpacing"/>
              <w:numPr>
                <w:ilvl w:val="0"/>
                <w:numId w:val="24"/>
              </w:numPr>
              <w:rPr>
                <w:rFonts w:ascii="Gill Sans MT" w:hAnsi="Gill Sans MT"/>
              </w:rPr>
            </w:pPr>
          </w:p>
        </w:tc>
        <w:tc>
          <w:tcPr>
            <w:tcW w:w="2160" w:type="dxa"/>
          </w:tcPr>
          <w:p w14:paraId="628D0659" w14:textId="77777777" w:rsidR="00623509" w:rsidRPr="00923B4D" w:rsidRDefault="00623509" w:rsidP="00AB5971">
            <w:pPr>
              <w:pStyle w:val="NoSpacing"/>
              <w:rPr>
                <w:rFonts w:ascii="Gill Sans MT" w:hAnsi="Gill Sans MT"/>
              </w:rPr>
            </w:pPr>
          </w:p>
        </w:tc>
        <w:tc>
          <w:tcPr>
            <w:tcW w:w="2700" w:type="dxa"/>
          </w:tcPr>
          <w:p w14:paraId="5739649D" w14:textId="77777777" w:rsidR="00623509" w:rsidRPr="00923B4D" w:rsidRDefault="00623509" w:rsidP="00AB5971">
            <w:pPr>
              <w:pStyle w:val="NoSpacing"/>
              <w:rPr>
                <w:rFonts w:ascii="Gill Sans MT" w:hAnsi="Gill Sans MT"/>
              </w:rPr>
            </w:pPr>
          </w:p>
        </w:tc>
      </w:tr>
      <w:tr w:rsidR="00623509" w:rsidRPr="00923B4D" w14:paraId="22C587D4" w14:textId="77777777" w:rsidTr="00D37538">
        <w:tc>
          <w:tcPr>
            <w:tcW w:w="1800" w:type="dxa"/>
          </w:tcPr>
          <w:p w14:paraId="56E18C04" w14:textId="77777777" w:rsidR="00623509" w:rsidRPr="00923B4D" w:rsidRDefault="00623509" w:rsidP="00AB5971">
            <w:pPr>
              <w:pStyle w:val="NoSpacing"/>
              <w:rPr>
                <w:rFonts w:ascii="Gill Sans MT" w:hAnsi="Gill Sans MT"/>
              </w:rPr>
            </w:pPr>
          </w:p>
        </w:tc>
        <w:tc>
          <w:tcPr>
            <w:tcW w:w="3600" w:type="dxa"/>
          </w:tcPr>
          <w:p w14:paraId="25C563E6" w14:textId="77777777" w:rsidR="00623509" w:rsidRDefault="00623509" w:rsidP="00AB5971">
            <w:pPr>
              <w:pStyle w:val="NoSpacing"/>
              <w:numPr>
                <w:ilvl w:val="0"/>
                <w:numId w:val="24"/>
              </w:numPr>
              <w:rPr>
                <w:rFonts w:ascii="Gill Sans MT" w:hAnsi="Gill Sans MT"/>
              </w:rPr>
            </w:pPr>
          </w:p>
        </w:tc>
        <w:tc>
          <w:tcPr>
            <w:tcW w:w="2160" w:type="dxa"/>
          </w:tcPr>
          <w:p w14:paraId="20963E5B" w14:textId="77777777" w:rsidR="00623509" w:rsidRPr="00923B4D" w:rsidRDefault="00623509" w:rsidP="00AB5971">
            <w:pPr>
              <w:pStyle w:val="NoSpacing"/>
              <w:rPr>
                <w:rFonts w:ascii="Gill Sans MT" w:hAnsi="Gill Sans MT"/>
              </w:rPr>
            </w:pPr>
          </w:p>
        </w:tc>
        <w:tc>
          <w:tcPr>
            <w:tcW w:w="2700" w:type="dxa"/>
          </w:tcPr>
          <w:p w14:paraId="3EE2EDB1" w14:textId="77777777" w:rsidR="00623509" w:rsidRPr="00923B4D" w:rsidRDefault="00623509" w:rsidP="00AB5971">
            <w:pPr>
              <w:pStyle w:val="NoSpacing"/>
              <w:rPr>
                <w:rFonts w:ascii="Gill Sans MT" w:hAnsi="Gill Sans MT"/>
              </w:rPr>
            </w:pPr>
          </w:p>
        </w:tc>
      </w:tr>
    </w:tbl>
    <w:p w14:paraId="0EF89268" w14:textId="77777777" w:rsidR="00623509" w:rsidRDefault="00623509" w:rsidP="00623509">
      <w:pPr>
        <w:pStyle w:val="ListParagraph"/>
        <w:spacing w:after="160" w:line="360" w:lineRule="auto"/>
        <w:jc w:val="both"/>
        <w:rPr>
          <w:rFonts w:ascii="Gill Sans MT" w:hAnsi="Gill Sans MT"/>
          <w:b/>
        </w:rPr>
      </w:pPr>
    </w:p>
    <w:p w14:paraId="711550B5" w14:textId="77777777" w:rsidR="00623509" w:rsidRDefault="00623509" w:rsidP="00623509">
      <w:pPr>
        <w:pStyle w:val="ListParagraph"/>
        <w:numPr>
          <w:ilvl w:val="0"/>
          <w:numId w:val="24"/>
        </w:numPr>
        <w:spacing w:after="160" w:line="360" w:lineRule="auto"/>
        <w:jc w:val="both"/>
        <w:rPr>
          <w:rFonts w:ascii="Gill Sans MT" w:hAnsi="Gill Sans MT"/>
        </w:rPr>
      </w:pPr>
      <w:r>
        <w:rPr>
          <w:rFonts w:ascii="Gill Sans MT" w:hAnsi="Gill Sans MT"/>
        </w:rPr>
        <w:t>While the data is being compiled, data visualization (graphs and scenarios) can gradually be plotted. However, this is possible only on a cleaned data set, which must be done before the da</w:t>
      </w:r>
      <w:r w:rsidR="007624C5">
        <w:rPr>
          <w:rFonts w:ascii="Gill Sans MT" w:hAnsi="Gill Sans MT"/>
        </w:rPr>
        <w:t>ta can be successfully uploaded and the visuals generated.</w:t>
      </w:r>
    </w:p>
    <w:p w14:paraId="59C6210B" w14:textId="77777777" w:rsidR="00956BF7" w:rsidRDefault="00623509" w:rsidP="00623509">
      <w:pPr>
        <w:pStyle w:val="ListParagraph"/>
        <w:numPr>
          <w:ilvl w:val="0"/>
          <w:numId w:val="24"/>
        </w:numPr>
        <w:spacing w:after="160" w:line="360" w:lineRule="auto"/>
        <w:jc w:val="both"/>
        <w:rPr>
          <w:rFonts w:ascii="Gill Sans MT" w:hAnsi="Gill Sans MT"/>
        </w:rPr>
      </w:pPr>
      <w:r>
        <w:rPr>
          <w:rFonts w:ascii="Gill Sans MT" w:hAnsi="Gill Sans MT"/>
        </w:rPr>
        <w:t>For this</w:t>
      </w:r>
      <w:r w:rsidR="00956BF7">
        <w:rPr>
          <w:rFonts w:ascii="Gill Sans MT" w:hAnsi="Gill Sans MT"/>
        </w:rPr>
        <w:t xml:space="preserve">, and to make the task more efficient, the </w:t>
      </w:r>
      <w:r w:rsidR="001520F3">
        <w:rPr>
          <w:rFonts w:ascii="Gill Sans MT" w:hAnsi="Gill Sans MT"/>
        </w:rPr>
        <w:t xml:space="preserve">team shared out tasks and the </w:t>
      </w:r>
      <w:r w:rsidR="00956BF7">
        <w:rPr>
          <w:rFonts w:ascii="Gill Sans MT" w:hAnsi="Gill Sans MT"/>
        </w:rPr>
        <w:t>following have been done</w:t>
      </w:r>
      <w:r w:rsidR="00907DA2">
        <w:rPr>
          <w:rFonts w:ascii="Gill Sans MT" w:hAnsi="Gill Sans MT"/>
        </w:rPr>
        <w:t>;</w:t>
      </w:r>
    </w:p>
    <w:tbl>
      <w:tblPr>
        <w:tblStyle w:val="TableGrid"/>
        <w:tblW w:w="0" w:type="auto"/>
        <w:tblInd w:w="720" w:type="dxa"/>
        <w:tblLook w:val="04A0" w:firstRow="1" w:lastRow="0" w:firstColumn="1" w:lastColumn="0" w:noHBand="0" w:noVBand="1"/>
      </w:tblPr>
      <w:tblGrid>
        <w:gridCol w:w="1858"/>
        <w:gridCol w:w="1660"/>
        <w:gridCol w:w="1903"/>
        <w:gridCol w:w="1802"/>
        <w:gridCol w:w="1587"/>
      </w:tblGrid>
      <w:tr w:rsidR="0052702B" w:rsidRPr="00956BF7" w14:paraId="5E92D253" w14:textId="77777777" w:rsidTr="0052702B">
        <w:tc>
          <w:tcPr>
            <w:tcW w:w="1858" w:type="dxa"/>
          </w:tcPr>
          <w:p w14:paraId="20EE956A" w14:textId="77777777" w:rsidR="0052702B" w:rsidRPr="00956BF7" w:rsidRDefault="0052702B" w:rsidP="00C93693">
            <w:pPr>
              <w:pStyle w:val="NoSpacing"/>
              <w:rPr>
                <w:rFonts w:ascii="Gill Sans MT" w:hAnsi="Gill Sans MT"/>
                <w:b/>
              </w:rPr>
            </w:pPr>
            <w:r w:rsidRPr="00956BF7">
              <w:rPr>
                <w:rFonts w:ascii="Gill Sans MT" w:hAnsi="Gill Sans MT"/>
                <w:b/>
              </w:rPr>
              <w:t>Tasks</w:t>
            </w:r>
          </w:p>
        </w:tc>
        <w:tc>
          <w:tcPr>
            <w:tcW w:w="1660" w:type="dxa"/>
          </w:tcPr>
          <w:p w14:paraId="7BE6C4FE" w14:textId="77777777" w:rsidR="0052702B" w:rsidRPr="00956BF7" w:rsidRDefault="0052702B" w:rsidP="00C93693">
            <w:pPr>
              <w:pStyle w:val="NoSpacing"/>
              <w:rPr>
                <w:rFonts w:ascii="Gill Sans MT" w:hAnsi="Gill Sans MT"/>
                <w:b/>
              </w:rPr>
            </w:pPr>
            <w:r>
              <w:rPr>
                <w:rFonts w:ascii="Gill Sans MT" w:hAnsi="Gill Sans MT"/>
                <w:b/>
              </w:rPr>
              <w:t>Taking the lead</w:t>
            </w:r>
          </w:p>
        </w:tc>
        <w:tc>
          <w:tcPr>
            <w:tcW w:w="1903" w:type="dxa"/>
          </w:tcPr>
          <w:p w14:paraId="5F203B09" w14:textId="77777777" w:rsidR="0052702B" w:rsidRPr="00956BF7" w:rsidRDefault="0052702B" w:rsidP="00C93693">
            <w:pPr>
              <w:pStyle w:val="NoSpacing"/>
              <w:rPr>
                <w:rFonts w:ascii="Gill Sans MT" w:hAnsi="Gill Sans MT"/>
                <w:b/>
              </w:rPr>
            </w:pPr>
            <w:r>
              <w:rPr>
                <w:rFonts w:ascii="Gill Sans MT" w:hAnsi="Gill Sans MT"/>
                <w:b/>
              </w:rPr>
              <w:t>Verification</w:t>
            </w:r>
          </w:p>
        </w:tc>
        <w:tc>
          <w:tcPr>
            <w:tcW w:w="1802" w:type="dxa"/>
          </w:tcPr>
          <w:p w14:paraId="72859E5C" w14:textId="77777777" w:rsidR="0052702B" w:rsidRPr="00956BF7" w:rsidRDefault="0052702B" w:rsidP="00C93693">
            <w:pPr>
              <w:pStyle w:val="NoSpacing"/>
              <w:rPr>
                <w:rFonts w:ascii="Gill Sans MT" w:hAnsi="Gill Sans MT"/>
                <w:b/>
              </w:rPr>
            </w:pPr>
            <w:r>
              <w:rPr>
                <w:rFonts w:ascii="Gill Sans MT" w:hAnsi="Gill Sans MT"/>
                <w:b/>
              </w:rPr>
              <w:t>Notes</w:t>
            </w:r>
          </w:p>
        </w:tc>
        <w:tc>
          <w:tcPr>
            <w:tcW w:w="1587" w:type="dxa"/>
            <w:vAlign w:val="center"/>
          </w:tcPr>
          <w:p w14:paraId="0B192450" w14:textId="77777777" w:rsidR="0052702B" w:rsidRDefault="0052702B" w:rsidP="00C93693">
            <w:pPr>
              <w:pStyle w:val="NoSpacing"/>
              <w:rPr>
                <w:rFonts w:ascii="Gill Sans MT" w:hAnsi="Gill Sans MT"/>
                <w:b/>
              </w:rPr>
            </w:pPr>
            <w:r>
              <w:rPr>
                <w:rFonts w:ascii="Gill Sans MT" w:hAnsi="Gill Sans MT"/>
                <w:b/>
              </w:rPr>
              <w:t>Coordination</w:t>
            </w:r>
          </w:p>
        </w:tc>
      </w:tr>
      <w:tr w:rsidR="0052702B" w:rsidRPr="00956BF7" w14:paraId="3274764B" w14:textId="77777777" w:rsidTr="0052702B">
        <w:tc>
          <w:tcPr>
            <w:tcW w:w="1858" w:type="dxa"/>
          </w:tcPr>
          <w:p w14:paraId="419B9C02" w14:textId="77777777" w:rsidR="0052702B" w:rsidRPr="00956BF7" w:rsidRDefault="0052702B" w:rsidP="00C93693">
            <w:pPr>
              <w:pStyle w:val="NoSpacing"/>
              <w:rPr>
                <w:rFonts w:ascii="Gill Sans MT" w:hAnsi="Gill Sans MT"/>
              </w:rPr>
            </w:pPr>
            <w:r>
              <w:rPr>
                <w:rFonts w:ascii="Gill Sans MT" w:hAnsi="Gill Sans MT"/>
              </w:rPr>
              <w:t>Master Data Compilation</w:t>
            </w:r>
          </w:p>
        </w:tc>
        <w:tc>
          <w:tcPr>
            <w:tcW w:w="1660" w:type="dxa"/>
          </w:tcPr>
          <w:p w14:paraId="09BCDB1C" w14:textId="77777777" w:rsidR="0052702B" w:rsidRPr="00956BF7" w:rsidRDefault="0052702B" w:rsidP="00C93693">
            <w:pPr>
              <w:pStyle w:val="NoSpacing"/>
              <w:rPr>
                <w:rFonts w:ascii="Gill Sans MT" w:hAnsi="Gill Sans MT"/>
              </w:rPr>
            </w:pPr>
            <w:r>
              <w:rPr>
                <w:rFonts w:ascii="Gill Sans MT" w:hAnsi="Gill Sans MT"/>
              </w:rPr>
              <w:t>GHSC-PSM</w:t>
            </w:r>
          </w:p>
        </w:tc>
        <w:tc>
          <w:tcPr>
            <w:tcW w:w="1903" w:type="dxa"/>
          </w:tcPr>
          <w:p w14:paraId="2D2E879B" w14:textId="77777777" w:rsidR="0052702B" w:rsidRPr="00956BF7" w:rsidRDefault="0052702B" w:rsidP="00C93693">
            <w:pPr>
              <w:pStyle w:val="NoSpacing"/>
              <w:rPr>
                <w:rFonts w:ascii="Gill Sans MT" w:hAnsi="Gill Sans MT"/>
              </w:rPr>
            </w:pPr>
            <w:r>
              <w:rPr>
                <w:rFonts w:ascii="Gill Sans MT" w:hAnsi="Gill Sans MT"/>
              </w:rPr>
              <w:t>CHAI &amp; EGPAF</w:t>
            </w:r>
          </w:p>
        </w:tc>
        <w:tc>
          <w:tcPr>
            <w:tcW w:w="1802" w:type="dxa"/>
            <w:vMerge w:val="restart"/>
          </w:tcPr>
          <w:p w14:paraId="6D151541" w14:textId="77777777" w:rsidR="0052702B" w:rsidRPr="00956BF7" w:rsidRDefault="0052702B" w:rsidP="00C93693">
            <w:pPr>
              <w:pStyle w:val="NoSpacing"/>
              <w:rPr>
                <w:rFonts w:ascii="Gill Sans MT" w:hAnsi="Gill Sans MT"/>
              </w:rPr>
            </w:pPr>
            <w:r>
              <w:rPr>
                <w:rFonts w:ascii="Gill Sans MT" w:hAnsi="Gill Sans MT"/>
              </w:rPr>
              <w:t>Components for the data have been contributed by NACC, GHSC-PSM, CHAI, EGPAF, CIS</w:t>
            </w:r>
          </w:p>
        </w:tc>
        <w:tc>
          <w:tcPr>
            <w:tcW w:w="1587" w:type="dxa"/>
            <w:vMerge w:val="restart"/>
            <w:vAlign w:val="center"/>
          </w:tcPr>
          <w:p w14:paraId="5CDD578C" w14:textId="77777777" w:rsidR="0052702B" w:rsidRDefault="0052702B" w:rsidP="00C93693">
            <w:pPr>
              <w:pStyle w:val="NoSpacing"/>
              <w:rPr>
                <w:rFonts w:ascii="Gill Sans MT" w:hAnsi="Gill Sans MT"/>
              </w:rPr>
            </w:pPr>
            <w:r>
              <w:rPr>
                <w:rFonts w:ascii="Gill Sans MT" w:hAnsi="Gill Sans MT"/>
              </w:rPr>
              <w:t>NACC</w:t>
            </w:r>
            <w:r w:rsidR="005D517B">
              <w:rPr>
                <w:rFonts w:ascii="Gill Sans MT" w:hAnsi="Gill Sans MT"/>
              </w:rPr>
              <w:t>/</w:t>
            </w:r>
            <w:r>
              <w:rPr>
                <w:rFonts w:ascii="Gill Sans MT" w:hAnsi="Gill Sans MT"/>
              </w:rPr>
              <w:t xml:space="preserve"> NPHL</w:t>
            </w:r>
            <w:r w:rsidR="005D517B">
              <w:rPr>
                <w:rFonts w:ascii="Gill Sans MT" w:hAnsi="Gill Sans MT"/>
              </w:rPr>
              <w:t>/</w:t>
            </w:r>
            <w:r w:rsidR="005740EC">
              <w:rPr>
                <w:rFonts w:ascii="Gill Sans MT" w:hAnsi="Gill Sans MT"/>
              </w:rPr>
              <w:t>DLMEP</w:t>
            </w:r>
          </w:p>
        </w:tc>
      </w:tr>
      <w:tr w:rsidR="0052702B" w:rsidRPr="00956BF7" w14:paraId="2F146E52" w14:textId="77777777" w:rsidTr="0052702B">
        <w:tc>
          <w:tcPr>
            <w:tcW w:w="1858" w:type="dxa"/>
          </w:tcPr>
          <w:p w14:paraId="38EAEC52" w14:textId="77777777" w:rsidR="0052702B" w:rsidRPr="00956BF7" w:rsidRDefault="0052702B" w:rsidP="00C93693">
            <w:pPr>
              <w:pStyle w:val="NoSpacing"/>
              <w:rPr>
                <w:rFonts w:ascii="Gill Sans MT" w:hAnsi="Gill Sans MT"/>
              </w:rPr>
            </w:pPr>
            <w:r>
              <w:rPr>
                <w:rFonts w:ascii="Gill Sans MT" w:hAnsi="Gill Sans MT"/>
              </w:rPr>
              <w:t>Master Data Cleaning</w:t>
            </w:r>
          </w:p>
        </w:tc>
        <w:tc>
          <w:tcPr>
            <w:tcW w:w="1660" w:type="dxa"/>
          </w:tcPr>
          <w:p w14:paraId="2778CDCC" w14:textId="77777777" w:rsidR="0052702B" w:rsidRPr="00956BF7" w:rsidRDefault="0052702B" w:rsidP="00C93693">
            <w:pPr>
              <w:pStyle w:val="NoSpacing"/>
              <w:rPr>
                <w:rFonts w:ascii="Gill Sans MT" w:hAnsi="Gill Sans MT"/>
              </w:rPr>
            </w:pPr>
            <w:r>
              <w:rPr>
                <w:rFonts w:ascii="Gill Sans MT" w:hAnsi="Gill Sans MT"/>
              </w:rPr>
              <w:t>EGPAF</w:t>
            </w:r>
          </w:p>
        </w:tc>
        <w:tc>
          <w:tcPr>
            <w:tcW w:w="1903" w:type="dxa"/>
          </w:tcPr>
          <w:p w14:paraId="607BD3F0" w14:textId="77777777" w:rsidR="0052702B" w:rsidRPr="00956BF7" w:rsidRDefault="0052702B" w:rsidP="00C93693">
            <w:pPr>
              <w:pStyle w:val="NoSpacing"/>
              <w:rPr>
                <w:rFonts w:ascii="Gill Sans MT" w:hAnsi="Gill Sans MT"/>
              </w:rPr>
            </w:pPr>
            <w:r>
              <w:rPr>
                <w:rFonts w:ascii="Gill Sans MT" w:hAnsi="Gill Sans MT"/>
              </w:rPr>
              <w:t>GHSC-PSM &amp; CHAI</w:t>
            </w:r>
          </w:p>
        </w:tc>
        <w:tc>
          <w:tcPr>
            <w:tcW w:w="1802" w:type="dxa"/>
            <w:vMerge/>
          </w:tcPr>
          <w:p w14:paraId="097E8D4F" w14:textId="77777777" w:rsidR="0052702B" w:rsidRPr="00956BF7" w:rsidRDefault="0052702B" w:rsidP="00C93693">
            <w:pPr>
              <w:pStyle w:val="NoSpacing"/>
              <w:rPr>
                <w:rFonts w:ascii="Gill Sans MT" w:hAnsi="Gill Sans MT"/>
              </w:rPr>
            </w:pPr>
          </w:p>
        </w:tc>
        <w:tc>
          <w:tcPr>
            <w:tcW w:w="1587" w:type="dxa"/>
            <w:vMerge/>
            <w:vAlign w:val="center"/>
          </w:tcPr>
          <w:p w14:paraId="56FFD17C" w14:textId="77777777" w:rsidR="0052702B" w:rsidRPr="00956BF7" w:rsidRDefault="0052702B" w:rsidP="00C93693">
            <w:pPr>
              <w:pStyle w:val="NoSpacing"/>
              <w:rPr>
                <w:rFonts w:ascii="Gill Sans MT" w:hAnsi="Gill Sans MT"/>
              </w:rPr>
            </w:pPr>
          </w:p>
        </w:tc>
      </w:tr>
      <w:tr w:rsidR="0052702B" w:rsidRPr="00956BF7" w14:paraId="36581769" w14:textId="77777777" w:rsidTr="0052702B">
        <w:tc>
          <w:tcPr>
            <w:tcW w:w="1858" w:type="dxa"/>
          </w:tcPr>
          <w:p w14:paraId="3DD90553" w14:textId="77777777" w:rsidR="0052702B" w:rsidRPr="00956BF7" w:rsidRDefault="0052702B" w:rsidP="00C93693">
            <w:pPr>
              <w:pStyle w:val="NoSpacing"/>
              <w:rPr>
                <w:rFonts w:ascii="Gill Sans MT" w:hAnsi="Gill Sans MT"/>
              </w:rPr>
            </w:pPr>
            <w:r>
              <w:rPr>
                <w:rFonts w:ascii="Gill Sans MT" w:hAnsi="Gill Sans MT"/>
              </w:rPr>
              <w:t>Visualization from cleaned data</w:t>
            </w:r>
          </w:p>
        </w:tc>
        <w:tc>
          <w:tcPr>
            <w:tcW w:w="1660" w:type="dxa"/>
          </w:tcPr>
          <w:p w14:paraId="49AE0A35" w14:textId="77777777" w:rsidR="0052702B" w:rsidRPr="00956BF7" w:rsidRDefault="0052702B" w:rsidP="00C93693">
            <w:pPr>
              <w:pStyle w:val="NoSpacing"/>
              <w:rPr>
                <w:rFonts w:ascii="Gill Sans MT" w:hAnsi="Gill Sans MT"/>
              </w:rPr>
            </w:pPr>
            <w:r>
              <w:rPr>
                <w:rFonts w:ascii="Gill Sans MT" w:hAnsi="Gill Sans MT"/>
              </w:rPr>
              <w:t>CHAI</w:t>
            </w:r>
          </w:p>
        </w:tc>
        <w:tc>
          <w:tcPr>
            <w:tcW w:w="1903" w:type="dxa"/>
          </w:tcPr>
          <w:p w14:paraId="34CA70EA" w14:textId="77777777" w:rsidR="0052702B" w:rsidRPr="00956BF7" w:rsidRDefault="0052702B" w:rsidP="00C93693">
            <w:pPr>
              <w:pStyle w:val="NoSpacing"/>
              <w:rPr>
                <w:rFonts w:ascii="Gill Sans MT" w:hAnsi="Gill Sans MT"/>
              </w:rPr>
            </w:pPr>
            <w:r>
              <w:rPr>
                <w:rFonts w:ascii="Gill Sans MT" w:hAnsi="Gill Sans MT"/>
              </w:rPr>
              <w:t>GHSC-PSM &amp; EGPAF</w:t>
            </w:r>
          </w:p>
        </w:tc>
        <w:tc>
          <w:tcPr>
            <w:tcW w:w="1802" w:type="dxa"/>
            <w:vMerge/>
          </w:tcPr>
          <w:p w14:paraId="555A9CCB" w14:textId="77777777" w:rsidR="0052702B" w:rsidRPr="00956BF7" w:rsidRDefault="0052702B" w:rsidP="00C93693">
            <w:pPr>
              <w:pStyle w:val="NoSpacing"/>
              <w:rPr>
                <w:rFonts w:ascii="Gill Sans MT" w:hAnsi="Gill Sans MT"/>
              </w:rPr>
            </w:pPr>
          </w:p>
        </w:tc>
        <w:tc>
          <w:tcPr>
            <w:tcW w:w="1587" w:type="dxa"/>
            <w:vMerge/>
            <w:vAlign w:val="center"/>
          </w:tcPr>
          <w:p w14:paraId="103E0525" w14:textId="77777777" w:rsidR="0052702B" w:rsidRPr="00956BF7" w:rsidRDefault="0052702B" w:rsidP="00C93693">
            <w:pPr>
              <w:pStyle w:val="NoSpacing"/>
              <w:rPr>
                <w:rFonts w:ascii="Gill Sans MT" w:hAnsi="Gill Sans MT"/>
              </w:rPr>
            </w:pPr>
          </w:p>
        </w:tc>
      </w:tr>
    </w:tbl>
    <w:p w14:paraId="6C86EF1C" w14:textId="77777777" w:rsidR="00956BF7" w:rsidRDefault="00956BF7" w:rsidP="00956BF7">
      <w:pPr>
        <w:pStyle w:val="ListParagraph"/>
        <w:spacing w:after="160" w:line="360" w:lineRule="auto"/>
        <w:jc w:val="both"/>
        <w:rPr>
          <w:rFonts w:ascii="Gill Sans MT" w:hAnsi="Gill Sans MT"/>
        </w:rPr>
      </w:pPr>
    </w:p>
    <w:p w14:paraId="0F8FE875" w14:textId="77777777" w:rsidR="00261791" w:rsidRDefault="00261791" w:rsidP="002413F2">
      <w:pPr>
        <w:pStyle w:val="ListParagraph"/>
        <w:spacing w:after="160" w:line="360" w:lineRule="auto"/>
        <w:jc w:val="both"/>
        <w:rPr>
          <w:rFonts w:ascii="Gill Sans MT" w:hAnsi="Gill Sans MT"/>
        </w:rPr>
      </w:pPr>
    </w:p>
    <w:p w14:paraId="1ED5778B" w14:textId="77777777" w:rsidR="00CE608A" w:rsidRPr="0063372C" w:rsidRDefault="00CE608A" w:rsidP="0063372C">
      <w:pPr>
        <w:pStyle w:val="ListParagraph"/>
        <w:numPr>
          <w:ilvl w:val="0"/>
          <w:numId w:val="8"/>
        </w:numPr>
        <w:spacing w:line="360" w:lineRule="auto"/>
        <w:ind w:left="360"/>
        <w:jc w:val="both"/>
        <w:rPr>
          <w:rFonts w:ascii="Gill Sans MT" w:hAnsi="Gill Sans MT"/>
          <w:b/>
        </w:rPr>
      </w:pPr>
      <w:r w:rsidRPr="00CE608A">
        <w:rPr>
          <w:rFonts w:ascii="Gill Sans MT" w:hAnsi="Gill Sans MT"/>
          <w:b/>
        </w:rPr>
        <w:t>Where are we going?</w:t>
      </w:r>
    </w:p>
    <w:p w14:paraId="7E57DB52" w14:textId="77777777" w:rsidR="00795CBC" w:rsidRPr="00382496" w:rsidRDefault="00D10011" w:rsidP="00795CBC">
      <w:pPr>
        <w:pStyle w:val="ListParagraph"/>
        <w:numPr>
          <w:ilvl w:val="0"/>
          <w:numId w:val="4"/>
        </w:numPr>
        <w:spacing w:after="160" w:line="360" w:lineRule="auto"/>
        <w:jc w:val="both"/>
        <w:rPr>
          <w:rFonts w:ascii="Gill Sans MT" w:hAnsi="Gill Sans MT"/>
          <w:b/>
        </w:rPr>
      </w:pPr>
      <w:r>
        <w:rPr>
          <w:rFonts w:ascii="Gill Sans MT" w:hAnsi="Gill Sans MT"/>
          <w:b/>
        </w:rPr>
        <w:t>Plan</w:t>
      </w:r>
    </w:p>
    <w:tbl>
      <w:tblPr>
        <w:tblStyle w:val="TableGrid"/>
        <w:tblW w:w="0" w:type="auto"/>
        <w:tblInd w:w="445" w:type="dxa"/>
        <w:tblLook w:val="04A0" w:firstRow="1" w:lastRow="0" w:firstColumn="1" w:lastColumn="0" w:noHBand="0" w:noVBand="1"/>
      </w:tblPr>
      <w:tblGrid>
        <w:gridCol w:w="4590"/>
        <w:gridCol w:w="2340"/>
        <w:gridCol w:w="2155"/>
      </w:tblGrid>
      <w:tr w:rsidR="00D10011" w:rsidRPr="00D10011" w14:paraId="21847FCD" w14:textId="77777777" w:rsidTr="008B195C">
        <w:tc>
          <w:tcPr>
            <w:tcW w:w="4590" w:type="dxa"/>
          </w:tcPr>
          <w:p w14:paraId="0B85D21A" w14:textId="77777777" w:rsidR="00D10011" w:rsidRPr="00D10011" w:rsidRDefault="006B69F1" w:rsidP="00D10011">
            <w:pPr>
              <w:pStyle w:val="NoSpacing"/>
              <w:rPr>
                <w:rFonts w:ascii="Gill Sans MT" w:hAnsi="Gill Sans MT"/>
              </w:rPr>
            </w:pPr>
            <w:r>
              <w:rPr>
                <w:rFonts w:ascii="Gill Sans MT" w:hAnsi="Gill Sans MT"/>
              </w:rPr>
              <w:t>Act</w:t>
            </w:r>
            <w:r w:rsidR="00D10011">
              <w:rPr>
                <w:rFonts w:ascii="Gill Sans MT" w:hAnsi="Gill Sans MT"/>
              </w:rPr>
              <w:t>i</w:t>
            </w:r>
            <w:r>
              <w:rPr>
                <w:rFonts w:ascii="Gill Sans MT" w:hAnsi="Gill Sans MT"/>
              </w:rPr>
              <w:t>v</w:t>
            </w:r>
            <w:r w:rsidR="00D10011">
              <w:rPr>
                <w:rFonts w:ascii="Gill Sans MT" w:hAnsi="Gill Sans MT"/>
              </w:rPr>
              <w:t>ity</w:t>
            </w:r>
          </w:p>
        </w:tc>
        <w:tc>
          <w:tcPr>
            <w:tcW w:w="2340" w:type="dxa"/>
          </w:tcPr>
          <w:p w14:paraId="27D9E5EC" w14:textId="77777777" w:rsidR="00D10011" w:rsidRPr="00D10011" w:rsidRDefault="00D10011" w:rsidP="00D10011">
            <w:pPr>
              <w:pStyle w:val="NoSpacing"/>
              <w:rPr>
                <w:rFonts w:ascii="Gill Sans MT" w:hAnsi="Gill Sans MT"/>
              </w:rPr>
            </w:pPr>
            <w:r>
              <w:rPr>
                <w:rFonts w:ascii="Gill Sans MT" w:hAnsi="Gill Sans MT"/>
              </w:rPr>
              <w:t>Timeline</w:t>
            </w:r>
          </w:p>
        </w:tc>
        <w:tc>
          <w:tcPr>
            <w:tcW w:w="2155" w:type="dxa"/>
          </w:tcPr>
          <w:p w14:paraId="6D56443B" w14:textId="77777777" w:rsidR="00D10011" w:rsidRPr="00D10011" w:rsidRDefault="00D10011" w:rsidP="00D10011">
            <w:pPr>
              <w:pStyle w:val="NoSpacing"/>
              <w:rPr>
                <w:rFonts w:ascii="Gill Sans MT" w:hAnsi="Gill Sans MT"/>
              </w:rPr>
            </w:pPr>
            <w:r>
              <w:rPr>
                <w:rFonts w:ascii="Gill Sans MT" w:hAnsi="Gill Sans MT"/>
              </w:rPr>
              <w:t>Responsible</w:t>
            </w:r>
          </w:p>
        </w:tc>
      </w:tr>
      <w:tr w:rsidR="00D10011" w:rsidRPr="00D10011" w14:paraId="4BA047AC" w14:textId="77777777" w:rsidTr="008B195C">
        <w:tc>
          <w:tcPr>
            <w:tcW w:w="4590" w:type="dxa"/>
          </w:tcPr>
          <w:p w14:paraId="73279264" w14:textId="77777777" w:rsidR="00D10011" w:rsidRPr="00D10011" w:rsidRDefault="006B69F1" w:rsidP="00D10011">
            <w:pPr>
              <w:pStyle w:val="NoSpacing"/>
              <w:rPr>
                <w:rFonts w:ascii="Gill Sans MT" w:hAnsi="Gill Sans MT"/>
              </w:rPr>
            </w:pPr>
            <w:r>
              <w:rPr>
                <w:rFonts w:ascii="Gill Sans MT" w:hAnsi="Gill Sans MT"/>
              </w:rPr>
              <w:t>complete the site referral linkage by September 15</w:t>
            </w:r>
            <w:r w:rsidRPr="00D10011">
              <w:rPr>
                <w:rFonts w:ascii="Gill Sans MT" w:hAnsi="Gill Sans MT"/>
                <w:vertAlign w:val="superscript"/>
              </w:rPr>
              <w:t>th</w:t>
            </w:r>
          </w:p>
        </w:tc>
        <w:tc>
          <w:tcPr>
            <w:tcW w:w="2340" w:type="dxa"/>
          </w:tcPr>
          <w:p w14:paraId="50280C00" w14:textId="77777777" w:rsidR="00D10011" w:rsidRPr="00D10011" w:rsidRDefault="006B69F1" w:rsidP="00D10011">
            <w:pPr>
              <w:pStyle w:val="NoSpacing"/>
              <w:rPr>
                <w:rFonts w:ascii="Gill Sans MT" w:hAnsi="Gill Sans MT"/>
              </w:rPr>
            </w:pPr>
            <w:r>
              <w:rPr>
                <w:rFonts w:ascii="Gill Sans MT" w:hAnsi="Gill Sans MT"/>
              </w:rPr>
              <w:t>September 15</w:t>
            </w:r>
            <w:r w:rsidRPr="00D10011">
              <w:rPr>
                <w:rFonts w:ascii="Gill Sans MT" w:hAnsi="Gill Sans MT"/>
                <w:vertAlign w:val="superscript"/>
              </w:rPr>
              <w:t>th</w:t>
            </w:r>
          </w:p>
        </w:tc>
        <w:tc>
          <w:tcPr>
            <w:tcW w:w="2155" w:type="dxa"/>
          </w:tcPr>
          <w:p w14:paraId="2B6137A4" w14:textId="77777777" w:rsidR="00D10011" w:rsidRPr="00D10011" w:rsidRDefault="006B69F1" w:rsidP="00D10011">
            <w:pPr>
              <w:pStyle w:val="NoSpacing"/>
              <w:rPr>
                <w:rFonts w:ascii="Gill Sans MT" w:hAnsi="Gill Sans MT"/>
              </w:rPr>
            </w:pPr>
            <w:r>
              <w:rPr>
                <w:rFonts w:ascii="Gill Sans MT" w:hAnsi="Gill Sans MT"/>
              </w:rPr>
              <w:t>GHSC-PSM</w:t>
            </w:r>
          </w:p>
        </w:tc>
      </w:tr>
      <w:tr w:rsidR="00FC6EA1" w:rsidRPr="00D10011" w14:paraId="629CF6CD" w14:textId="77777777" w:rsidTr="008B195C">
        <w:tc>
          <w:tcPr>
            <w:tcW w:w="4590" w:type="dxa"/>
          </w:tcPr>
          <w:p w14:paraId="5EEA7B0F" w14:textId="77777777" w:rsidR="00FC6EA1" w:rsidRPr="00D10011" w:rsidRDefault="00FC6EA1" w:rsidP="00FC6EA1">
            <w:pPr>
              <w:pStyle w:val="NoSpacing"/>
              <w:rPr>
                <w:rFonts w:ascii="Gill Sans MT" w:hAnsi="Gill Sans MT"/>
              </w:rPr>
            </w:pPr>
            <w:r>
              <w:rPr>
                <w:rFonts w:ascii="Gill Sans MT" w:hAnsi="Gill Sans MT"/>
              </w:rPr>
              <w:t xml:space="preserve">compile Site patient numbers </w:t>
            </w:r>
            <w:r w:rsidRPr="006919BF">
              <w:rPr>
                <w:rFonts w:ascii="Gill Sans MT" w:hAnsi="Gill Sans MT"/>
                <w:i/>
              </w:rPr>
              <w:t>(Patients on treatment &amp; Pregnant women)</w:t>
            </w:r>
            <w:r>
              <w:rPr>
                <w:rFonts w:ascii="Gill Sans MT" w:hAnsi="Gill Sans MT"/>
              </w:rPr>
              <w:t xml:space="preserve"> in 6 non PEPFAR Regions</w:t>
            </w:r>
          </w:p>
        </w:tc>
        <w:tc>
          <w:tcPr>
            <w:tcW w:w="2340" w:type="dxa"/>
          </w:tcPr>
          <w:p w14:paraId="647FC5AA" w14:textId="77777777" w:rsidR="00FC6EA1" w:rsidRPr="00D10011" w:rsidRDefault="00FC6EA1" w:rsidP="00FC6EA1">
            <w:pPr>
              <w:pStyle w:val="NoSpacing"/>
              <w:rPr>
                <w:rFonts w:ascii="Gill Sans MT" w:hAnsi="Gill Sans MT"/>
              </w:rPr>
            </w:pPr>
            <w:r>
              <w:rPr>
                <w:rFonts w:ascii="Gill Sans MT" w:hAnsi="Gill Sans MT"/>
              </w:rPr>
              <w:t>September 15</w:t>
            </w:r>
            <w:r w:rsidRPr="00D10011">
              <w:rPr>
                <w:rFonts w:ascii="Gill Sans MT" w:hAnsi="Gill Sans MT"/>
                <w:vertAlign w:val="superscript"/>
              </w:rPr>
              <w:t>th</w:t>
            </w:r>
          </w:p>
        </w:tc>
        <w:tc>
          <w:tcPr>
            <w:tcW w:w="2155" w:type="dxa"/>
          </w:tcPr>
          <w:p w14:paraId="14CEF516" w14:textId="77777777" w:rsidR="00FC6EA1" w:rsidRPr="00D10011" w:rsidRDefault="00FC6EA1" w:rsidP="00FC6EA1">
            <w:pPr>
              <w:pStyle w:val="NoSpacing"/>
              <w:rPr>
                <w:rFonts w:ascii="Gill Sans MT" w:hAnsi="Gill Sans MT"/>
              </w:rPr>
            </w:pPr>
            <w:r>
              <w:rPr>
                <w:rFonts w:ascii="Gill Sans MT" w:hAnsi="Gill Sans MT"/>
              </w:rPr>
              <w:t>CHAI</w:t>
            </w:r>
          </w:p>
        </w:tc>
      </w:tr>
      <w:tr w:rsidR="00FC6EA1" w:rsidRPr="00D10011" w14:paraId="01A57212" w14:textId="77777777" w:rsidTr="008B195C">
        <w:tc>
          <w:tcPr>
            <w:tcW w:w="4590" w:type="dxa"/>
          </w:tcPr>
          <w:p w14:paraId="3AB4FDF3" w14:textId="77777777" w:rsidR="00FC6EA1" w:rsidRPr="00D10011" w:rsidRDefault="00FC6EA1" w:rsidP="00FC6EA1">
            <w:pPr>
              <w:pStyle w:val="NoSpacing"/>
              <w:rPr>
                <w:rFonts w:ascii="Gill Sans MT" w:hAnsi="Gill Sans MT"/>
              </w:rPr>
            </w:pPr>
            <w:r>
              <w:rPr>
                <w:rFonts w:ascii="Gill Sans MT" w:hAnsi="Gill Sans MT"/>
              </w:rPr>
              <w:t xml:space="preserve">compile Site patient numbers </w:t>
            </w:r>
            <w:r w:rsidRPr="006919BF">
              <w:rPr>
                <w:rFonts w:ascii="Gill Sans MT" w:hAnsi="Gill Sans MT"/>
                <w:i/>
              </w:rPr>
              <w:t>(Patients on treatment &amp; Pregnant women)</w:t>
            </w:r>
            <w:r>
              <w:rPr>
                <w:rFonts w:ascii="Gill Sans MT" w:hAnsi="Gill Sans MT"/>
              </w:rPr>
              <w:t xml:space="preserve"> in 4 PEPFAR Regions</w:t>
            </w:r>
          </w:p>
        </w:tc>
        <w:tc>
          <w:tcPr>
            <w:tcW w:w="2340" w:type="dxa"/>
          </w:tcPr>
          <w:p w14:paraId="4C7F2732" w14:textId="77777777" w:rsidR="00FC6EA1" w:rsidRPr="00D10011" w:rsidRDefault="00FC6EA1" w:rsidP="00FC6EA1">
            <w:pPr>
              <w:pStyle w:val="NoSpacing"/>
              <w:rPr>
                <w:rFonts w:ascii="Gill Sans MT" w:hAnsi="Gill Sans MT"/>
              </w:rPr>
            </w:pPr>
            <w:r>
              <w:rPr>
                <w:rFonts w:ascii="Gill Sans MT" w:hAnsi="Gill Sans MT"/>
              </w:rPr>
              <w:t>September 15</w:t>
            </w:r>
            <w:r w:rsidRPr="00D10011">
              <w:rPr>
                <w:rFonts w:ascii="Gill Sans MT" w:hAnsi="Gill Sans MT"/>
                <w:vertAlign w:val="superscript"/>
              </w:rPr>
              <w:t>th</w:t>
            </w:r>
          </w:p>
        </w:tc>
        <w:tc>
          <w:tcPr>
            <w:tcW w:w="2155" w:type="dxa"/>
          </w:tcPr>
          <w:p w14:paraId="450F93C9" w14:textId="77777777" w:rsidR="00FC6EA1" w:rsidRPr="00D10011" w:rsidRDefault="00FC6EA1" w:rsidP="00FC6EA1">
            <w:pPr>
              <w:pStyle w:val="NoSpacing"/>
              <w:rPr>
                <w:rFonts w:ascii="Gill Sans MT" w:hAnsi="Gill Sans MT"/>
              </w:rPr>
            </w:pPr>
            <w:r>
              <w:rPr>
                <w:rFonts w:ascii="Gill Sans MT" w:hAnsi="Gill Sans MT"/>
              </w:rPr>
              <w:t>EGPAF</w:t>
            </w:r>
          </w:p>
        </w:tc>
      </w:tr>
      <w:tr w:rsidR="00A33E07" w:rsidRPr="00D10011" w14:paraId="57CD502F" w14:textId="77777777" w:rsidTr="008B195C">
        <w:tc>
          <w:tcPr>
            <w:tcW w:w="4590" w:type="dxa"/>
          </w:tcPr>
          <w:p w14:paraId="4315CD2B" w14:textId="77777777" w:rsidR="00A33E07" w:rsidRDefault="00A33E07" w:rsidP="00FC6EA1">
            <w:pPr>
              <w:pStyle w:val="NoSpacing"/>
              <w:rPr>
                <w:rFonts w:ascii="Gill Sans MT" w:hAnsi="Gill Sans MT"/>
              </w:rPr>
            </w:pPr>
            <w:r>
              <w:rPr>
                <w:rFonts w:ascii="Gill Sans MT" w:hAnsi="Gill Sans MT"/>
              </w:rPr>
              <w:t>Merge and data cleaning</w:t>
            </w:r>
          </w:p>
        </w:tc>
        <w:tc>
          <w:tcPr>
            <w:tcW w:w="2340" w:type="dxa"/>
          </w:tcPr>
          <w:p w14:paraId="366CC00B" w14:textId="77777777" w:rsidR="00A33E07" w:rsidRDefault="00A33E07" w:rsidP="00FC6EA1">
            <w:pPr>
              <w:pStyle w:val="NoSpacing"/>
              <w:rPr>
                <w:rFonts w:ascii="Gill Sans MT" w:hAnsi="Gill Sans MT"/>
              </w:rPr>
            </w:pPr>
            <w:r>
              <w:rPr>
                <w:rFonts w:ascii="Gill Sans MT" w:hAnsi="Gill Sans MT"/>
              </w:rPr>
              <w:t>17</w:t>
            </w:r>
            <w:r w:rsidRPr="00A33E07">
              <w:rPr>
                <w:rFonts w:ascii="Gill Sans MT" w:hAnsi="Gill Sans MT"/>
                <w:vertAlign w:val="superscript"/>
              </w:rPr>
              <w:t>th</w:t>
            </w:r>
            <w:r w:rsidR="00AD3BE1">
              <w:rPr>
                <w:rFonts w:ascii="Gill Sans MT" w:hAnsi="Gill Sans MT"/>
              </w:rPr>
              <w:t xml:space="preserve"> &amp;</w:t>
            </w:r>
            <w:r>
              <w:rPr>
                <w:rFonts w:ascii="Gill Sans MT" w:hAnsi="Gill Sans MT"/>
              </w:rPr>
              <w:t xml:space="preserve"> 18</w:t>
            </w:r>
            <w:r w:rsidRPr="00A33E07">
              <w:rPr>
                <w:rFonts w:ascii="Gill Sans MT" w:hAnsi="Gill Sans MT"/>
                <w:vertAlign w:val="superscript"/>
              </w:rPr>
              <w:t>th</w:t>
            </w:r>
            <w:r>
              <w:rPr>
                <w:rFonts w:ascii="Gill Sans MT" w:hAnsi="Gill Sans MT"/>
              </w:rPr>
              <w:t xml:space="preserve"> September</w:t>
            </w:r>
          </w:p>
        </w:tc>
        <w:tc>
          <w:tcPr>
            <w:tcW w:w="2155" w:type="dxa"/>
          </w:tcPr>
          <w:p w14:paraId="051027A3" w14:textId="77777777" w:rsidR="00A33E07" w:rsidRDefault="00A33E07" w:rsidP="00FC6EA1">
            <w:pPr>
              <w:pStyle w:val="NoSpacing"/>
              <w:rPr>
                <w:rFonts w:ascii="Gill Sans MT" w:hAnsi="Gill Sans MT"/>
              </w:rPr>
            </w:pPr>
            <w:r>
              <w:rPr>
                <w:rFonts w:ascii="Gill Sans MT" w:hAnsi="Gill Sans MT"/>
              </w:rPr>
              <w:t>Team</w:t>
            </w:r>
          </w:p>
        </w:tc>
      </w:tr>
      <w:tr w:rsidR="00291662" w:rsidRPr="00D10011" w14:paraId="5CB8AB36" w14:textId="77777777" w:rsidTr="008B195C">
        <w:tc>
          <w:tcPr>
            <w:tcW w:w="4590" w:type="dxa"/>
          </w:tcPr>
          <w:p w14:paraId="7A8A0F36" w14:textId="77777777" w:rsidR="00291662" w:rsidRDefault="00291662" w:rsidP="00291662">
            <w:pPr>
              <w:pStyle w:val="NoSpacing"/>
              <w:rPr>
                <w:rFonts w:ascii="Gill Sans MT" w:hAnsi="Gill Sans MT"/>
              </w:rPr>
            </w:pPr>
            <w:r>
              <w:rPr>
                <w:rFonts w:ascii="Gill Sans MT" w:hAnsi="Gill Sans MT"/>
              </w:rPr>
              <w:t>Run Optimization scenarios</w:t>
            </w:r>
          </w:p>
        </w:tc>
        <w:tc>
          <w:tcPr>
            <w:tcW w:w="2340" w:type="dxa"/>
          </w:tcPr>
          <w:p w14:paraId="1D76794A" w14:textId="77777777" w:rsidR="00291662" w:rsidRDefault="006466B2" w:rsidP="00291662">
            <w:pPr>
              <w:pStyle w:val="NoSpacing"/>
              <w:rPr>
                <w:rFonts w:ascii="Gill Sans MT" w:hAnsi="Gill Sans MT"/>
              </w:rPr>
            </w:pPr>
            <w:r>
              <w:rPr>
                <w:rFonts w:ascii="Gill Sans MT" w:hAnsi="Gill Sans MT"/>
              </w:rPr>
              <w:t>19</w:t>
            </w:r>
            <w:r w:rsidRPr="006466B2">
              <w:rPr>
                <w:rFonts w:ascii="Gill Sans MT" w:hAnsi="Gill Sans MT"/>
                <w:vertAlign w:val="superscript"/>
              </w:rPr>
              <w:t>th</w:t>
            </w:r>
            <w:r>
              <w:rPr>
                <w:rFonts w:ascii="Gill Sans MT" w:hAnsi="Gill Sans MT"/>
              </w:rPr>
              <w:t xml:space="preserve"> September</w:t>
            </w:r>
          </w:p>
        </w:tc>
        <w:tc>
          <w:tcPr>
            <w:tcW w:w="2155" w:type="dxa"/>
          </w:tcPr>
          <w:p w14:paraId="6517CA4C" w14:textId="77777777" w:rsidR="00291662" w:rsidRDefault="00291662" w:rsidP="00291662">
            <w:pPr>
              <w:pStyle w:val="NoSpacing"/>
              <w:rPr>
                <w:rFonts w:ascii="Gill Sans MT" w:hAnsi="Gill Sans MT"/>
              </w:rPr>
            </w:pPr>
            <w:r>
              <w:rPr>
                <w:rFonts w:ascii="Gill Sans MT" w:hAnsi="Gill Sans MT"/>
              </w:rPr>
              <w:t>Team</w:t>
            </w:r>
          </w:p>
        </w:tc>
      </w:tr>
      <w:tr w:rsidR="006466B2" w:rsidRPr="00D10011" w14:paraId="1BB9D585" w14:textId="77777777" w:rsidTr="008B195C">
        <w:tc>
          <w:tcPr>
            <w:tcW w:w="4590" w:type="dxa"/>
          </w:tcPr>
          <w:p w14:paraId="338D1C25" w14:textId="77777777" w:rsidR="006466B2" w:rsidRDefault="006466B2" w:rsidP="00291662">
            <w:pPr>
              <w:pStyle w:val="NoSpacing"/>
              <w:rPr>
                <w:rFonts w:ascii="Gill Sans MT" w:hAnsi="Gill Sans MT"/>
              </w:rPr>
            </w:pPr>
            <w:r>
              <w:rPr>
                <w:rFonts w:ascii="Gill Sans MT" w:hAnsi="Gill Sans MT"/>
              </w:rPr>
              <w:t>Analyze performance</w:t>
            </w:r>
          </w:p>
        </w:tc>
        <w:tc>
          <w:tcPr>
            <w:tcW w:w="2340" w:type="dxa"/>
          </w:tcPr>
          <w:p w14:paraId="477D9600" w14:textId="77777777" w:rsidR="006466B2" w:rsidRDefault="006466B2" w:rsidP="00291662">
            <w:pPr>
              <w:pStyle w:val="NoSpacing"/>
              <w:rPr>
                <w:rFonts w:ascii="Gill Sans MT" w:hAnsi="Gill Sans MT"/>
              </w:rPr>
            </w:pPr>
            <w:r>
              <w:rPr>
                <w:rFonts w:ascii="Gill Sans MT" w:hAnsi="Gill Sans MT"/>
              </w:rPr>
              <w:t>20</w:t>
            </w:r>
            <w:r w:rsidRPr="006466B2">
              <w:rPr>
                <w:rFonts w:ascii="Gill Sans MT" w:hAnsi="Gill Sans MT"/>
                <w:vertAlign w:val="superscript"/>
              </w:rPr>
              <w:t>th</w:t>
            </w:r>
            <w:r>
              <w:rPr>
                <w:rFonts w:ascii="Gill Sans MT" w:hAnsi="Gill Sans MT"/>
              </w:rPr>
              <w:t xml:space="preserve"> &amp; 21</w:t>
            </w:r>
            <w:r w:rsidRPr="006466B2">
              <w:rPr>
                <w:rFonts w:ascii="Gill Sans MT" w:hAnsi="Gill Sans MT"/>
                <w:vertAlign w:val="superscript"/>
              </w:rPr>
              <w:t>st</w:t>
            </w:r>
            <w:r>
              <w:rPr>
                <w:rFonts w:ascii="Gill Sans MT" w:hAnsi="Gill Sans MT"/>
              </w:rPr>
              <w:t xml:space="preserve"> September</w:t>
            </w:r>
          </w:p>
        </w:tc>
        <w:tc>
          <w:tcPr>
            <w:tcW w:w="2155" w:type="dxa"/>
          </w:tcPr>
          <w:p w14:paraId="37F060AE" w14:textId="77777777" w:rsidR="006466B2" w:rsidRDefault="007D228E" w:rsidP="00291662">
            <w:pPr>
              <w:pStyle w:val="NoSpacing"/>
              <w:rPr>
                <w:rFonts w:ascii="Gill Sans MT" w:hAnsi="Gill Sans MT"/>
              </w:rPr>
            </w:pPr>
            <w:r>
              <w:rPr>
                <w:rFonts w:ascii="Gill Sans MT" w:hAnsi="Gill Sans MT"/>
              </w:rPr>
              <w:t>Team</w:t>
            </w:r>
          </w:p>
        </w:tc>
      </w:tr>
      <w:tr w:rsidR="009D484D" w:rsidRPr="00D10011" w14:paraId="51A40202" w14:textId="77777777" w:rsidTr="008B195C">
        <w:tc>
          <w:tcPr>
            <w:tcW w:w="4590" w:type="dxa"/>
          </w:tcPr>
          <w:p w14:paraId="43410EC8" w14:textId="77777777" w:rsidR="009D484D" w:rsidRDefault="009D484D" w:rsidP="00291662">
            <w:pPr>
              <w:pStyle w:val="NoSpacing"/>
              <w:rPr>
                <w:rFonts w:ascii="Gill Sans MT" w:hAnsi="Gill Sans MT"/>
              </w:rPr>
            </w:pPr>
            <w:r>
              <w:rPr>
                <w:rFonts w:ascii="Gill Sans MT" w:hAnsi="Gill Sans MT"/>
              </w:rPr>
              <w:t>Prepare final mapping report</w:t>
            </w:r>
          </w:p>
        </w:tc>
        <w:tc>
          <w:tcPr>
            <w:tcW w:w="2340" w:type="dxa"/>
          </w:tcPr>
          <w:p w14:paraId="31E0E2BA" w14:textId="77777777" w:rsidR="009D484D" w:rsidRDefault="009D484D" w:rsidP="00291662">
            <w:pPr>
              <w:pStyle w:val="NoSpacing"/>
              <w:rPr>
                <w:rFonts w:ascii="Gill Sans MT" w:hAnsi="Gill Sans MT"/>
              </w:rPr>
            </w:pPr>
            <w:r>
              <w:rPr>
                <w:rFonts w:ascii="Gill Sans MT" w:hAnsi="Gill Sans MT"/>
              </w:rPr>
              <w:t>24</w:t>
            </w:r>
            <w:r w:rsidRPr="009D484D">
              <w:rPr>
                <w:rFonts w:ascii="Gill Sans MT" w:hAnsi="Gill Sans MT"/>
                <w:vertAlign w:val="superscript"/>
              </w:rPr>
              <w:t>th</w:t>
            </w:r>
            <w:r>
              <w:rPr>
                <w:rFonts w:ascii="Gill Sans MT" w:hAnsi="Gill Sans MT"/>
              </w:rPr>
              <w:t xml:space="preserve"> &amp; 25</w:t>
            </w:r>
            <w:r w:rsidRPr="009D484D">
              <w:rPr>
                <w:rFonts w:ascii="Gill Sans MT" w:hAnsi="Gill Sans MT"/>
                <w:vertAlign w:val="superscript"/>
              </w:rPr>
              <w:t>th</w:t>
            </w:r>
            <w:r>
              <w:rPr>
                <w:rFonts w:ascii="Gill Sans MT" w:hAnsi="Gill Sans MT"/>
              </w:rPr>
              <w:t xml:space="preserve"> September</w:t>
            </w:r>
          </w:p>
        </w:tc>
        <w:tc>
          <w:tcPr>
            <w:tcW w:w="2155" w:type="dxa"/>
          </w:tcPr>
          <w:p w14:paraId="1B66CBC5" w14:textId="77777777" w:rsidR="009D484D" w:rsidRDefault="00ED19BC" w:rsidP="00291662">
            <w:pPr>
              <w:pStyle w:val="NoSpacing"/>
              <w:rPr>
                <w:rFonts w:ascii="Gill Sans MT" w:hAnsi="Gill Sans MT"/>
              </w:rPr>
            </w:pPr>
            <w:r>
              <w:rPr>
                <w:rFonts w:ascii="Gill Sans MT" w:hAnsi="Gill Sans MT"/>
              </w:rPr>
              <w:t>Team</w:t>
            </w:r>
          </w:p>
        </w:tc>
      </w:tr>
    </w:tbl>
    <w:p w14:paraId="1BEDDE78" w14:textId="77777777" w:rsidR="00D10011" w:rsidRDefault="00D10011" w:rsidP="00D10011">
      <w:pPr>
        <w:pStyle w:val="ListParagraph"/>
        <w:spacing w:after="160" w:line="360" w:lineRule="auto"/>
        <w:jc w:val="both"/>
        <w:rPr>
          <w:rFonts w:ascii="Gill Sans MT" w:hAnsi="Gill Sans MT"/>
        </w:rPr>
      </w:pPr>
    </w:p>
    <w:tbl>
      <w:tblPr>
        <w:tblStyle w:val="TableGrid"/>
        <w:tblW w:w="0" w:type="auto"/>
        <w:jc w:val="center"/>
        <w:tblLook w:val="04A0" w:firstRow="1" w:lastRow="0" w:firstColumn="1" w:lastColumn="0" w:noHBand="0" w:noVBand="1"/>
      </w:tblPr>
      <w:tblGrid>
        <w:gridCol w:w="1885"/>
        <w:gridCol w:w="3420"/>
        <w:gridCol w:w="1842"/>
      </w:tblGrid>
      <w:tr w:rsidR="00B40B80" w:rsidRPr="00CC43D5" w14:paraId="5BEB6DBE" w14:textId="77777777" w:rsidTr="00E86EF8">
        <w:trPr>
          <w:jc w:val="center"/>
        </w:trPr>
        <w:tc>
          <w:tcPr>
            <w:tcW w:w="1885" w:type="dxa"/>
          </w:tcPr>
          <w:p w14:paraId="0F7C6FF9" w14:textId="77777777" w:rsidR="00B40B80" w:rsidRPr="009C1CA5" w:rsidRDefault="00B40B80" w:rsidP="00CC43D5">
            <w:pPr>
              <w:pStyle w:val="NoSpacing"/>
              <w:rPr>
                <w:rFonts w:ascii="Gill Sans MT" w:hAnsi="Gill Sans MT"/>
                <w:b/>
              </w:rPr>
            </w:pPr>
            <w:r>
              <w:rPr>
                <w:rFonts w:ascii="Gill Sans MT" w:hAnsi="Gill Sans MT"/>
                <w:b/>
              </w:rPr>
              <w:lastRenderedPageBreak/>
              <w:t>Dates</w:t>
            </w:r>
          </w:p>
        </w:tc>
        <w:tc>
          <w:tcPr>
            <w:tcW w:w="3420" w:type="dxa"/>
          </w:tcPr>
          <w:p w14:paraId="33E056C9" w14:textId="77777777" w:rsidR="00B40B80" w:rsidRPr="009C1CA5" w:rsidRDefault="00B40B80" w:rsidP="00CC43D5">
            <w:pPr>
              <w:pStyle w:val="NoSpacing"/>
              <w:rPr>
                <w:rFonts w:ascii="Gill Sans MT" w:hAnsi="Gill Sans MT"/>
                <w:b/>
              </w:rPr>
            </w:pPr>
            <w:r>
              <w:rPr>
                <w:rFonts w:ascii="Gill Sans MT" w:hAnsi="Gill Sans MT"/>
                <w:b/>
              </w:rPr>
              <w:t>Working Space/Venue</w:t>
            </w:r>
          </w:p>
        </w:tc>
        <w:tc>
          <w:tcPr>
            <w:tcW w:w="1842" w:type="dxa"/>
          </w:tcPr>
          <w:p w14:paraId="406E20C1" w14:textId="77777777" w:rsidR="00B40B80" w:rsidRPr="009C1CA5" w:rsidRDefault="00EC5EAC" w:rsidP="00CC43D5">
            <w:pPr>
              <w:pStyle w:val="NoSpacing"/>
              <w:rPr>
                <w:rFonts w:ascii="Gill Sans MT" w:hAnsi="Gill Sans MT"/>
                <w:b/>
              </w:rPr>
            </w:pPr>
            <w:r>
              <w:rPr>
                <w:rFonts w:ascii="Gill Sans MT" w:hAnsi="Gill Sans MT"/>
                <w:b/>
              </w:rPr>
              <w:t>Comment</w:t>
            </w:r>
          </w:p>
        </w:tc>
      </w:tr>
      <w:tr w:rsidR="00B40B80" w:rsidRPr="00CC43D5" w14:paraId="2B621539" w14:textId="77777777" w:rsidTr="00E86EF8">
        <w:trPr>
          <w:jc w:val="center"/>
        </w:trPr>
        <w:tc>
          <w:tcPr>
            <w:tcW w:w="1885" w:type="dxa"/>
          </w:tcPr>
          <w:p w14:paraId="71DE05DC" w14:textId="77777777" w:rsidR="00B40B80" w:rsidRPr="00CC43D5" w:rsidRDefault="00B40B80" w:rsidP="00CC43D5">
            <w:pPr>
              <w:pStyle w:val="NoSpacing"/>
              <w:rPr>
                <w:rFonts w:ascii="Gill Sans MT" w:hAnsi="Gill Sans MT"/>
              </w:rPr>
            </w:pPr>
            <w:r>
              <w:rPr>
                <w:rFonts w:ascii="Gill Sans MT" w:hAnsi="Gill Sans MT"/>
              </w:rPr>
              <w:t>17</w:t>
            </w:r>
            <w:r w:rsidRPr="009C1CA5">
              <w:rPr>
                <w:rFonts w:ascii="Gill Sans MT" w:hAnsi="Gill Sans MT"/>
                <w:vertAlign w:val="superscript"/>
              </w:rPr>
              <w:t>th</w:t>
            </w:r>
            <w:r>
              <w:rPr>
                <w:rFonts w:ascii="Gill Sans MT" w:hAnsi="Gill Sans MT"/>
              </w:rPr>
              <w:t xml:space="preserve"> Sept 2018</w:t>
            </w:r>
          </w:p>
        </w:tc>
        <w:tc>
          <w:tcPr>
            <w:tcW w:w="3420" w:type="dxa"/>
          </w:tcPr>
          <w:p w14:paraId="6D93C214" w14:textId="77777777" w:rsidR="00B40B80" w:rsidRPr="00CC43D5" w:rsidRDefault="00B40B80" w:rsidP="00CC43D5">
            <w:pPr>
              <w:pStyle w:val="NoSpacing"/>
              <w:rPr>
                <w:rFonts w:ascii="Gill Sans MT" w:hAnsi="Gill Sans MT"/>
              </w:rPr>
            </w:pPr>
            <w:r>
              <w:rPr>
                <w:rFonts w:ascii="Gill Sans MT" w:hAnsi="Gill Sans MT"/>
              </w:rPr>
              <w:t>NPHL</w:t>
            </w:r>
          </w:p>
        </w:tc>
        <w:tc>
          <w:tcPr>
            <w:tcW w:w="1842" w:type="dxa"/>
          </w:tcPr>
          <w:p w14:paraId="58896E87" w14:textId="77777777" w:rsidR="00B40B80" w:rsidRPr="00CC43D5" w:rsidRDefault="00B40B80" w:rsidP="00CC43D5">
            <w:pPr>
              <w:pStyle w:val="NoSpacing"/>
              <w:rPr>
                <w:rFonts w:ascii="Gill Sans MT" w:hAnsi="Gill Sans MT"/>
              </w:rPr>
            </w:pPr>
          </w:p>
        </w:tc>
      </w:tr>
      <w:tr w:rsidR="00B40B80" w:rsidRPr="00CC43D5" w14:paraId="0DB71800" w14:textId="77777777" w:rsidTr="00E86EF8">
        <w:trPr>
          <w:jc w:val="center"/>
        </w:trPr>
        <w:tc>
          <w:tcPr>
            <w:tcW w:w="1885" w:type="dxa"/>
          </w:tcPr>
          <w:p w14:paraId="6CD4FFED" w14:textId="77777777" w:rsidR="00B40B80" w:rsidRPr="00CC43D5" w:rsidRDefault="00B40B80" w:rsidP="00CC43D5">
            <w:pPr>
              <w:pStyle w:val="NoSpacing"/>
              <w:rPr>
                <w:rFonts w:ascii="Gill Sans MT" w:hAnsi="Gill Sans MT"/>
              </w:rPr>
            </w:pPr>
            <w:r>
              <w:rPr>
                <w:rFonts w:ascii="Gill Sans MT" w:hAnsi="Gill Sans MT"/>
              </w:rPr>
              <w:t>18</w:t>
            </w:r>
            <w:r w:rsidRPr="009C1CA5">
              <w:rPr>
                <w:rFonts w:ascii="Gill Sans MT" w:hAnsi="Gill Sans MT"/>
                <w:vertAlign w:val="superscript"/>
              </w:rPr>
              <w:t>th</w:t>
            </w:r>
            <w:r>
              <w:rPr>
                <w:rFonts w:ascii="Gill Sans MT" w:hAnsi="Gill Sans MT"/>
              </w:rPr>
              <w:t xml:space="preserve"> Sept 2018</w:t>
            </w:r>
          </w:p>
        </w:tc>
        <w:tc>
          <w:tcPr>
            <w:tcW w:w="3420" w:type="dxa"/>
          </w:tcPr>
          <w:p w14:paraId="426B073B" w14:textId="77777777" w:rsidR="00B40B80" w:rsidRPr="00CC43D5" w:rsidRDefault="00B40B80" w:rsidP="00CC43D5">
            <w:pPr>
              <w:pStyle w:val="NoSpacing"/>
              <w:rPr>
                <w:rFonts w:ascii="Gill Sans MT" w:hAnsi="Gill Sans MT"/>
              </w:rPr>
            </w:pPr>
            <w:r>
              <w:rPr>
                <w:rFonts w:ascii="Gill Sans MT" w:hAnsi="Gill Sans MT"/>
              </w:rPr>
              <w:t>GHSC-PSM</w:t>
            </w:r>
          </w:p>
        </w:tc>
        <w:tc>
          <w:tcPr>
            <w:tcW w:w="1842" w:type="dxa"/>
          </w:tcPr>
          <w:p w14:paraId="1F013E13" w14:textId="77777777" w:rsidR="00B40B80" w:rsidRPr="00CC43D5" w:rsidRDefault="00B40B80" w:rsidP="00CC43D5">
            <w:pPr>
              <w:pStyle w:val="NoSpacing"/>
              <w:rPr>
                <w:rFonts w:ascii="Gill Sans MT" w:hAnsi="Gill Sans MT"/>
              </w:rPr>
            </w:pPr>
          </w:p>
        </w:tc>
      </w:tr>
      <w:tr w:rsidR="00B40B80" w:rsidRPr="00CC43D5" w14:paraId="00EE6F91" w14:textId="77777777" w:rsidTr="00E86EF8">
        <w:trPr>
          <w:jc w:val="center"/>
        </w:trPr>
        <w:tc>
          <w:tcPr>
            <w:tcW w:w="1885" w:type="dxa"/>
          </w:tcPr>
          <w:p w14:paraId="44207B36" w14:textId="77777777" w:rsidR="00B40B80" w:rsidRDefault="00B40B80" w:rsidP="00CC43D5">
            <w:pPr>
              <w:pStyle w:val="NoSpacing"/>
              <w:rPr>
                <w:rFonts w:ascii="Gill Sans MT" w:hAnsi="Gill Sans MT"/>
              </w:rPr>
            </w:pPr>
            <w:r>
              <w:rPr>
                <w:rFonts w:ascii="Gill Sans MT" w:hAnsi="Gill Sans MT"/>
              </w:rPr>
              <w:t>19</w:t>
            </w:r>
            <w:r w:rsidRPr="009C1CA5">
              <w:rPr>
                <w:rFonts w:ascii="Gill Sans MT" w:hAnsi="Gill Sans MT"/>
                <w:vertAlign w:val="superscript"/>
              </w:rPr>
              <w:t>th</w:t>
            </w:r>
            <w:r>
              <w:rPr>
                <w:rFonts w:ascii="Gill Sans MT" w:hAnsi="Gill Sans MT"/>
              </w:rPr>
              <w:t xml:space="preserve"> Sept 2018</w:t>
            </w:r>
          </w:p>
        </w:tc>
        <w:tc>
          <w:tcPr>
            <w:tcW w:w="3420" w:type="dxa"/>
          </w:tcPr>
          <w:p w14:paraId="2D239DD6" w14:textId="77777777" w:rsidR="00B40B80" w:rsidRPr="00CC43D5" w:rsidRDefault="00B40B80" w:rsidP="00CC43D5">
            <w:pPr>
              <w:pStyle w:val="NoSpacing"/>
              <w:rPr>
                <w:rFonts w:ascii="Gill Sans MT" w:hAnsi="Gill Sans MT"/>
              </w:rPr>
            </w:pPr>
            <w:r>
              <w:rPr>
                <w:rFonts w:ascii="Gill Sans MT" w:hAnsi="Gill Sans MT"/>
              </w:rPr>
              <w:t>CHAI</w:t>
            </w:r>
          </w:p>
        </w:tc>
        <w:tc>
          <w:tcPr>
            <w:tcW w:w="1842" w:type="dxa"/>
          </w:tcPr>
          <w:p w14:paraId="4A6ADEB4" w14:textId="77777777" w:rsidR="00B40B80" w:rsidRPr="00CC43D5" w:rsidRDefault="00B40B80" w:rsidP="00CC43D5">
            <w:pPr>
              <w:pStyle w:val="NoSpacing"/>
              <w:rPr>
                <w:rFonts w:ascii="Gill Sans MT" w:hAnsi="Gill Sans MT"/>
              </w:rPr>
            </w:pPr>
          </w:p>
        </w:tc>
      </w:tr>
      <w:tr w:rsidR="00B40B80" w:rsidRPr="00CC43D5" w14:paraId="4D574A7A" w14:textId="77777777" w:rsidTr="00E86EF8">
        <w:trPr>
          <w:jc w:val="center"/>
        </w:trPr>
        <w:tc>
          <w:tcPr>
            <w:tcW w:w="1885" w:type="dxa"/>
          </w:tcPr>
          <w:p w14:paraId="563ACECA" w14:textId="77777777" w:rsidR="00B40B80" w:rsidRDefault="00B40B80" w:rsidP="00CC43D5">
            <w:pPr>
              <w:pStyle w:val="NoSpacing"/>
              <w:rPr>
                <w:rFonts w:ascii="Gill Sans MT" w:hAnsi="Gill Sans MT"/>
              </w:rPr>
            </w:pPr>
            <w:r>
              <w:rPr>
                <w:rFonts w:ascii="Gill Sans MT" w:hAnsi="Gill Sans MT"/>
              </w:rPr>
              <w:t>20</w:t>
            </w:r>
            <w:r w:rsidRPr="009C1CA5">
              <w:rPr>
                <w:rFonts w:ascii="Gill Sans MT" w:hAnsi="Gill Sans MT"/>
                <w:vertAlign w:val="superscript"/>
              </w:rPr>
              <w:t>th</w:t>
            </w:r>
            <w:r>
              <w:rPr>
                <w:rFonts w:ascii="Gill Sans MT" w:hAnsi="Gill Sans MT"/>
              </w:rPr>
              <w:t xml:space="preserve"> Sept 2018</w:t>
            </w:r>
          </w:p>
        </w:tc>
        <w:tc>
          <w:tcPr>
            <w:tcW w:w="3420" w:type="dxa"/>
          </w:tcPr>
          <w:p w14:paraId="291BEF4E" w14:textId="77777777" w:rsidR="00B40B80" w:rsidRPr="00CC43D5" w:rsidRDefault="00B40B80" w:rsidP="00CC43D5">
            <w:pPr>
              <w:pStyle w:val="NoSpacing"/>
              <w:rPr>
                <w:rFonts w:ascii="Gill Sans MT" w:hAnsi="Gill Sans MT"/>
              </w:rPr>
            </w:pPr>
            <w:r>
              <w:rPr>
                <w:rFonts w:ascii="Gill Sans MT" w:hAnsi="Gill Sans MT"/>
              </w:rPr>
              <w:t>EGPAF</w:t>
            </w:r>
          </w:p>
        </w:tc>
        <w:tc>
          <w:tcPr>
            <w:tcW w:w="1842" w:type="dxa"/>
          </w:tcPr>
          <w:p w14:paraId="2FB85310" w14:textId="77777777" w:rsidR="00B40B80" w:rsidRPr="00CC43D5" w:rsidRDefault="00B40B80" w:rsidP="00CC43D5">
            <w:pPr>
              <w:pStyle w:val="NoSpacing"/>
              <w:rPr>
                <w:rFonts w:ascii="Gill Sans MT" w:hAnsi="Gill Sans MT"/>
              </w:rPr>
            </w:pPr>
          </w:p>
        </w:tc>
      </w:tr>
      <w:tr w:rsidR="00B40B80" w:rsidRPr="00CC43D5" w14:paraId="031FFB4D" w14:textId="77777777" w:rsidTr="00E86EF8">
        <w:trPr>
          <w:jc w:val="center"/>
        </w:trPr>
        <w:tc>
          <w:tcPr>
            <w:tcW w:w="1885" w:type="dxa"/>
          </w:tcPr>
          <w:p w14:paraId="28D116F8" w14:textId="77777777" w:rsidR="00B40B80" w:rsidRDefault="00B40B80" w:rsidP="00CC43D5">
            <w:pPr>
              <w:pStyle w:val="NoSpacing"/>
              <w:rPr>
                <w:rFonts w:ascii="Gill Sans MT" w:hAnsi="Gill Sans MT"/>
              </w:rPr>
            </w:pPr>
            <w:r>
              <w:rPr>
                <w:rFonts w:ascii="Gill Sans MT" w:hAnsi="Gill Sans MT"/>
              </w:rPr>
              <w:t>21</w:t>
            </w:r>
            <w:r w:rsidRPr="009C1CA5">
              <w:rPr>
                <w:rFonts w:ascii="Gill Sans MT" w:hAnsi="Gill Sans MT"/>
                <w:vertAlign w:val="superscript"/>
              </w:rPr>
              <w:t>st</w:t>
            </w:r>
            <w:r>
              <w:rPr>
                <w:rFonts w:ascii="Gill Sans MT" w:hAnsi="Gill Sans MT"/>
              </w:rPr>
              <w:t xml:space="preserve"> Sept 2018</w:t>
            </w:r>
          </w:p>
        </w:tc>
        <w:tc>
          <w:tcPr>
            <w:tcW w:w="3420" w:type="dxa"/>
          </w:tcPr>
          <w:p w14:paraId="786AEA1A" w14:textId="77777777" w:rsidR="00B40B80" w:rsidRPr="00CC43D5" w:rsidRDefault="00B40B80" w:rsidP="00CC43D5">
            <w:pPr>
              <w:pStyle w:val="NoSpacing"/>
              <w:rPr>
                <w:rFonts w:ascii="Gill Sans MT" w:hAnsi="Gill Sans MT"/>
              </w:rPr>
            </w:pPr>
            <w:r>
              <w:rPr>
                <w:rFonts w:ascii="Gill Sans MT" w:hAnsi="Gill Sans MT"/>
              </w:rPr>
              <w:t>NACC</w:t>
            </w:r>
          </w:p>
        </w:tc>
        <w:tc>
          <w:tcPr>
            <w:tcW w:w="1842" w:type="dxa"/>
          </w:tcPr>
          <w:p w14:paraId="38A3E89F" w14:textId="77777777" w:rsidR="00B40B80" w:rsidRPr="00CC43D5" w:rsidRDefault="00B40B80" w:rsidP="00CC43D5">
            <w:pPr>
              <w:pStyle w:val="NoSpacing"/>
              <w:rPr>
                <w:rFonts w:ascii="Gill Sans MT" w:hAnsi="Gill Sans MT"/>
              </w:rPr>
            </w:pPr>
          </w:p>
        </w:tc>
      </w:tr>
    </w:tbl>
    <w:p w14:paraId="7CF85CC9" w14:textId="77777777" w:rsidR="00CC43D5" w:rsidRDefault="00CC43D5" w:rsidP="00795CBC">
      <w:pPr>
        <w:spacing w:line="360" w:lineRule="auto"/>
        <w:jc w:val="both"/>
        <w:rPr>
          <w:rFonts w:ascii="Gill Sans MT" w:hAnsi="Gill Sans MT"/>
        </w:rPr>
      </w:pPr>
    </w:p>
    <w:p w14:paraId="5F0C847B" w14:textId="77777777" w:rsidR="00D53A0F" w:rsidRDefault="00D53A0F" w:rsidP="00795CBC">
      <w:pPr>
        <w:spacing w:line="360" w:lineRule="auto"/>
        <w:jc w:val="both"/>
        <w:rPr>
          <w:rFonts w:ascii="Gill Sans MT" w:hAnsi="Gill Sans MT"/>
        </w:rPr>
      </w:pPr>
    </w:p>
    <w:p w14:paraId="7E433E05" w14:textId="77777777" w:rsidR="003E75F2" w:rsidRDefault="003E75F2" w:rsidP="00795CBC">
      <w:pPr>
        <w:spacing w:line="360" w:lineRule="auto"/>
        <w:jc w:val="both"/>
        <w:rPr>
          <w:rFonts w:ascii="Gill Sans MT" w:hAnsi="Gill Sans MT"/>
        </w:rPr>
      </w:pPr>
      <w:r w:rsidRPr="00047E25">
        <w:rPr>
          <w:rFonts w:ascii="Gill Sans MT" w:hAnsi="Gill Sans MT"/>
          <w:b/>
        </w:rPr>
        <w:t>Recommendation</w:t>
      </w:r>
    </w:p>
    <w:p w14:paraId="74AF2FC3" w14:textId="77777777" w:rsidR="003E75F2" w:rsidRDefault="007C547B" w:rsidP="00795CBC">
      <w:pPr>
        <w:spacing w:line="360" w:lineRule="auto"/>
        <w:jc w:val="both"/>
        <w:rPr>
          <w:rFonts w:ascii="Gill Sans MT" w:hAnsi="Gill Sans MT"/>
        </w:rPr>
      </w:pPr>
      <w:r>
        <w:rPr>
          <w:rFonts w:ascii="Gill Sans MT" w:hAnsi="Gill Sans MT"/>
        </w:rPr>
        <w:t>We will strongly request if</w:t>
      </w:r>
      <w:r w:rsidR="003E75F2">
        <w:rPr>
          <w:rFonts w:ascii="Gill Sans MT" w:hAnsi="Gill Sans MT"/>
        </w:rPr>
        <w:t xml:space="preserve"> EGPAF </w:t>
      </w:r>
      <w:r w:rsidR="00976AC7">
        <w:rPr>
          <w:rFonts w:ascii="Gill Sans MT" w:hAnsi="Gill Sans MT"/>
        </w:rPr>
        <w:t xml:space="preserve">can </w:t>
      </w:r>
      <w:r w:rsidR="003E75F2">
        <w:rPr>
          <w:rFonts w:ascii="Gill Sans MT" w:hAnsi="Gill Sans MT"/>
        </w:rPr>
        <w:t>permit their staff Mr Tesoh Halyday to work with the team in Yaounde from 17</w:t>
      </w:r>
      <w:r w:rsidR="003E75F2" w:rsidRPr="003E75F2">
        <w:rPr>
          <w:rFonts w:ascii="Gill Sans MT" w:hAnsi="Gill Sans MT"/>
          <w:vertAlign w:val="superscript"/>
        </w:rPr>
        <w:t>th</w:t>
      </w:r>
      <w:r w:rsidR="003E75F2">
        <w:rPr>
          <w:rFonts w:ascii="Gill Sans MT" w:hAnsi="Gill Sans MT"/>
        </w:rPr>
        <w:t xml:space="preserve"> to 21</w:t>
      </w:r>
      <w:r w:rsidR="003E75F2" w:rsidRPr="003E75F2">
        <w:rPr>
          <w:rFonts w:ascii="Gill Sans MT" w:hAnsi="Gill Sans MT"/>
          <w:vertAlign w:val="superscript"/>
        </w:rPr>
        <w:t>st</w:t>
      </w:r>
      <w:r w:rsidR="003E75F2">
        <w:rPr>
          <w:rFonts w:ascii="Gill Sans MT" w:hAnsi="Gill Sans MT"/>
        </w:rPr>
        <w:t xml:space="preserve"> September</w:t>
      </w:r>
      <w:r w:rsidR="009701B8">
        <w:rPr>
          <w:rFonts w:ascii="Gill Sans MT" w:hAnsi="Gill Sans MT"/>
        </w:rPr>
        <w:t xml:space="preserve"> 2018.</w:t>
      </w:r>
    </w:p>
    <w:p w14:paraId="7FC8460B" w14:textId="77777777" w:rsidR="003E75F2" w:rsidRPr="00C50812" w:rsidRDefault="008812C0" w:rsidP="00C50812">
      <w:pPr>
        <w:pStyle w:val="ListParagraph"/>
        <w:numPr>
          <w:ilvl w:val="0"/>
          <w:numId w:val="8"/>
        </w:numPr>
        <w:spacing w:line="360" w:lineRule="auto"/>
        <w:ind w:left="360"/>
        <w:jc w:val="both"/>
        <w:rPr>
          <w:rFonts w:ascii="Gill Sans MT" w:hAnsi="Gill Sans MT"/>
          <w:b/>
        </w:rPr>
      </w:pPr>
      <w:r w:rsidRPr="00C50812">
        <w:rPr>
          <w:rFonts w:ascii="Gill Sans MT" w:hAnsi="Gill Sans MT"/>
          <w:b/>
        </w:rPr>
        <w:t>Perspectives</w:t>
      </w:r>
      <w:r w:rsidR="0096141B">
        <w:rPr>
          <w:rFonts w:ascii="Gill Sans MT" w:hAnsi="Gill Sans MT"/>
          <w:b/>
        </w:rPr>
        <w:t>/Discussion</w:t>
      </w:r>
    </w:p>
    <w:p w14:paraId="41341E17" w14:textId="77777777" w:rsidR="00A4034A" w:rsidRDefault="004121CA" w:rsidP="004121CA">
      <w:pPr>
        <w:pStyle w:val="ListParagraph"/>
        <w:numPr>
          <w:ilvl w:val="0"/>
          <w:numId w:val="24"/>
        </w:numPr>
        <w:spacing w:line="360" w:lineRule="auto"/>
        <w:jc w:val="both"/>
        <w:rPr>
          <w:rFonts w:ascii="Gill Sans MT" w:hAnsi="Gill Sans MT"/>
        </w:rPr>
      </w:pPr>
      <w:r>
        <w:rPr>
          <w:rFonts w:ascii="Gill Sans MT" w:hAnsi="Gill Sans MT"/>
        </w:rPr>
        <w:t xml:space="preserve">Upon completion of this mapping exercise, we will recommend </w:t>
      </w:r>
      <w:r w:rsidR="00A4034A">
        <w:rPr>
          <w:rFonts w:ascii="Gill Sans MT" w:hAnsi="Gill Sans MT"/>
        </w:rPr>
        <w:t xml:space="preserve">the </w:t>
      </w:r>
      <w:r>
        <w:rPr>
          <w:rFonts w:ascii="Gill Sans MT" w:hAnsi="Gill Sans MT"/>
        </w:rPr>
        <w:t>NPHL</w:t>
      </w:r>
      <w:r w:rsidR="00A4034A">
        <w:rPr>
          <w:rFonts w:ascii="Gill Sans MT" w:hAnsi="Gill Sans MT"/>
        </w:rPr>
        <w:t>/NACC/DLMEP</w:t>
      </w:r>
      <w:r>
        <w:rPr>
          <w:rFonts w:ascii="Gill Sans MT" w:hAnsi="Gill Sans MT"/>
        </w:rPr>
        <w:t xml:space="preserve"> to organize for the </w:t>
      </w:r>
      <w:r w:rsidR="00A4034A">
        <w:rPr>
          <w:rFonts w:ascii="Gill Sans MT" w:hAnsi="Gill Sans MT"/>
        </w:rPr>
        <w:t>presentation of the complete results</w:t>
      </w:r>
    </w:p>
    <w:p w14:paraId="07732935" w14:textId="77777777" w:rsidR="004121CA" w:rsidRPr="004121CA" w:rsidRDefault="00A4034A" w:rsidP="004121CA">
      <w:pPr>
        <w:pStyle w:val="ListParagraph"/>
        <w:numPr>
          <w:ilvl w:val="0"/>
          <w:numId w:val="24"/>
        </w:numPr>
        <w:spacing w:line="360" w:lineRule="auto"/>
        <w:jc w:val="both"/>
        <w:rPr>
          <w:rFonts w:ascii="Gill Sans MT" w:hAnsi="Gill Sans MT"/>
        </w:rPr>
      </w:pPr>
      <w:r>
        <w:rPr>
          <w:rFonts w:ascii="Gill Sans MT" w:hAnsi="Gill Sans MT"/>
        </w:rPr>
        <w:t>Organize for the na</w:t>
      </w:r>
      <w:r w:rsidR="004121CA">
        <w:rPr>
          <w:rFonts w:ascii="Gill Sans MT" w:hAnsi="Gill Sans MT"/>
        </w:rPr>
        <w:t xml:space="preserve">tional workshop </w:t>
      </w:r>
      <w:r>
        <w:rPr>
          <w:rFonts w:ascii="Gill Sans MT" w:hAnsi="Gill Sans MT"/>
        </w:rPr>
        <w:t>on mapping in a bid to ensure the necessary needed updates, get effective and operational within the mandate of NPHL especially in view of the larger laboratory network</w:t>
      </w:r>
    </w:p>
    <w:p w14:paraId="6800895A" w14:textId="77777777" w:rsidR="008812C0" w:rsidRPr="00382496" w:rsidRDefault="008812C0" w:rsidP="00795CBC">
      <w:pPr>
        <w:spacing w:line="360" w:lineRule="auto"/>
        <w:jc w:val="both"/>
        <w:rPr>
          <w:rFonts w:ascii="Gill Sans MT" w:hAnsi="Gill Sans MT"/>
        </w:rPr>
      </w:pPr>
    </w:p>
    <w:sectPr w:rsidR="008812C0" w:rsidRPr="00382496" w:rsidSect="00795CBC">
      <w:headerReference w:type="default" r:id="rId12"/>
      <w:footerReference w:type="default" r:id="rId13"/>
      <w:pgSz w:w="11909" w:h="16834" w:code="9"/>
      <w:pgMar w:top="994" w:right="1289" w:bottom="810" w:left="1080" w:header="450" w:footer="2"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hang, Judith D. (CDC/CGH/DGHT)" w:date="2018-09-07T14:10:00Z" w:initials="SJD(">
    <w:p w14:paraId="6E87C1BC" w14:textId="77777777" w:rsidR="004A2A87" w:rsidRDefault="004A2A87">
      <w:pPr>
        <w:pStyle w:val="CommentText"/>
      </w:pPr>
      <w:r>
        <w:rPr>
          <w:rStyle w:val="CommentReference"/>
        </w:rPr>
        <w:annotationRef/>
      </w:r>
      <w:r>
        <w:t xml:space="preserve">Is sample referral process data fully captured at collection and test sites? –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87C1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B286DD" w14:textId="77777777" w:rsidR="00901051" w:rsidRDefault="00901051" w:rsidP="0041141A">
      <w:pPr>
        <w:spacing w:after="0" w:line="240" w:lineRule="auto"/>
      </w:pPr>
      <w:r>
        <w:separator/>
      </w:r>
    </w:p>
  </w:endnote>
  <w:endnote w:type="continuationSeparator" w:id="0">
    <w:p w14:paraId="502A0844" w14:textId="77777777" w:rsidR="00901051" w:rsidRDefault="00901051" w:rsidP="00411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MT">
    <w:altName w:val="Segoe UI"/>
    <w:charset w:val="00"/>
    <w:family w:val="swiss"/>
    <w:pitch w:val="variable"/>
    <w:sig w:usb0="00000001"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illSansMT-Bold">
    <w:altName w:val="Genev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sz w:val="22"/>
        <w:szCs w:val="22"/>
      </w:rPr>
      <w:id w:val="-930042042"/>
      <w:docPartObj>
        <w:docPartGallery w:val="Page Numbers (Bottom of Page)"/>
        <w:docPartUnique/>
      </w:docPartObj>
    </w:sdtPr>
    <w:sdtEndPr/>
    <w:sdtContent>
      <w:sdt>
        <w:sdtPr>
          <w:rPr>
            <w:rFonts w:asciiTheme="minorHAnsi" w:hAnsiTheme="minorHAnsi" w:cstheme="minorBidi"/>
            <w:sz w:val="22"/>
            <w:szCs w:val="22"/>
          </w:rPr>
          <w:id w:val="1634220338"/>
          <w:docPartObj>
            <w:docPartGallery w:val="Page Numbers (Top of Page)"/>
            <w:docPartUnique/>
          </w:docPartObj>
        </w:sdtPr>
        <w:sdtEndPr/>
        <w:sdtContent>
          <w:p w14:paraId="51507064" w14:textId="77777777" w:rsidR="008B194A" w:rsidRPr="00792BF6" w:rsidRDefault="008B194A" w:rsidP="008B194A">
            <w:pPr>
              <w:pStyle w:val="NormalWeb"/>
              <w:shd w:val="clear" w:color="auto" w:fill="FFFFFF"/>
              <w:jc w:val="center"/>
              <w:textAlignment w:val="center"/>
              <w:rPr>
                <w:rFonts w:ascii="Calibri" w:hAnsi="Calibri"/>
                <w:color w:val="000000"/>
                <w:sz w:val="22"/>
              </w:rPr>
            </w:pPr>
            <w:r w:rsidRPr="00792BF6">
              <w:rPr>
                <w:rFonts w:ascii="Gill Sans MT" w:hAnsi="Gill Sans MT"/>
                <w:color w:val="6C6463"/>
                <w:sz w:val="16"/>
                <w:szCs w:val="18"/>
              </w:rPr>
              <w:t xml:space="preserve">Rue 1775, Nouvelle Route Bastos 1st Floor Y-Building Tel: +237 690 148 015 PO BOX 35551 Yaoundé, Cameroon. </w:t>
            </w:r>
            <w:r>
              <w:rPr>
                <w:rFonts w:ascii="Gill Sans MT" w:hAnsi="Gill Sans MT"/>
                <w:color w:val="6C6463"/>
                <w:sz w:val="16"/>
                <w:szCs w:val="18"/>
              </w:rPr>
              <w:t xml:space="preserve"> </w:t>
            </w:r>
            <w:r w:rsidRPr="00792BF6">
              <w:rPr>
                <w:rFonts w:ascii="Gill Sans MT" w:hAnsi="Gill Sans MT"/>
                <w:color w:val="6C6463"/>
                <w:sz w:val="16"/>
                <w:szCs w:val="18"/>
              </w:rPr>
              <w:t>Website: www.chemonics.com</w:t>
            </w:r>
          </w:p>
          <w:p w14:paraId="15F48D4A" w14:textId="77777777" w:rsidR="003C4CAE" w:rsidRDefault="003C4CAE">
            <w:pPr>
              <w:pStyle w:val="Footer"/>
              <w:jc w:val="center"/>
            </w:pPr>
          </w:p>
          <w:p w14:paraId="61DD0501" w14:textId="77777777" w:rsidR="0041141A" w:rsidRDefault="0041141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11B4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11B45">
              <w:rPr>
                <w:b/>
                <w:bCs/>
                <w:noProof/>
              </w:rPr>
              <w:t>7</w:t>
            </w:r>
            <w:r>
              <w:rPr>
                <w:b/>
                <w:bCs/>
                <w:sz w:val="24"/>
                <w:szCs w:val="24"/>
              </w:rPr>
              <w:fldChar w:fldCharType="end"/>
            </w:r>
          </w:p>
        </w:sdtContent>
      </w:sdt>
    </w:sdtContent>
  </w:sdt>
  <w:p w14:paraId="7715EF3F" w14:textId="77777777" w:rsidR="0041141A" w:rsidRDefault="004114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7C7B3" w14:textId="77777777" w:rsidR="00901051" w:rsidRDefault="00901051" w:rsidP="0041141A">
      <w:pPr>
        <w:spacing w:after="0" w:line="240" w:lineRule="auto"/>
      </w:pPr>
      <w:r>
        <w:separator/>
      </w:r>
    </w:p>
  </w:footnote>
  <w:footnote w:type="continuationSeparator" w:id="0">
    <w:p w14:paraId="5AD9B640" w14:textId="77777777" w:rsidR="00901051" w:rsidRDefault="00901051" w:rsidP="004114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C4447" w14:textId="77777777" w:rsidR="00A8240F" w:rsidRPr="00157374" w:rsidRDefault="00A8240F" w:rsidP="00A8240F">
    <w:pPr>
      <w:pStyle w:val="Header"/>
      <w:jc w:val="center"/>
    </w:pPr>
    <w:r>
      <w:rPr>
        <w:noProof/>
      </w:rPr>
      <mc:AlternateContent>
        <mc:Choice Requires="wps">
          <w:drawing>
            <wp:anchor distT="0" distB="0" distL="114300" distR="114300" simplePos="0" relativeHeight="251659264" behindDoc="0" locked="0" layoutInCell="1" allowOverlap="1" wp14:anchorId="3D7372CC" wp14:editId="1107CB03">
              <wp:simplePos x="0" y="0"/>
              <wp:positionH relativeFrom="column">
                <wp:posOffset>0</wp:posOffset>
              </wp:positionH>
              <wp:positionV relativeFrom="paragraph">
                <wp:posOffset>-238125</wp:posOffset>
              </wp:positionV>
              <wp:extent cx="5920740" cy="595630"/>
              <wp:effectExtent l="0" t="0" r="3810" b="13970"/>
              <wp:wrapNone/>
              <wp:docPr id="1" name="Text Box 1">
                <a:extLst xmlns:a="http://schemas.openxmlformats.org/drawingml/2006/main"/>
              </wp:docPr>
              <wp:cNvGraphicFramePr/>
              <a:graphic xmlns:a="http://schemas.openxmlformats.org/drawingml/2006/main">
                <a:graphicData uri="http://schemas.microsoft.com/office/word/2010/wordprocessingShape">
                  <wps:wsp>
                    <wps:cNvSpPr txBox="1"/>
                    <wps:spPr bwMode="auto">
                      <a:xfrm>
                        <a:off x="0" y="0"/>
                        <a:ext cx="5920740" cy="595630"/>
                      </a:xfrm>
                      <a:prstGeom prst="rect">
                        <a:avLst/>
                      </a:prstGeom>
                      <a:noFill/>
                      <a:ln w="6350">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a:ext>
                      </a:extLst>
                    </wps:spPr>
                    <wps:txbx>
                      <w:txbxContent>
                        <w:p w14:paraId="7303EFD4" w14:textId="77777777" w:rsidR="00A8240F" w:rsidRDefault="00A8240F" w:rsidP="00A8240F">
                          <w:pPr>
                            <w:pStyle w:val="NormalWeb"/>
                            <w:jc w:val="center"/>
                          </w:pPr>
                        </w:p>
                      </w:txbxContent>
                    </wps:txbx>
                    <wps:bodyPr rot="0" spcFirstLastPara="0" vert="horz" wrap="square" lIns="2" tIns="0" rIns="0" bIns="0" numCol="1" spcCol="0" rtlCol="0" fromWordArt="0" anchor="t" anchorCtr="0" forceAA="0" upright="1"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type w14:anchorId="6D8B2165" id="_x0000_t202" coordsize="21600,21600" o:spt="202" path="m,l,21600r21600,l21600,xe">
              <v:stroke joinstyle="miter"/>
              <v:path gradientshapeok="t" o:connecttype="rect"/>
            </v:shapetype>
            <v:shape id="Text Box 1" o:spid="_x0000_s1026" type="#_x0000_t202" style="position:absolute;left:0;text-align:left;margin-left:0;margin-top:-18.75pt;width:466.2pt;height:46.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" filled="f" stroked="f" strokeweight=".5pt">
              <v:textbox style="mso-fit-shape-to-text:t" inset="6e-5mm,0,0,0">
                <w:txbxContent>
                  <w:p w:rsidR="00A8240F" w:rsidRDefault="00A8240F" w:rsidP="00A8240F">
                    <w:pPr>
                      <w:pStyle w:val="NormalWeb"/>
                      <w:jc w:val="center"/>
                    </w:pPr>
                  </w:p>
                </w:txbxContent>
              </v:textbox>
            </v:shape>
          </w:pict>
        </mc:Fallback>
      </mc:AlternateContent>
    </w:r>
    <w:r>
      <w:rPr>
        <w:rFonts w:ascii="Gill Sans MT" w:eastAsia="Times New Roman" w:hAnsi="Gill Sans MT" w:cs="GillSansMT-Bold"/>
        <w:color w:val="BA0C2F"/>
        <w:sz w:val="40"/>
        <w:szCs w:val="40"/>
      </w:rPr>
      <w:t>USAID GLOBAL HEALTH SUPPLY CHAIN PROGRAM</w:t>
    </w:r>
  </w:p>
  <w:p w14:paraId="45244809" w14:textId="77777777" w:rsidR="00A8240F" w:rsidRDefault="00A8240F" w:rsidP="00A8240F">
    <w:pPr>
      <w:pStyle w:val="NormalWeb"/>
      <w:jc w:val="center"/>
    </w:pPr>
    <w:r>
      <w:rPr>
        <w:rFonts w:ascii="Gill Sans MT" w:eastAsia="Times New Roman" w:hAnsi="Gill Sans MT"/>
        <w:caps/>
        <w:color w:val="6C6463"/>
        <w:sz w:val="32"/>
        <w:szCs w:val="32"/>
      </w:rPr>
      <w:t>Procurement and Supply Management</w:t>
    </w:r>
  </w:p>
  <w:p w14:paraId="1BEC5EDC" w14:textId="77777777" w:rsidR="00A8240F" w:rsidRDefault="00A8240F" w:rsidP="00A8240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4DD3"/>
    <w:multiLevelType w:val="hybridMultilevel"/>
    <w:tmpl w:val="DBFE4466"/>
    <w:lvl w:ilvl="0" w:tplc="5B9872A8">
      <w:start w:val="1"/>
      <w:numFmt w:val="bullet"/>
      <w:lvlText w:val="•"/>
      <w:lvlJc w:val="left"/>
      <w:pPr>
        <w:tabs>
          <w:tab w:val="num" w:pos="720"/>
        </w:tabs>
        <w:ind w:left="720" w:hanging="360"/>
      </w:pPr>
      <w:rPr>
        <w:rFonts w:ascii="Times New Roman" w:hAnsi="Times New Roman" w:hint="default"/>
      </w:rPr>
    </w:lvl>
    <w:lvl w:ilvl="1" w:tplc="0B32C8AC" w:tentative="1">
      <w:start w:val="1"/>
      <w:numFmt w:val="bullet"/>
      <w:lvlText w:val="•"/>
      <w:lvlJc w:val="left"/>
      <w:pPr>
        <w:tabs>
          <w:tab w:val="num" w:pos="1440"/>
        </w:tabs>
        <w:ind w:left="1440" w:hanging="360"/>
      </w:pPr>
      <w:rPr>
        <w:rFonts w:ascii="Times New Roman" w:hAnsi="Times New Roman" w:hint="default"/>
      </w:rPr>
    </w:lvl>
    <w:lvl w:ilvl="2" w:tplc="E3D4EBEE" w:tentative="1">
      <w:start w:val="1"/>
      <w:numFmt w:val="bullet"/>
      <w:lvlText w:val="•"/>
      <w:lvlJc w:val="left"/>
      <w:pPr>
        <w:tabs>
          <w:tab w:val="num" w:pos="2160"/>
        </w:tabs>
        <w:ind w:left="2160" w:hanging="360"/>
      </w:pPr>
      <w:rPr>
        <w:rFonts w:ascii="Times New Roman" w:hAnsi="Times New Roman" w:hint="default"/>
      </w:rPr>
    </w:lvl>
    <w:lvl w:ilvl="3" w:tplc="C13E0550" w:tentative="1">
      <w:start w:val="1"/>
      <w:numFmt w:val="bullet"/>
      <w:lvlText w:val="•"/>
      <w:lvlJc w:val="left"/>
      <w:pPr>
        <w:tabs>
          <w:tab w:val="num" w:pos="2880"/>
        </w:tabs>
        <w:ind w:left="2880" w:hanging="360"/>
      </w:pPr>
      <w:rPr>
        <w:rFonts w:ascii="Times New Roman" w:hAnsi="Times New Roman" w:hint="default"/>
      </w:rPr>
    </w:lvl>
    <w:lvl w:ilvl="4" w:tplc="4FAE22FE" w:tentative="1">
      <w:start w:val="1"/>
      <w:numFmt w:val="bullet"/>
      <w:lvlText w:val="•"/>
      <w:lvlJc w:val="left"/>
      <w:pPr>
        <w:tabs>
          <w:tab w:val="num" w:pos="3600"/>
        </w:tabs>
        <w:ind w:left="3600" w:hanging="360"/>
      </w:pPr>
      <w:rPr>
        <w:rFonts w:ascii="Times New Roman" w:hAnsi="Times New Roman" w:hint="default"/>
      </w:rPr>
    </w:lvl>
    <w:lvl w:ilvl="5" w:tplc="E52EBF0A" w:tentative="1">
      <w:start w:val="1"/>
      <w:numFmt w:val="bullet"/>
      <w:lvlText w:val="•"/>
      <w:lvlJc w:val="left"/>
      <w:pPr>
        <w:tabs>
          <w:tab w:val="num" w:pos="4320"/>
        </w:tabs>
        <w:ind w:left="4320" w:hanging="360"/>
      </w:pPr>
      <w:rPr>
        <w:rFonts w:ascii="Times New Roman" w:hAnsi="Times New Roman" w:hint="default"/>
      </w:rPr>
    </w:lvl>
    <w:lvl w:ilvl="6" w:tplc="73420738" w:tentative="1">
      <w:start w:val="1"/>
      <w:numFmt w:val="bullet"/>
      <w:lvlText w:val="•"/>
      <w:lvlJc w:val="left"/>
      <w:pPr>
        <w:tabs>
          <w:tab w:val="num" w:pos="5040"/>
        </w:tabs>
        <w:ind w:left="5040" w:hanging="360"/>
      </w:pPr>
      <w:rPr>
        <w:rFonts w:ascii="Times New Roman" w:hAnsi="Times New Roman" w:hint="default"/>
      </w:rPr>
    </w:lvl>
    <w:lvl w:ilvl="7" w:tplc="30BADFCC" w:tentative="1">
      <w:start w:val="1"/>
      <w:numFmt w:val="bullet"/>
      <w:lvlText w:val="•"/>
      <w:lvlJc w:val="left"/>
      <w:pPr>
        <w:tabs>
          <w:tab w:val="num" w:pos="5760"/>
        </w:tabs>
        <w:ind w:left="5760" w:hanging="360"/>
      </w:pPr>
      <w:rPr>
        <w:rFonts w:ascii="Times New Roman" w:hAnsi="Times New Roman" w:hint="default"/>
      </w:rPr>
    </w:lvl>
    <w:lvl w:ilvl="8" w:tplc="3E24601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956F9B"/>
    <w:multiLevelType w:val="hybridMultilevel"/>
    <w:tmpl w:val="969ED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B0B08"/>
    <w:multiLevelType w:val="hybridMultilevel"/>
    <w:tmpl w:val="ADE8401A"/>
    <w:lvl w:ilvl="0" w:tplc="7F9C0E38">
      <w:start w:val="1"/>
      <w:numFmt w:val="bullet"/>
      <w:lvlText w:val="•"/>
      <w:lvlJc w:val="left"/>
      <w:pPr>
        <w:tabs>
          <w:tab w:val="num" w:pos="720"/>
        </w:tabs>
        <w:ind w:left="720" w:hanging="360"/>
      </w:pPr>
      <w:rPr>
        <w:rFonts w:ascii="Times New Roman" w:hAnsi="Times New Roman" w:hint="default"/>
      </w:rPr>
    </w:lvl>
    <w:lvl w:ilvl="1" w:tplc="CEA66AFC" w:tentative="1">
      <w:start w:val="1"/>
      <w:numFmt w:val="bullet"/>
      <w:lvlText w:val="•"/>
      <w:lvlJc w:val="left"/>
      <w:pPr>
        <w:tabs>
          <w:tab w:val="num" w:pos="1440"/>
        </w:tabs>
        <w:ind w:left="1440" w:hanging="360"/>
      </w:pPr>
      <w:rPr>
        <w:rFonts w:ascii="Times New Roman" w:hAnsi="Times New Roman" w:hint="default"/>
      </w:rPr>
    </w:lvl>
    <w:lvl w:ilvl="2" w:tplc="B0C4FF6A" w:tentative="1">
      <w:start w:val="1"/>
      <w:numFmt w:val="bullet"/>
      <w:lvlText w:val="•"/>
      <w:lvlJc w:val="left"/>
      <w:pPr>
        <w:tabs>
          <w:tab w:val="num" w:pos="2160"/>
        </w:tabs>
        <w:ind w:left="2160" w:hanging="360"/>
      </w:pPr>
      <w:rPr>
        <w:rFonts w:ascii="Times New Roman" w:hAnsi="Times New Roman" w:hint="default"/>
      </w:rPr>
    </w:lvl>
    <w:lvl w:ilvl="3" w:tplc="1792AAB4" w:tentative="1">
      <w:start w:val="1"/>
      <w:numFmt w:val="bullet"/>
      <w:lvlText w:val="•"/>
      <w:lvlJc w:val="left"/>
      <w:pPr>
        <w:tabs>
          <w:tab w:val="num" w:pos="2880"/>
        </w:tabs>
        <w:ind w:left="2880" w:hanging="360"/>
      </w:pPr>
      <w:rPr>
        <w:rFonts w:ascii="Times New Roman" w:hAnsi="Times New Roman" w:hint="default"/>
      </w:rPr>
    </w:lvl>
    <w:lvl w:ilvl="4" w:tplc="2CF414C2" w:tentative="1">
      <w:start w:val="1"/>
      <w:numFmt w:val="bullet"/>
      <w:lvlText w:val="•"/>
      <w:lvlJc w:val="left"/>
      <w:pPr>
        <w:tabs>
          <w:tab w:val="num" w:pos="3600"/>
        </w:tabs>
        <w:ind w:left="3600" w:hanging="360"/>
      </w:pPr>
      <w:rPr>
        <w:rFonts w:ascii="Times New Roman" w:hAnsi="Times New Roman" w:hint="default"/>
      </w:rPr>
    </w:lvl>
    <w:lvl w:ilvl="5" w:tplc="CD34E62C" w:tentative="1">
      <w:start w:val="1"/>
      <w:numFmt w:val="bullet"/>
      <w:lvlText w:val="•"/>
      <w:lvlJc w:val="left"/>
      <w:pPr>
        <w:tabs>
          <w:tab w:val="num" w:pos="4320"/>
        </w:tabs>
        <w:ind w:left="4320" w:hanging="360"/>
      </w:pPr>
      <w:rPr>
        <w:rFonts w:ascii="Times New Roman" w:hAnsi="Times New Roman" w:hint="default"/>
      </w:rPr>
    </w:lvl>
    <w:lvl w:ilvl="6" w:tplc="B21444BA" w:tentative="1">
      <w:start w:val="1"/>
      <w:numFmt w:val="bullet"/>
      <w:lvlText w:val="•"/>
      <w:lvlJc w:val="left"/>
      <w:pPr>
        <w:tabs>
          <w:tab w:val="num" w:pos="5040"/>
        </w:tabs>
        <w:ind w:left="5040" w:hanging="360"/>
      </w:pPr>
      <w:rPr>
        <w:rFonts w:ascii="Times New Roman" w:hAnsi="Times New Roman" w:hint="default"/>
      </w:rPr>
    </w:lvl>
    <w:lvl w:ilvl="7" w:tplc="EA7C581C" w:tentative="1">
      <w:start w:val="1"/>
      <w:numFmt w:val="bullet"/>
      <w:lvlText w:val="•"/>
      <w:lvlJc w:val="left"/>
      <w:pPr>
        <w:tabs>
          <w:tab w:val="num" w:pos="5760"/>
        </w:tabs>
        <w:ind w:left="5760" w:hanging="360"/>
      </w:pPr>
      <w:rPr>
        <w:rFonts w:ascii="Times New Roman" w:hAnsi="Times New Roman" w:hint="default"/>
      </w:rPr>
    </w:lvl>
    <w:lvl w:ilvl="8" w:tplc="A7BA31F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59360B7"/>
    <w:multiLevelType w:val="hybridMultilevel"/>
    <w:tmpl w:val="0BEEEDF4"/>
    <w:lvl w:ilvl="0" w:tplc="5762BB3C">
      <w:start w:val="1"/>
      <w:numFmt w:val="bullet"/>
      <w:lvlText w:val="•"/>
      <w:lvlJc w:val="left"/>
      <w:pPr>
        <w:tabs>
          <w:tab w:val="num" w:pos="720"/>
        </w:tabs>
        <w:ind w:left="720" w:hanging="360"/>
      </w:pPr>
      <w:rPr>
        <w:rFonts w:ascii="Arial" w:hAnsi="Arial" w:hint="default"/>
      </w:rPr>
    </w:lvl>
    <w:lvl w:ilvl="1" w:tplc="A1CA6028" w:tentative="1">
      <w:start w:val="1"/>
      <w:numFmt w:val="bullet"/>
      <w:lvlText w:val="•"/>
      <w:lvlJc w:val="left"/>
      <w:pPr>
        <w:tabs>
          <w:tab w:val="num" w:pos="1440"/>
        </w:tabs>
        <w:ind w:left="1440" w:hanging="360"/>
      </w:pPr>
      <w:rPr>
        <w:rFonts w:ascii="Arial" w:hAnsi="Arial" w:hint="default"/>
      </w:rPr>
    </w:lvl>
    <w:lvl w:ilvl="2" w:tplc="6464EED0" w:tentative="1">
      <w:start w:val="1"/>
      <w:numFmt w:val="bullet"/>
      <w:lvlText w:val="•"/>
      <w:lvlJc w:val="left"/>
      <w:pPr>
        <w:tabs>
          <w:tab w:val="num" w:pos="2160"/>
        </w:tabs>
        <w:ind w:left="2160" w:hanging="360"/>
      </w:pPr>
      <w:rPr>
        <w:rFonts w:ascii="Arial" w:hAnsi="Arial" w:hint="default"/>
      </w:rPr>
    </w:lvl>
    <w:lvl w:ilvl="3" w:tplc="5A585D16" w:tentative="1">
      <w:start w:val="1"/>
      <w:numFmt w:val="bullet"/>
      <w:lvlText w:val="•"/>
      <w:lvlJc w:val="left"/>
      <w:pPr>
        <w:tabs>
          <w:tab w:val="num" w:pos="2880"/>
        </w:tabs>
        <w:ind w:left="2880" w:hanging="360"/>
      </w:pPr>
      <w:rPr>
        <w:rFonts w:ascii="Arial" w:hAnsi="Arial" w:hint="default"/>
      </w:rPr>
    </w:lvl>
    <w:lvl w:ilvl="4" w:tplc="A80A108A" w:tentative="1">
      <w:start w:val="1"/>
      <w:numFmt w:val="bullet"/>
      <w:lvlText w:val="•"/>
      <w:lvlJc w:val="left"/>
      <w:pPr>
        <w:tabs>
          <w:tab w:val="num" w:pos="3600"/>
        </w:tabs>
        <w:ind w:left="3600" w:hanging="360"/>
      </w:pPr>
      <w:rPr>
        <w:rFonts w:ascii="Arial" w:hAnsi="Arial" w:hint="default"/>
      </w:rPr>
    </w:lvl>
    <w:lvl w:ilvl="5" w:tplc="C4405BBC" w:tentative="1">
      <w:start w:val="1"/>
      <w:numFmt w:val="bullet"/>
      <w:lvlText w:val="•"/>
      <w:lvlJc w:val="left"/>
      <w:pPr>
        <w:tabs>
          <w:tab w:val="num" w:pos="4320"/>
        </w:tabs>
        <w:ind w:left="4320" w:hanging="360"/>
      </w:pPr>
      <w:rPr>
        <w:rFonts w:ascii="Arial" w:hAnsi="Arial" w:hint="default"/>
      </w:rPr>
    </w:lvl>
    <w:lvl w:ilvl="6" w:tplc="A45A8DE4" w:tentative="1">
      <w:start w:val="1"/>
      <w:numFmt w:val="bullet"/>
      <w:lvlText w:val="•"/>
      <w:lvlJc w:val="left"/>
      <w:pPr>
        <w:tabs>
          <w:tab w:val="num" w:pos="5040"/>
        </w:tabs>
        <w:ind w:left="5040" w:hanging="360"/>
      </w:pPr>
      <w:rPr>
        <w:rFonts w:ascii="Arial" w:hAnsi="Arial" w:hint="default"/>
      </w:rPr>
    </w:lvl>
    <w:lvl w:ilvl="7" w:tplc="F5C2A8AE" w:tentative="1">
      <w:start w:val="1"/>
      <w:numFmt w:val="bullet"/>
      <w:lvlText w:val="•"/>
      <w:lvlJc w:val="left"/>
      <w:pPr>
        <w:tabs>
          <w:tab w:val="num" w:pos="5760"/>
        </w:tabs>
        <w:ind w:left="5760" w:hanging="360"/>
      </w:pPr>
      <w:rPr>
        <w:rFonts w:ascii="Arial" w:hAnsi="Arial" w:hint="default"/>
      </w:rPr>
    </w:lvl>
    <w:lvl w:ilvl="8" w:tplc="9DFC6A0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9E3C56"/>
    <w:multiLevelType w:val="hybridMultilevel"/>
    <w:tmpl w:val="1B9EFED2"/>
    <w:lvl w:ilvl="0" w:tplc="8CFE8E0E">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44444"/>
    <w:multiLevelType w:val="hybridMultilevel"/>
    <w:tmpl w:val="F7A65D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A40F6"/>
    <w:multiLevelType w:val="multilevel"/>
    <w:tmpl w:val="DA3CEFA0"/>
    <w:lvl w:ilvl="0">
      <w:start w:val="1"/>
      <w:numFmt w:val="bullet"/>
      <w:lvlText w:val="-"/>
      <w:lvlJc w:val="left"/>
      <w:pPr>
        <w:ind w:left="720" w:hanging="360"/>
      </w:pPr>
      <w:rPr>
        <w:rFonts w:ascii="Calibri" w:eastAsiaTheme="minorHAnsi" w:hAnsi="Calibri" w:cstheme="min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274711B"/>
    <w:multiLevelType w:val="hybridMultilevel"/>
    <w:tmpl w:val="B860EEC4"/>
    <w:lvl w:ilvl="0" w:tplc="04090009">
      <w:start w:val="1"/>
      <w:numFmt w:val="bullet"/>
      <w:lvlText w:val=""/>
      <w:lvlJc w:val="left"/>
      <w:pPr>
        <w:tabs>
          <w:tab w:val="num" w:pos="720"/>
        </w:tabs>
        <w:ind w:left="720" w:hanging="360"/>
      </w:pPr>
      <w:rPr>
        <w:rFonts w:ascii="Wingdings" w:hAnsi="Wingdings" w:hint="default"/>
      </w:rPr>
    </w:lvl>
    <w:lvl w:ilvl="1" w:tplc="2366860A" w:tentative="1">
      <w:start w:val="1"/>
      <w:numFmt w:val="bullet"/>
      <w:lvlText w:val="•"/>
      <w:lvlJc w:val="left"/>
      <w:pPr>
        <w:tabs>
          <w:tab w:val="num" w:pos="1440"/>
        </w:tabs>
        <w:ind w:left="1440" w:hanging="360"/>
      </w:pPr>
      <w:rPr>
        <w:rFonts w:ascii="Times New Roman" w:hAnsi="Times New Roman" w:hint="default"/>
      </w:rPr>
    </w:lvl>
    <w:lvl w:ilvl="2" w:tplc="B6EE6360" w:tentative="1">
      <w:start w:val="1"/>
      <w:numFmt w:val="bullet"/>
      <w:lvlText w:val="•"/>
      <w:lvlJc w:val="left"/>
      <w:pPr>
        <w:tabs>
          <w:tab w:val="num" w:pos="2160"/>
        </w:tabs>
        <w:ind w:left="2160" w:hanging="360"/>
      </w:pPr>
      <w:rPr>
        <w:rFonts w:ascii="Times New Roman" w:hAnsi="Times New Roman" w:hint="default"/>
      </w:rPr>
    </w:lvl>
    <w:lvl w:ilvl="3" w:tplc="EDA0DA06" w:tentative="1">
      <w:start w:val="1"/>
      <w:numFmt w:val="bullet"/>
      <w:lvlText w:val="•"/>
      <w:lvlJc w:val="left"/>
      <w:pPr>
        <w:tabs>
          <w:tab w:val="num" w:pos="2880"/>
        </w:tabs>
        <w:ind w:left="2880" w:hanging="360"/>
      </w:pPr>
      <w:rPr>
        <w:rFonts w:ascii="Times New Roman" w:hAnsi="Times New Roman" w:hint="default"/>
      </w:rPr>
    </w:lvl>
    <w:lvl w:ilvl="4" w:tplc="C8FE6B6E" w:tentative="1">
      <w:start w:val="1"/>
      <w:numFmt w:val="bullet"/>
      <w:lvlText w:val="•"/>
      <w:lvlJc w:val="left"/>
      <w:pPr>
        <w:tabs>
          <w:tab w:val="num" w:pos="3600"/>
        </w:tabs>
        <w:ind w:left="3600" w:hanging="360"/>
      </w:pPr>
      <w:rPr>
        <w:rFonts w:ascii="Times New Roman" w:hAnsi="Times New Roman" w:hint="default"/>
      </w:rPr>
    </w:lvl>
    <w:lvl w:ilvl="5" w:tplc="E4CAD39A" w:tentative="1">
      <w:start w:val="1"/>
      <w:numFmt w:val="bullet"/>
      <w:lvlText w:val="•"/>
      <w:lvlJc w:val="left"/>
      <w:pPr>
        <w:tabs>
          <w:tab w:val="num" w:pos="4320"/>
        </w:tabs>
        <w:ind w:left="4320" w:hanging="360"/>
      </w:pPr>
      <w:rPr>
        <w:rFonts w:ascii="Times New Roman" w:hAnsi="Times New Roman" w:hint="default"/>
      </w:rPr>
    </w:lvl>
    <w:lvl w:ilvl="6" w:tplc="79228FC8" w:tentative="1">
      <w:start w:val="1"/>
      <w:numFmt w:val="bullet"/>
      <w:lvlText w:val="•"/>
      <w:lvlJc w:val="left"/>
      <w:pPr>
        <w:tabs>
          <w:tab w:val="num" w:pos="5040"/>
        </w:tabs>
        <w:ind w:left="5040" w:hanging="360"/>
      </w:pPr>
      <w:rPr>
        <w:rFonts w:ascii="Times New Roman" w:hAnsi="Times New Roman" w:hint="default"/>
      </w:rPr>
    </w:lvl>
    <w:lvl w:ilvl="7" w:tplc="7108AE06" w:tentative="1">
      <w:start w:val="1"/>
      <w:numFmt w:val="bullet"/>
      <w:lvlText w:val="•"/>
      <w:lvlJc w:val="left"/>
      <w:pPr>
        <w:tabs>
          <w:tab w:val="num" w:pos="5760"/>
        </w:tabs>
        <w:ind w:left="5760" w:hanging="360"/>
      </w:pPr>
      <w:rPr>
        <w:rFonts w:ascii="Times New Roman" w:hAnsi="Times New Roman" w:hint="default"/>
      </w:rPr>
    </w:lvl>
    <w:lvl w:ilvl="8" w:tplc="D3060C9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96B1975"/>
    <w:multiLevelType w:val="hybridMultilevel"/>
    <w:tmpl w:val="ACF4BFAA"/>
    <w:lvl w:ilvl="0" w:tplc="5080B2D2">
      <w:start w:val="1"/>
      <w:numFmt w:val="bullet"/>
      <w:lvlText w:val="•"/>
      <w:lvlJc w:val="left"/>
      <w:pPr>
        <w:tabs>
          <w:tab w:val="num" w:pos="720"/>
        </w:tabs>
        <w:ind w:left="720" w:hanging="360"/>
      </w:pPr>
      <w:rPr>
        <w:rFonts w:ascii="Arial" w:hAnsi="Arial" w:hint="default"/>
      </w:rPr>
    </w:lvl>
    <w:lvl w:ilvl="1" w:tplc="A3F69DCA" w:tentative="1">
      <w:start w:val="1"/>
      <w:numFmt w:val="bullet"/>
      <w:lvlText w:val="•"/>
      <w:lvlJc w:val="left"/>
      <w:pPr>
        <w:tabs>
          <w:tab w:val="num" w:pos="1440"/>
        </w:tabs>
        <w:ind w:left="1440" w:hanging="360"/>
      </w:pPr>
      <w:rPr>
        <w:rFonts w:ascii="Arial" w:hAnsi="Arial" w:hint="default"/>
      </w:rPr>
    </w:lvl>
    <w:lvl w:ilvl="2" w:tplc="C2AE2130" w:tentative="1">
      <w:start w:val="1"/>
      <w:numFmt w:val="bullet"/>
      <w:lvlText w:val="•"/>
      <w:lvlJc w:val="left"/>
      <w:pPr>
        <w:tabs>
          <w:tab w:val="num" w:pos="2160"/>
        </w:tabs>
        <w:ind w:left="2160" w:hanging="360"/>
      </w:pPr>
      <w:rPr>
        <w:rFonts w:ascii="Arial" w:hAnsi="Arial" w:hint="default"/>
      </w:rPr>
    </w:lvl>
    <w:lvl w:ilvl="3" w:tplc="75FA86F8" w:tentative="1">
      <w:start w:val="1"/>
      <w:numFmt w:val="bullet"/>
      <w:lvlText w:val="•"/>
      <w:lvlJc w:val="left"/>
      <w:pPr>
        <w:tabs>
          <w:tab w:val="num" w:pos="2880"/>
        </w:tabs>
        <w:ind w:left="2880" w:hanging="360"/>
      </w:pPr>
      <w:rPr>
        <w:rFonts w:ascii="Arial" w:hAnsi="Arial" w:hint="default"/>
      </w:rPr>
    </w:lvl>
    <w:lvl w:ilvl="4" w:tplc="72EE806C" w:tentative="1">
      <w:start w:val="1"/>
      <w:numFmt w:val="bullet"/>
      <w:lvlText w:val="•"/>
      <w:lvlJc w:val="left"/>
      <w:pPr>
        <w:tabs>
          <w:tab w:val="num" w:pos="3600"/>
        </w:tabs>
        <w:ind w:left="3600" w:hanging="360"/>
      </w:pPr>
      <w:rPr>
        <w:rFonts w:ascii="Arial" w:hAnsi="Arial" w:hint="default"/>
      </w:rPr>
    </w:lvl>
    <w:lvl w:ilvl="5" w:tplc="4880A902" w:tentative="1">
      <w:start w:val="1"/>
      <w:numFmt w:val="bullet"/>
      <w:lvlText w:val="•"/>
      <w:lvlJc w:val="left"/>
      <w:pPr>
        <w:tabs>
          <w:tab w:val="num" w:pos="4320"/>
        </w:tabs>
        <w:ind w:left="4320" w:hanging="360"/>
      </w:pPr>
      <w:rPr>
        <w:rFonts w:ascii="Arial" w:hAnsi="Arial" w:hint="default"/>
      </w:rPr>
    </w:lvl>
    <w:lvl w:ilvl="6" w:tplc="5DFC0E48" w:tentative="1">
      <w:start w:val="1"/>
      <w:numFmt w:val="bullet"/>
      <w:lvlText w:val="•"/>
      <w:lvlJc w:val="left"/>
      <w:pPr>
        <w:tabs>
          <w:tab w:val="num" w:pos="5040"/>
        </w:tabs>
        <w:ind w:left="5040" w:hanging="360"/>
      </w:pPr>
      <w:rPr>
        <w:rFonts w:ascii="Arial" w:hAnsi="Arial" w:hint="default"/>
      </w:rPr>
    </w:lvl>
    <w:lvl w:ilvl="7" w:tplc="2FD21BB2" w:tentative="1">
      <w:start w:val="1"/>
      <w:numFmt w:val="bullet"/>
      <w:lvlText w:val="•"/>
      <w:lvlJc w:val="left"/>
      <w:pPr>
        <w:tabs>
          <w:tab w:val="num" w:pos="5760"/>
        </w:tabs>
        <w:ind w:left="5760" w:hanging="360"/>
      </w:pPr>
      <w:rPr>
        <w:rFonts w:ascii="Arial" w:hAnsi="Arial" w:hint="default"/>
      </w:rPr>
    </w:lvl>
    <w:lvl w:ilvl="8" w:tplc="C4EAF9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E2E555B"/>
    <w:multiLevelType w:val="hybridMultilevel"/>
    <w:tmpl w:val="8C6EDB06"/>
    <w:lvl w:ilvl="0" w:tplc="23864524">
      <w:start w:val="1"/>
      <w:numFmt w:val="bullet"/>
      <w:lvlText w:val="•"/>
      <w:lvlJc w:val="left"/>
      <w:pPr>
        <w:tabs>
          <w:tab w:val="num" w:pos="720"/>
        </w:tabs>
        <w:ind w:left="720" w:hanging="360"/>
      </w:pPr>
      <w:rPr>
        <w:rFonts w:ascii="Times New Roman" w:hAnsi="Times New Roman" w:hint="default"/>
      </w:rPr>
    </w:lvl>
    <w:lvl w:ilvl="1" w:tplc="E03C0014" w:tentative="1">
      <w:start w:val="1"/>
      <w:numFmt w:val="bullet"/>
      <w:lvlText w:val="•"/>
      <w:lvlJc w:val="left"/>
      <w:pPr>
        <w:tabs>
          <w:tab w:val="num" w:pos="1440"/>
        </w:tabs>
        <w:ind w:left="1440" w:hanging="360"/>
      </w:pPr>
      <w:rPr>
        <w:rFonts w:ascii="Times New Roman" w:hAnsi="Times New Roman" w:hint="default"/>
      </w:rPr>
    </w:lvl>
    <w:lvl w:ilvl="2" w:tplc="81E253C2" w:tentative="1">
      <w:start w:val="1"/>
      <w:numFmt w:val="bullet"/>
      <w:lvlText w:val="•"/>
      <w:lvlJc w:val="left"/>
      <w:pPr>
        <w:tabs>
          <w:tab w:val="num" w:pos="2160"/>
        </w:tabs>
        <w:ind w:left="2160" w:hanging="360"/>
      </w:pPr>
      <w:rPr>
        <w:rFonts w:ascii="Times New Roman" w:hAnsi="Times New Roman" w:hint="default"/>
      </w:rPr>
    </w:lvl>
    <w:lvl w:ilvl="3" w:tplc="A8EE4DD4" w:tentative="1">
      <w:start w:val="1"/>
      <w:numFmt w:val="bullet"/>
      <w:lvlText w:val="•"/>
      <w:lvlJc w:val="left"/>
      <w:pPr>
        <w:tabs>
          <w:tab w:val="num" w:pos="2880"/>
        </w:tabs>
        <w:ind w:left="2880" w:hanging="360"/>
      </w:pPr>
      <w:rPr>
        <w:rFonts w:ascii="Times New Roman" w:hAnsi="Times New Roman" w:hint="default"/>
      </w:rPr>
    </w:lvl>
    <w:lvl w:ilvl="4" w:tplc="1E8E97FE" w:tentative="1">
      <w:start w:val="1"/>
      <w:numFmt w:val="bullet"/>
      <w:lvlText w:val="•"/>
      <w:lvlJc w:val="left"/>
      <w:pPr>
        <w:tabs>
          <w:tab w:val="num" w:pos="3600"/>
        </w:tabs>
        <w:ind w:left="3600" w:hanging="360"/>
      </w:pPr>
      <w:rPr>
        <w:rFonts w:ascii="Times New Roman" w:hAnsi="Times New Roman" w:hint="default"/>
      </w:rPr>
    </w:lvl>
    <w:lvl w:ilvl="5" w:tplc="8760E95E" w:tentative="1">
      <w:start w:val="1"/>
      <w:numFmt w:val="bullet"/>
      <w:lvlText w:val="•"/>
      <w:lvlJc w:val="left"/>
      <w:pPr>
        <w:tabs>
          <w:tab w:val="num" w:pos="4320"/>
        </w:tabs>
        <w:ind w:left="4320" w:hanging="360"/>
      </w:pPr>
      <w:rPr>
        <w:rFonts w:ascii="Times New Roman" w:hAnsi="Times New Roman" w:hint="default"/>
      </w:rPr>
    </w:lvl>
    <w:lvl w:ilvl="6" w:tplc="7432384A" w:tentative="1">
      <w:start w:val="1"/>
      <w:numFmt w:val="bullet"/>
      <w:lvlText w:val="•"/>
      <w:lvlJc w:val="left"/>
      <w:pPr>
        <w:tabs>
          <w:tab w:val="num" w:pos="5040"/>
        </w:tabs>
        <w:ind w:left="5040" w:hanging="360"/>
      </w:pPr>
      <w:rPr>
        <w:rFonts w:ascii="Times New Roman" w:hAnsi="Times New Roman" w:hint="default"/>
      </w:rPr>
    </w:lvl>
    <w:lvl w:ilvl="7" w:tplc="F530BCF0" w:tentative="1">
      <w:start w:val="1"/>
      <w:numFmt w:val="bullet"/>
      <w:lvlText w:val="•"/>
      <w:lvlJc w:val="left"/>
      <w:pPr>
        <w:tabs>
          <w:tab w:val="num" w:pos="5760"/>
        </w:tabs>
        <w:ind w:left="5760" w:hanging="360"/>
      </w:pPr>
      <w:rPr>
        <w:rFonts w:ascii="Times New Roman" w:hAnsi="Times New Roman" w:hint="default"/>
      </w:rPr>
    </w:lvl>
    <w:lvl w:ilvl="8" w:tplc="B474775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E645C80"/>
    <w:multiLevelType w:val="hybridMultilevel"/>
    <w:tmpl w:val="ED1616AC"/>
    <w:lvl w:ilvl="0" w:tplc="28720FF0">
      <w:start w:val="1"/>
      <w:numFmt w:val="bullet"/>
      <w:lvlText w:val="•"/>
      <w:lvlJc w:val="left"/>
      <w:pPr>
        <w:tabs>
          <w:tab w:val="num" w:pos="720"/>
        </w:tabs>
        <w:ind w:left="720" w:hanging="360"/>
      </w:pPr>
      <w:rPr>
        <w:rFonts w:ascii="Times New Roman" w:hAnsi="Times New Roman" w:hint="default"/>
      </w:rPr>
    </w:lvl>
    <w:lvl w:ilvl="1" w:tplc="ACA4C15A" w:tentative="1">
      <w:start w:val="1"/>
      <w:numFmt w:val="bullet"/>
      <w:lvlText w:val="•"/>
      <w:lvlJc w:val="left"/>
      <w:pPr>
        <w:tabs>
          <w:tab w:val="num" w:pos="1440"/>
        </w:tabs>
        <w:ind w:left="1440" w:hanging="360"/>
      </w:pPr>
      <w:rPr>
        <w:rFonts w:ascii="Times New Roman" w:hAnsi="Times New Roman" w:hint="default"/>
      </w:rPr>
    </w:lvl>
    <w:lvl w:ilvl="2" w:tplc="322899A6" w:tentative="1">
      <w:start w:val="1"/>
      <w:numFmt w:val="bullet"/>
      <w:lvlText w:val="•"/>
      <w:lvlJc w:val="left"/>
      <w:pPr>
        <w:tabs>
          <w:tab w:val="num" w:pos="2160"/>
        </w:tabs>
        <w:ind w:left="2160" w:hanging="360"/>
      </w:pPr>
      <w:rPr>
        <w:rFonts w:ascii="Times New Roman" w:hAnsi="Times New Roman" w:hint="default"/>
      </w:rPr>
    </w:lvl>
    <w:lvl w:ilvl="3" w:tplc="F8707D4E" w:tentative="1">
      <w:start w:val="1"/>
      <w:numFmt w:val="bullet"/>
      <w:lvlText w:val="•"/>
      <w:lvlJc w:val="left"/>
      <w:pPr>
        <w:tabs>
          <w:tab w:val="num" w:pos="2880"/>
        </w:tabs>
        <w:ind w:left="2880" w:hanging="360"/>
      </w:pPr>
      <w:rPr>
        <w:rFonts w:ascii="Times New Roman" w:hAnsi="Times New Roman" w:hint="default"/>
      </w:rPr>
    </w:lvl>
    <w:lvl w:ilvl="4" w:tplc="886C290A" w:tentative="1">
      <w:start w:val="1"/>
      <w:numFmt w:val="bullet"/>
      <w:lvlText w:val="•"/>
      <w:lvlJc w:val="left"/>
      <w:pPr>
        <w:tabs>
          <w:tab w:val="num" w:pos="3600"/>
        </w:tabs>
        <w:ind w:left="3600" w:hanging="360"/>
      </w:pPr>
      <w:rPr>
        <w:rFonts w:ascii="Times New Roman" w:hAnsi="Times New Roman" w:hint="default"/>
      </w:rPr>
    </w:lvl>
    <w:lvl w:ilvl="5" w:tplc="CBD64BE8" w:tentative="1">
      <w:start w:val="1"/>
      <w:numFmt w:val="bullet"/>
      <w:lvlText w:val="•"/>
      <w:lvlJc w:val="left"/>
      <w:pPr>
        <w:tabs>
          <w:tab w:val="num" w:pos="4320"/>
        </w:tabs>
        <w:ind w:left="4320" w:hanging="360"/>
      </w:pPr>
      <w:rPr>
        <w:rFonts w:ascii="Times New Roman" w:hAnsi="Times New Roman" w:hint="default"/>
      </w:rPr>
    </w:lvl>
    <w:lvl w:ilvl="6" w:tplc="5A4461A4" w:tentative="1">
      <w:start w:val="1"/>
      <w:numFmt w:val="bullet"/>
      <w:lvlText w:val="•"/>
      <w:lvlJc w:val="left"/>
      <w:pPr>
        <w:tabs>
          <w:tab w:val="num" w:pos="5040"/>
        </w:tabs>
        <w:ind w:left="5040" w:hanging="360"/>
      </w:pPr>
      <w:rPr>
        <w:rFonts w:ascii="Times New Roman" w:hAnsi="Times New Roman" w:hint="default"/>
      </w:rPr>
    </w:lvl>
    <w:lvl w:ilvl="7" w:tplc="6758FFC8" w:tentative="1">
      <w:start w:val="1"/>
      <w:numFmt w:val="bullet"/>
      <w:lvlText w:val="•"/>
      <w:lvlJc w:val="left"/>
      <w:pPr>
        <w:tabs>
          <w:tab w:val="num" w:pos="5760"/>
        </w:tabs>
        <w:ind w:left="5760" w:hanging="360"/>
      </w:pPr>
      <w:rPr>
        <w:rFonts w:ascii="Times New Roman" w:hAnsi="Times New Roman" w:hint="default"/>
      </w:rPr>
    </w:lvl>
    <w:lvl w:ilvl="8" w:tplc="4A5ABEE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07C44A2"/>
    <w:multiLevelType w:val="hybridMultilevel"/>
    <w:tmpl w:val="8D2AEF2C"/>
    <w:lvl w:ilvl="0" w:tplc="8B001864">
      <w:start w:val="1"/>
      <w:numFmt w:val="bullet"/>
      <w:lvlText w:val="-"/>
      <w:lvlJc w:val="left"/>
      <w:pPr>
        <w:tabs>
          <w:tab w:val="num" w:pos="720"/>
        </w:tabs>
        <w:ind w:left="720" w:hanging="360"/>
      </w:pPr>
      <w:rPr>
        <w:rFonts w:ascii="Calibri" w:eastAsiaTheme="minorHAnsi" w:hAnsi="Calibri" w:cstheme="minorBidi" w:hint="default"/>
      </w:rPr>
    </w:lvl>
    <w:lvl w:ilvl="1" w:tplc="2366860A" w:tentative="1">
      <w:start w:val="1"/>
      <w:numFmt w:val="bullet"/>
      <w:lvlText w:val="•"/>
      <w:lvlJc w:val="left"/>
      <w:pPr>
        <w:tabs>
          <w:tab w:val="num" w:pos="1440"/>
        </w:tabs>
        <w:ind w:left="1440" w:hanging="360"/>
      </w:pPr>
      <w:rPr>
        <w:rFonts w:ascii="Times New Roman" w:hAnsi="Times New Roman" w:hint="default"/>
      </w:rPr>
    </w:lvl>
    <w:lvl w:ilvl="2" w:tplc="B6EE6360" w:tentative="1">
      <w:start w:val="1"/>
      <w:numFmt w:val="bullet"/>
      <w:lvlText w:val="•"/>
      <w:lvlJc w:val="left"/>
      <w:pPr>
        <w:tabs>
          <w:tab w:val="num" w:pos="2160"/>
        </w:tabs>
        <w:ind w:left="2160" w:hanging="360"/>
      </w:pPr>
      <w:rPr>
        <w:rFonts w:ascii="Times New Roman" w:hAnsi="Times New Roman" w:hint="default"/>
      </w:rPr>
    </w:lvl>
    <w:lvl w:ilvl="3" w:tplc="EDA0DA06" w:tentative="1">
      <w:start w:val="1"/>
      <w:numFmt w:val="bullet"/>
      <w:lvlText w:val="•"/>
      <w:lvlJc w:val="left"/>
      <w:pPr>
        <w:tabs>
          <w:tab w:val="num" w:pos="2880"/>
        </w:tabs>
        <w:ind w:left="2880" w:hanging="360"/>
      </w:pPr>
      <w:rPr>
        <w:rFonts w:ascii="Times New Roman" w:hAnsi="Times New Roman" w:hint="default"/>
      </w:rPr>
    </w:lvl>
    <w:lvl w:ilvl="4" w:tplc="C8FE6B6E" w:tentative="1">
      <w:start w:val="1"/>
      <w:numFmt w:val="bullet"/>
      <w:lvlText w:val="•"/>
      <w:lvlJc w:val="left"/>
      <w:pPr>
        <w:tabs>
          <w:tab w:val="num" w:pos="3600"/>
        </w:tabs>
        <w:ind w:left="3600" w:hanging="360"/>
      </w:pPr>
      <w:rPr>
        <w:rFonts w:ascii="Times New Roman" w:hAnsi="Times New Roman" w:hint="default"/>
      </w:rPr>
    </w:lvl>
    <w:lvl w:ilvl="5" w:tplc="E4CAD39A" w:tentative="1">
      <w:start w:val="1"/>
      <w:numFmt w:val="bullet"/>
      <w:lvlText w:val="•"/>
      <w:lvlJc w:val="left"/>
      <w:pPr>
        <w:tabs>
          <w:tab w:val="num" w:pos="4320"/>
        </w:tabs>
        <w:ind w:left="4320" w:hanging="360"/>
      </w:pPr>
      <w:rPr>
        <w:rFonts w:ascii="Times New Roman" w:hAnsi="Times New Roman" w:hint="default"/>
      </w:rPr>
    </w:lvl>
    <w:lvl w:ilvl="6" w:tplc="79228FC8" w:tentative="1">
      <w:start w:val="1"/>
      <w:numFmt w:val="bullet"/>
      <w:lvlText w:val="•"/>
      <w:lvlJc w:val="left"/>
      <w:pPr>
        <w:tabs>
          <w:tab w:val="num" w:pos="5040"/>
        </w:tabs>
        <w:ind w:left="5040" w:hanging="360"/>
      </w:pPr>
      <w:rPr>
        <w:rFonts w:ascii="Times New Roman" w:hAnsi="Times New Roman" w:hint="default"/>
      </w:rPr>
    </w:lvl>
    <w:lvl w:ilvl="7" w:tplc="7108AE06" w:tentative="1">
      <w:start w:val="1"/>
      <w:numFmt w:val="bullet"/>
      <w:lvlText w:val="•"/>
      <w:lvlJc w:val="left"/>
      <w:pPr>
        <w:tabs>
          <w:tab w:val="num" w:pos="5760"/>
        </w:tabs>
        <w:ind w:left="5760" w:hanging="360"/>
      </w:pPr>
      <w:rPr>
        <w:rFonts w:ascii="Times New Roman" w:hAnsi="Times New Roman" w:hint="default"/>
      </w:rPr>
    </w:lvl>
    <w:lvl w:ilvl="8" w:tplc="D3060C9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56A5616"/>
    <w:multiLevelType w:val="hybridMultilevel"/>
    <w:tmpl w:val="BE6CBDE0"/>
    <w:lvl w:ilvl="0" w:tplc="D6DEB8C8">
      <w:start w:val="1"/>
      <w:numFmt w:val="bullet"/>
      <w:lvlText w:val="•"/>
      <w:lvlJc w:val="left"/>
      <w:pPr>
        <w:tabs>
          <w:tab w:val="num" w:pos="720"/>
        </w:tabs>
        <w:ind w:left="720" w:hanging="360"/>
      </w:pPr>
      <w:rPr>
        <w:rFonts w:ascii="Arial" w:hAnsi="Arial" w:hint="default"/>
      </w:rPr>
    </w:lvl>
    <w:lvl w:ilvl="1" w:tplc="50A406EE" w:tentative="1">
      <w:start w:val="1"/>
      <w:numFmt w:val="bullet"/>
      <w:lvlText w:val="•"/>
      <w:lvlJc w:val="left"/>
      <w:pPr>
        <w:tabs>
          <w:tab w:val="num" w:pos="1440"/>
        </w:tabs>
        <w:ind w:left="1440" w:hanging="360"/>
      </w:pPr>
      <w:rPr>
        <w:rFonts w:ascii="Arial" w:hAnsi="Arial" w:hint="default"/>
      </w:rPr>
    </w:lvl>
    <w:lvl w:ilvl="2" w:tplc="3D240EFC" w:tentative="1">
      <w:start w:val="1"/>
      <w:numFmt w:val="bullet"/>
      <w:lvlText w:val="•"/>
      <w:lvlJc w:val="left"/>
      <w:pPr>
        <w:tabs>
          <w:tab w:val="num" w:pos="2160"/>
        </w:tabs>
        <w:ind w:left="2160" w:hanging="360"/>
      </w:pPr>
      <w:rPr>
        <w:rFonts w:ascii="Arial" w:hAnsi="Arial" w:hint="default"/>
      </w:rPr>
    </w:lvl>
    <w:lvl w:ilvl="3" w:tplc="5FE40C68" w:tentative="1">
      <w:start w:val="1"/>
      <w:numFmt w:val="bullet"/>
      <w:lvlText w:val="•"/>
      <w:lvlJc w:val="left"/>
      <w:pPr>
        <w:tabs>
          <w:tab w:val="num" w:pos="2880"/>
        </w:tabs>
        <w:ind w:left="2880" w:hanging="360"/>
      </w:pPr>
      <w:rPr>
        <w:rFonts w:ascii="Arial" w:hAnsi="Arial" w:hint="default"/>
      </w:rPr>
    </w:lvl>
    <w:lvl w:ilvl="4" w:tplc="3B662154" w:tentative="1">
      <w:start w:val="1"/>
      <w:numFmt w:val="bullet"/>
      <w:lvlText w:val="•"/>
      <w:lvlJc w:val="left"/>
      <w:pPr>
        <w:tabs>
          <w:tab w:val="num" w:pos="3600"/>
        </w:tabs>
        <w:ind w:left="3600" w:hanging="360"/>
      </w:pPr>
      <w:rPr>
        <w:rFonts w:ascii="Arial" w:hAnsi="Arial" w:hint="default"/>
      </w:rPr>
    </w:lvl>
    <w:lvl w:ilvl="5" w:tplc="109C8346" w:tentative="1">
      <w:start w:val="1"/>
      <w:numFmt w:val="bullet"/>
      <w:lvlText w:val="•"/>
      <w:lvlJc w:val="left"/>
      <w:pPr>
        <w:tabs>
          <w:tab w:val="num" w:pos="4320"/>
        </w:tabs>
        <w:ind w:left="4320" w:hanging="360"/>
      </w:pPr>
      <w:rPr>
        <w:rFonts w:ascii="Arial" w:hAnsi="Arial" w:hint="default"/>
      </w:rPr>
    </w:lvl>
    <w:lvl w:ilvl="6" w:tplc="78BC221A" w:tentative="1">
      <w:start w:val="1"/>
      <w:numFmt w:val="bullet"/>
      <w:lvlText w:val="•"/>
      <w:lvlJc w:val="left"/>
      <w:pPr>
        <w:tabs>
          <w:tab w:val="num" w:pos="5040"/>
        </w:tabs>
        <w:ind w:left="5040" w:hanging="360"/>
      </w:pPr>
      <w:rPr>
        <w:rFonts w:ascii="Arial" w:hAnsi="Arial" w:hint="default"/>
      </w:rPr>
    </w:lvl>
    <w:lvl w:ilvl="7" w:tplc="A9F815C6" w:tentative="1">
      <w:start w:val="1"/>
      <w:numFmt w:val="bullet"/>
      <w:lvlText w:val="•"/>
      <w:lvlJc w:val="left"/>
      <w:pPr>
        <w:tabs>
          <w:tab w:val="num" w:pos="5760"/>
        </w:tabs>
        <w:ind w:left="5760" w:hanging="360"/>
      </w:pPr>
      <w:rPr>
        <w:rFonts w:ascii="Arial" w:hAnsi="Arial" w:hint="default"/>
      </w:rPr>
    </w:lvl>
    <w:lvl w:ilvl="8" w:tplc="B2B6994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16B6FE0"/>
    <w:multiLevelType w:val="hybridMultilevel"/>
    <w:tmpl w:val="637C0FA8"/>
    <w:lvl w:ilvl="0" w:tplc="022829EE">
      <w:start w:val="1"/>
      <w:numFmt w:val="bullet"/>
      <w:lvlText w:val="•"/>
      <w:lvlJc w:val="left"/>
      <w:pPr>
        <w:tabs>
          <w:tab w:val="num" w:pos="720"/>
        </w:tabs>
        <w:ind w:left="720" w:hanging="360"/>
      </w:pPr>
      <w:rPr>
        <w:rFonts w:ascii="Times New Roman" w:hAnsi="Times New Roman" w:hint="default"/>
      </w:rPr>
    </w:lvl>
    <w:lvl w:ilvl="1" w:tplc="F8FA43A2">
      <w:start w:val="47"/>
      <w:numFmt w:val="bullet"/>
      <w:lvlText w:val="•"/>
      <w:lvlJc w:val="left"/>
      <w:pPr>
        <w:tabs>
          <w:tab w:val="num" w:pos="1440"/>
        </w:tabs>
        <w:ind w:left="1440" w:hanging="360"/>
      </w:pPr>
      <w:rPr>
        <w:rFonts w:ascii="Times New Roman" w:hAnsi="Times New Roman" w:hint="default"/>
      </w:rPr>
    </w:lvl>
    <w:lvl w:ilvl="2" w:tplc="2CBA25AC" w:tentative="1">
      <w:start w:val="1"/>
      <w:numFmt w:val="bullet"/>
      <w:lvlText w:val="•"/>
      <w:lvlJc w:val="left"/>
      <w:pPr>
        <w:tabs>
          <w:tab w:val="num" w:pos="2160"/>
        </w:tabs>
        <w:ind w:left="2160" w:hanging="360"/>
      </w:pPr>
      <w:rPr>
        <w:rFonts w:ascii="Times New Roman" w:hAnsi="Times New Roman" w:hint="default"/>
      </w:rPr>
    </w:lvl>
    <w:lvl w:ilvl="3" w:tplc="B4C8F96A" w:tentative="1">
      <w:start w:val="1"/>
      <w:numFmt w:val="bullet"/>
      <w:lvlText w:val="•"/>
      <w:lvlJc w:val="left"/>
      <w:pPr>
        <w:tabs>
          <w:tab w:val="num" w:pos="2880"/>
        </w:tabs>
        <w:ind w:left="2880" w:hanging="360"/>
      </w:pPr>
      <w:rPr>
        <w:rFonts w:ascii="Times New Roman" w:hAnsi="Times New Roman" w:hint="default"/>
      </w:rPr>
    </w:lvl>
    <w:lvl w:ilvl="4" w:tplc="F1F60C04" w:tentative="1">
      <w:start w:val="1"/>
      <w:numFmt w:val="bullet"/>
      <w:lvlText w:val="•"/>
      <w:lvlJc w:val="left"/>
      <w:pPr>
        <w:tabs>
          <w:tab w:val="num" w:pos="3600"/>
        </w:tabs>
        <w:ind w:left="3600" w:hanging="360"/>
      </w:pPr>
      <w:rPr>
        <w:rFonts w:ascii="Times New Roman" w:hAnsi="Times New Roman" w:hint="default"/>
      </w:rPr>
    </w:lvl>
    <w:lvl w:ilvl="5" w:tplc="5484C656" w:tentative="1">
      <w:start w:val="1"/>
      <w:numFmt w:val="bullet"/>
      <w:lvlText w:val="•"/>
      <w:lvlJc w:val="left"/>
      <w:pPr>
        <w:tabs>
          <w:tab w:val="num" w:pos="4320"/>
        </w:tabs>
        <w:ind w:left="4320" w:hanging="360"/>
      </w:pPr>
      <w:rPr>
        <w:rFonts w:ascii="Times New Roman" w:hAnsi="Times New Roman" w:hint="default"/>
      </w:rPr>
    </w:lvl>
    <w:lvl w:ilvl="6" w:tplc="754C7F9C" w:tentative="1">
      <w:start w:val="1"/>
      <w:numFmt w:val="bullet"/>
      <w:lvlText w:val="•"/>
      <w:lvlJc w:val="left"/>
      <w:pPr>
        <w:tabs>
          <w:tab w:val="num" w:pos="5040"/>
        </w:tabs>
        <w:ind w:left="5040" w:hanging="360"/>
      </w:pPr>
      <w:rPr>
        <w:rFonts w:ascii="Times New Roman" w:hAnsi="Times New Roman" w:hint="default"/>
      </w:rPr>
    </w:lvl>
    <w:lvl w:ilvl="7" w:tplc="14AEB0DA" w:tentative="1">
      <w:start w:val="1"/>
      <w:numFmt w:val="bullet"/>
      <w:lvlText w:val="•"/>
      <w:lvlJc w:val="left"/>
      <w:pPr>
        <w:tabs>
          <w:tab w:val="num" w:pos="5760"/>
        </w:tabs>
        <w:ind w:left="5760" w:hanging="360"/>
      </w:pPr>
      <w:rPr>
        <w:rFonts w:ascii="Times New Roman" w:hAnsi="Times New Roman" w:hint="default"/>
      </w:rPr>
    </w:lvl>
    <w:lvl w:ilvl="8" w:tplc="3B4E7FA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39443EC"/>
    <w:multiLevelType w:val="hybridMultilevel"/>
    <w:tmpl w:val="E78C9828"/>
    <w:lvl w:ilvl="0" w:tplc="ADC6F494">
      <w:start w:val="1"/>
      <w:numFmt w:val="bullet"/>
      <w:lvlText w:val="•"/>
      <w:lvlJc w:val="left"/>
      <w:pPr>
        <w:tabs>
          <w:tab w:val="num" w:pos="720"/>
        </w:tabs>
        <w:ind w:left="720" w:hanging="360"/>
      </w:pPr>
      <w:rPr>
        <w:rFonts w:ascii="Times New Roman" w:hAnsi="Times New Roman" w:hint="default"/>
      </w:rPr>
    </w:lvl>
    <w:lvl w:ilvl="1" w:tplc="6568B2BE" w:tentative="1">
      <w:start w:val="1"/>
      <w:numFmt w:val="bullet"/>
      <w:lvlText w:val="•"/>
      <w:lvlJc w:val="left"/>
      <w:pPr>
        <w:tabs>
          <w:tab w:val="num" w:pos="1440"/>
        </w:tabs>
        <w:ind w:left="1440" w:hanging="360"/>
      </w:pPr>
      <w:rPr>
        <w:rFonts w:ascii="Times New Roman" w:hAnsi="Times New Roman" w:hint="default"/>
      </w:rPr>
    </w:lvl>
    <w:lvl w:ilvl="2" w:tplc="AA68EF82" w:tentative="1">
      <w:start w:val="1"/>
      <w:numFmt w:val="bullet"/>
      <w:lvlText w:val="•"/>
      <w:lvlJc w:val="left"/>
      <w:pPr>
        <w:tabs>
          <w:tab w:val="num" w:pos="2160"/>
        </w:tabs>
        <w:ind w:left="2160" w:hanging="360"/>
      </w:pPr>
      <w:rPr>
        <w:rFonts w:ascii="Times New Roman" w:hAnsi="Times New Roman" w:hint="default"/>
      </w:rPr>
    </w:lvl>
    <w:lvl w:ilvl="3" w:tplc="E702E8FC" w:tentative="1">
      <w:start w:val="1"/>
      <w:numFmt w:val="bullet"/>
      <w:lvlText w:val="•"/>
      <w:lvlJc w:val="left"/>
      <w:pPr>
        <w:tabs>
          <w:tab w:val="num" w:pos="2880"/>
        </w:tabs>
        <w:ind w:left="2880" w:hanging="360"/>
      </w:pPr>
      <w:rPr>
        <w:rFonts w:ascii="Times New Roman" w:hAnsi="Times New Roman" w:hint="default"/>
      </w:rPr>
    </w:lvl>
    <w:lvl w:ilvl="4" w:tplc="C1CC3CAE" w:tentative="1">
      <w:start w:val="1"/>
      <w:numFmt w:val="bullet"/>
      <w:lvlText w:val="•"/>
      <w:lvlJc w:val="left"/>
      <w:pPr>
        <w:tabs>
          <w:tab w:val="num" w:pos="3600"/>
        </w:tabs>
        <w:ind w:left="3600" w:hanging="360"/>
      </w:pPr>
      <w:rPr>
        <w:rFonts w:ascii="Times New Roman" w:hAnsi="Times New Roman" w:hint="default"/>
      </w:rPr>
    </w:lvl>
    <w:lvl w:ilvl="5" w:tplc="46BC30DE" w:tentative="1">
      <w:start w:val="1"/>
      <w:numFmt w:val="bullet"/>
      <w:lvlText w:val="•"/>
      <w:lvlJc w:val="left"/>
      <w:pPr>
        <w:tabs>
          <w:tab w:val="num" w:pos="4320"/>
        </w:tabs>
        <w:ind w:left="4320" w:hanging="360"/>
      </w:pPr>
      <w:rPr>
        <w:rFonts w:ascii="Times New Roman" w:hAnsi="Times New Roman" w:hint="default"/>
      </w:rPr>
    </w:lvl>
    <w:lvl w:ilvl="6" w:tplc="0B1437DA" w:tentative="1">
      <w:start w:val="1"/>
      <w:numFmt w:val="bullet"/>
      <w:lvlText w:val="•"/>
      <w:lvlJc w:val="left"/>
      <w:pPr>
        <w:tabs>
          <w:tab w:val="num" w:pos="5040"/>
        </w:tabs>
        <w:ind w:left="5040" w:hanging="360"/>
      </w:pPr>
      <w:rPr>
        <w:rFonts w:ascii="Times New Roman" w:hAnsi="Times New Roman" w:hint="default"/>
      </w:rPr>
    </w:lvl>
    <w:lvl w:ilvl="7" w:tplc="1520F28C" w:tentative="1">
      <w:start w:val="1"/>
      <w:numFmt w:val="bullet"/>
      <w:lvlText w:val="•"/>
      <w:lvlJc w:val="left"/>
      <w:pPr>
        <w:tabs>
          <w:tab w:val="num" w:pos="5760"/>
        </w:tabs>
        <w:ind w:left="5760" w:hanging="360"/>
      </w:pPr>
      <w:rPr>
        <w:rFonts w:ascii="Times New Roman" w:hAnsi="Times New Roman" w:hint="default"/>
      </w:rPr>
    </w:lvl>
    <w:lvl w:ilvl="8" w:tplc="6BB09F7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7321BA0"/>
    <w:multiLevelType w:val="hybridMultilevel"/>
    <w:tmpl w:val="3AFADBCA"/>
    <w:lvl w:ilvl="0" w:tplc="8B00186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562C41"/>
    <w:multiLevelType w:val="hybridMultilevel"/>
    <w:tmpl w:val="F3CC5DE6"/>
    <w:lvl w:ilvl="0" w:tplc="A8EE2C46">
      <w:start w:val="1"/>
      <w:numFmt w:val="bullet"/>
      <w:lvlText w:val="•"/>
      <w:lvlJc w:val="left"/>
      <w:pPr>
        <w:tabs>
          <w:tab w:val="num" w:pos="720"/>
        </w:tabs>
        <w:ind w:left="720" w:hanging="360"/>
      </w:pPr>
      <w:rPr>
        <w:rFonts w:ascii="Arial" w:hAnsi="Arial" w:hint="default"/>
      </w:rPr>
    </w:lvl>
    <w:lvl w:ilvl="1" w:tplc="EDA686C8" w:tentative="1">
      <w:start w:val="1"/>
      <w:numFmt w:val="bullet"/>
      <w:lvlText w:val="•"/>
      <w:lvlJc w:val="left"/>
      <w:pPr>
        <w:tabs>
          <w:tab w:val="num" w:pos="1440"/>
        </w:tabs>
        <w:ind w:left="1440" w:hanging="360"/>
      </w:pPr>
      <w:rPr>
        <w:rFonts w:ascii="Arial" w:hAnsi="Arial" w:hint="default"/>
      </w:rPr>
    </w:lvl>
    <w:lvl w:ilvl="2" w:tplc="507CF636" w:tentative="1">
      <w:start w:val="1"/>
      <w:numFmt w:val="bullet"/>
      <w:lvlText w:val="•"/>
      <w:lvlJc w:val="left"/>
      <w:pPr>
        <w:tabs>
          <w:tab w:val="num" w:pos="2160"/>
        </w:tabs>
        <w:ind w:left="2160" w:hanging="360"/>
      </w:pPr>
      <w:rPr>
        <w:rFonts w:ascii="Arial" w:hAnsi="Arial" w:hint="default"/>
      </w:rPr>
    </w:lvl>
    <w:lvl w:ilvl="3" w:tplc="3886B3DA" w:tentative="1">
      <w:start w:val="1"/>
      <w:numFmt w:val="bullet"/>
      <w:lvlText w:val="•"/>
      <w:lvlJc w:val="left"/>
      <w:pPr>
        <w:tabs>
          <w:tab w:val="num" w:pos="2880"/>
        </w:tabs>
        <w:ind w:left="2880" w:hanging="360"/>
      </w:pPr>
      <w:rPr>
        <w:rFonts w:ascii="Arial" w:hAnsi="Arial" w:hint="default"/>
      </w:rPr>
    </w:lvl>
    <w:lvl w:ilvl="4" w:tplc="510CCC06" w:tentative="1">
      <w:start w:val="1"/>
      <w:numFmt w:val="bullet"/>
      <w:lvlText w:val="•"/>
      <w:lvlJc w:val="left"/>
      <w:pPr>
        <w:tabs>
          <w:tab w:val="num" w:pos="3600"/>
        </w:tabs>
        <w:ind w:left="3600" w:hanging="360"/>
      </w:pPr>
      <w:rPr>
        <w:rFonts w:ascii="Arial" w:hAnsi="Arial" w:hint="default"/>
      </w:rPr>
    </w:lvl>
    <w:lvl w:ilvl="5" w:tplc="98F8D90A" w:tentative="1">
      <w:start w:val="1"/>
      <w:numFmt w:val="bullet"/>
      <w:lvlText w:val="•"/>
      <w:lvlJc w:val="left"/>
      <w:pPr>
        <w:tabs>
          <w:tab w:val="num" w:pos="4320"/>
        </w:tabs>
        <w:ind w:left="4320" w:hanging="360"/>
      </w:pPr>
      <w:rPr>
        <w:rFonts w:ascii="Arial" w:hAnsi="Arial" w:hint="default"/>
      </w:rPr>
    </w:lvl>
    <w:lvl w:ilvl="6" w:tplc="CCCAED12" w:tentative="1">
      <w:start w:val="1"/>
      <w:numFmt w:val="bullet"/>
      <w:lvlText w:val="•"/>
      <w:lvlJc w:val="left"/>
      <w:pPr>
        <w:tabs>
          <w:tab w:val="num" w:pos="5040"/>
        </w:tabs>
        <w:ind w:left="5040" w:hanging="360"/>
      </w:pPr>
      <w:rPr>
        <w:rFonts w:ascii="Arial" w:hAnsi="Arial" w:hint="default"/>
      </w:rPr>
    </w:lvl>
    <w:lvl w:ilvl="7" w:tplc="8996B11E" w:tentative="1">
      <w:start w:val="1"/>
      <w:numFmt w:val="bullet"/>
      <w:lvlText w:val="•"/>
      <w:lvlJc w:val="left"/>
      <w:pPr>
        <w:tabs>
          <w:tab w:val="num" w:pos="5760"/>
        </w:tabs>
        <w:ind w:left="5760" w:hanging="360"/>
      </w:pPr>
      <w:rPr>
        <w:rFonts w:ascii="Arial" w:hAnsi="Arial" w:hint="default"/>
      </w:rPr>
    </w:lvl>
    <w:lvl w:ilvl="8" w:tplc="69F0989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B0540DA"/>
    <w:multiLevelType w:val="multilevel"/>
    <w:tmpl w:val="37D44C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B260348"/>
    <w:multiLevelType w:val="hybridMultilevel"/>
    <w:tmpl w:val="6F1AC896"/>
    <w:lvl w:ilvl="0" w:tplc="D32A84A0">
      <w:start w:val="2016"/>
      <w:numFmt w:val="bullet"/>
      <w:lvlText w:val="-"/>
      <w:lvlJc w:val="left"/>
      <w:pPr>
        <w:ind w:left="720" w:hanging="360"/>
      </w:pPr>
      <w:rPr>
        <w:rFonts w:ascii="Gill Sans MT" w:eastAsiaTheme="minorHAnsi" w:hAnsi="Gill Sans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22357A"/>
    <w:multiLevelType w:val="hybridMultilevel"/>
    <w:tmpl w:val="AD46D138"/>
    <w:lvl w:ilvl="0" w:tplc="8D4AB776">
      <w:start w:val="1"/>
      <w:numFmt w:val="upperLetter"/>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0" w15:restartNumberingAfterBreak="0">
    <w:nsid w:val="651B134B"/>
    <w:multiLevelType w:val="hybridMultilevel"/>
    <w:tmpl w:val="AE9C0762"/>
    <w:lvl w:ilvl="0" w:tplc="80360EB4">
      <w:start w:val="1"/>
      <w:numFmt w:val="bullet"/>
      <w:lvlText w:val="•"/>
      <w:lvlJc w:val="left"/>
      <w:pPr>
        <w:tabs>
          <w:tab w:val="num" w:pos="720"/>
        </w:tabs>
        <w:ind w:left="720" w:hanging="360"/>
      </w:pPr>
      <w:rPr>
        <w:rFonts w:ascii="Arial" w:hAnsi="Arial" w:hint="default"/>
      </w:rPr>
    </w:lvl>
    <w:lvl w:ilvl="1" w:tplc="794AAAF8" w:tentative="1">
      <w:start w:val="1"/>
      <w:numFmt w:val="bullet"/>
      <w:lvlText w:val="•"/>
      <w:lvlJc w:val="left"/>
      <w:pPr>
        <w:tabs>
          <w:tab w:val="num" w:pos="1440"/>
        </w:tabs>
        <w:ind w:left="1440" w:hanging="360"/>
      </w:pPr>
      <w:rPr>
        <w:rFonts w:ascii="Arial" w:hAnsi="Arial" w:hint="default"/>
      </w:rPr>
    </w:lvl>
    <w:lvl w:ilvl="2" w:tplc="842C0D8E" w:tentative="1">
      <w:start w:val="1"/>
      <w:numFmt w:val="bullet"/>
      <w:lvlText w:val="•"/>
      <w:lvlJc w:val="left"/>
      <w:pPr>
        <w:tabs>
          <w:tab w:val="num" w:pos="2160"/>
        </w:tabs>
        <w:ind w:left="2160" w:hanging="360"/>
      </w:pPr>
      <w:rPr>
        <w:rFonts w:ascii="Arial" w:hAnsi="Arial" w:hint="default"/>
      </w:rPr>
    </w:lvl>
    <w:lvl w:ilvl="3" w:tplc="5038047C" w:tentative="1">
      <w:start w:val="1"/>
      <w:numFmt w:val="bullet"/>
      <w:lvlText w:val="•"/>
      <w:lvlJc w:val="left"/>
      <w:pPr>
        <w:tabs>
          <w:tab w:val="num" w:pos="2880"/>
        </w:tabs>
        <w:ind w:left="2880" w:hanging="360"/>
      </w:pPr>
      <w:rPr>
        <w:rFonts w:ascii="Arial" w:hAnsi="Arial" w:hint="default"/>
      </w:rPr>
    </w:lvl>
    <w:lvl w:ilvl="4" w:tplc="84EE1D36" w:tentative="1">
      <w:start w:val="1"/>
      <w:numFmt w:val="bullet"/>
      <w:lvlText w:val="•"/>
      <w:lvlJc w:val="left"/>
      <w:pPr>
        <w:tabs>
          <w:tab w:val="num" w:pos="3600"/>
        </w:tabs>
        <w:ind w:left="3600" w:hanging="360"/>
      </w:pPr>
      <w:rPr>
        <w:rFonts w:ascii="Arial" w:hAnsi="Arial" w:hint="default"/>
      </w:rPr>
    </w:lvl>
    <w:lvl w:ilvl="5" w:tplc="24762CA0" w:tentative="1">
      <w:start w:val="1"/>
      <w:numFmt w:val="bullet"/>
      <w:lvlText w:val="•"/>
      <w:lvlJc w:val="left"/>
      <w:pPr>
        <w:tabs>
          <w:tab w:val="num" w:pos="4320"/>
        </w:tabs>
        <w:ind w:left="4320" w:hanging="360"/>
      </w:pPr>
      <w:rPr>
        <w:rFonts w:ascii="Arial" w:hAnsi="Arial" w:hint="default"/>
      </w:rPr>
    </w:lvl>
    <w:lvl w:ilvl="6" w:tplc="7E6A339A" w:tentative="1">
      <w:start w:val="1"/>
      <w:numFmt w:val="bullet"/>
      <w:lvlText w:val="•"/>
      <w:lvlJc w:val="left"/>
      <w:pPr>
        <w:tabs>
          <w:tab w:val="num" w:pos="5040"/>
        </w:tabs>
        <w:ind w:left="5040" w:hanging="360"/>
      </w:pPr>
      <w:rPr>
        <w:rFonts w:ascii="Arial" w:hAnsi="Arial" w:hint="default"/>
      </w:rPr>
    </w:lvl>
    <w:lvl w:ilvl="7" w:tplc="1C3EBB72" w:tentative="1">
      <w:start w:val="1"/>
      <w:numFmt w:val="bullet"/>
      <w:lvlText w:val="•"/>
      <w:lvlJc w:val="left"/>
      <w:pPr>
        <w:tabs>
          <w:tab w:val="num" w:pos="5760"/>
        </w:tabs>
        <w:ind w:left="5760" w:hanging="360"/>
      </w:pPr>
      <w:rPr>
        <w:rFonts w:ascii="Arial" w:hAnsi="Arial" w:hint="default"/>
      </w:rPr>
    </w:lvl>
    <w:lvl w:ilvl="8" w:tplc="8CF2897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9552283"/>
    <w:multiLevelType w:val="hybridMultilevel"/>
    <w:tmpl w:val="5B5E8968"/>
    <w:lvl w:ilvl="0" w:tplc="A1C81282">
      <w:start w:val="1"/>
      <w:numFmt w:val="upperLetter"/>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2" w15:restartNumberingAfterBreak="0">
    <w:nsid w:val="6A1D3075"/>
    <w:multiLevelType w:val="hybridMultilevel"/>
    <w:tmpl w:val="89867CFC"/>
    <w:lvl w:ilvl="0" w:tplc="8B00186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781642"/>
    <w:multiLevelType w:val="hybridMultilevel"/>
    <w:tmpl w:val="1E366748"/>
    <w:lvl w:ilvl="0" w:tplc="9530C030">
      <w:start w:val="1"/>
      <w:numFmt w:val="bullet"/>
      <w:lvlText w:val="•"/>
      <w:lvlJc w:val="left"/>
      <w:pPr>
        <w:tabs>
          <w:tab w:val="num" w:pos="720"/>
        </w:tabs>
        <w:ind w:left="720" w:hanging="360"/>
      </w:pPr>
      <w:rPr>
        <w:rFonts w:ascii="Times New Roman" w:hAnsi="Times New Roman" w:hint="default"/>
      </w:rPr>
    </w:lvl>
    <w:lvl w:ilvl="1" w:tplc="A98006F2" w:tentative="1">
      <w:start w:val="1"/>
      <w:numFmt w:val="bullet"/>
      <w:lvlText w:val="•"/>
      <w:lvlJc w:val="left"/>
      <w:pPr>
        <w:tabs>
          <w:tab w:val="num" w:pos="1440"/>
        </w:tabs>
        <w:ind w:left="1440" w:hanging="360"/>
      </w:pPr>
      <w:rPr>
        <w:rFonts w:ascii="Times New Roman" w:hAnsi="Times New Roman" w:hint="default"/>
      </w:rPr>
    </w:lvl>
    <w:lvl w:ilvl="2" w:tplc="E570BD02" w:tentative="1">
      <w:start w:val="1"/>
      <w:numFmt w:val="bullet"/>
      <w:lvlText w:val="•"/>
      <w:lvlJc w:val="left"/>
      <w:pPr>
        <w:tabs>
          <w:tab w:val="num" w:pos="2160"/>
        </w:tabs>
        <w:ind w:left="2160" w:hanging="360"/>
      </w:pPr>
      <w:rPr>
        <w:rFonts w:ascii="Times New Roman" w:hAnsi="Times New Roman" w:hint="default"/>
      </w:rPr>
    </w:lvl>
    <w:lvl w:ilvl="3" w:tplc="71B47BC0" w:tentative="1">
      <w:start w:val="1"/>
      <w:numFmt w:val="bullet"/>
      <w:lvlText w:val="•"/>
      <w:lvlJc w:val="left"/>
      <w:pPr>
        <w:tabs>
          <w:tab w:val="num" w:pos="2880"/>
        </w:tabs>
        <w:ind w:left="2880" w:hanging="360"/>
      </w:pPr>
      <w:rPr>
        <w:rFonts w:ascii="Times New Roman" w:hAnsi="Times New Roman" w:hint="default"/>
      </w:rPr>
    </w:lvl>
    <w:lvl w:ilvl="4" w:tplc="EEF2556C" w:tentative="1">
      <w:start w:val="1"/>
      <w:numFmt w:val="bullet"/>
      <w:lvlText w:val="•"/>
      <w:lvlJc w:val="left"/>
      <w:pPr>
        <w:tabs>
          <w:tab w:val="num" w:pos="3600"/>
        </w:tabs>
        <w:ind w:left="3600" w:hanging="360"/>
      </w:pPr>
      <w:rPr>
        <w:rFonts w:ascii="Times New Roman" w:hAnsi="Times New Roman" w:hint="default"/>
      </w:rPr>
    </w:lvl>
    <w:lvl w:ilvl="5" w:tplc="AA8EA480" w:tentative="1">
      <w:start w:val="1"/>
      <w:numFmt w:val="bullet"/>
      <w:lvlText w:val="•"/>
      <w:lvlJc w:val="left"/>
      <w:pPr>
        <w:tabs>
          <w:tab w:val="num" w:pos="4320"/>
        </w:tabs>
        <w:ind w:left="4320" w:hanging="360"/>
      </w:pPr>
      <w:rPr>
        <w:rFonts w:ascii="Times New Roman" w:hAnsi="Times New Roman" w:hint="default"/>
      </w:rPr>
    </w:lvl>
    <w:lvl w:ilvl="6" w:tplc="34368A30" w:tentative="1">
      <w:start w:val="1"/>
      <w:numFmt w:val="bullet"/>
      <w:lvlText w:val="•"/>
      <w:lvlJc w:val="left"/>
      <w:pPr>
        <w:tabs>
          <w:tab w:val="num" w:pos="5040"/>
        </w:tabs>
        <w:ind w:left="5040" w:hanging="360"/>
      </w:pPr>
      <w:rPr>
        <w:rFonts w:ascii="Times New Roman" w:hAnsi="Times New Roman" w:hint="default"/>
      </w:rPr>
    </w:lvl>
    <w:lvl w:ilvl="7" w:tplc="FEC8F596" w:tentative="1">
      <w:start w:val="1"/>
      <w:numFmt w:val="bullet"/>
      <w:lvlText w:val="•"/>
      <w:lvlJc w:val="left"/>
      <w:pPr>
        <w:tabs>
          <w:tab w:val="num" w:pos="5760"/>
        </w:tabs>
        <w:ind w:left="5760" w:hanging="360"/>
      </w:pPr>
      <w:rPr>
        <w:rFonts w:ascii="Times New Roman" w:hAnsi="Times New Roman" w:hint="default"/>
      </w:rPr>
    </w:lvl>
    <w:lvl w:ilvl="8" w:tplc="343E9576" w:tentative="1">
      <w:start w:val="1"/>
      <w:numFmt w:val="bullet"/>
      <w:lvlText w:val="•"/>
      <w:lvlJc w:val="left"/>
      <w:pPr>
        <w:tabs>
          <w:tab w:val="num" w:pos="6480"/>
        </w:tabs>
        <w:ind w:left="6480" w:hanging="360"/>
      </w:pPr>
      <w:rPr>
        <w:rFonts w:ascii="Times New Roman" w:hAnsi="Times New Roman" w:hint="default"/>
      </w:rPr>
    </w:lvl>
  </w:abstractNum>
  <w:num w:numId="1">
    <w:abstractNumId w:val="19"/>
  </w:num>
  <w:num w:numId="2">
    <w:abstractNumId w:val="21"/>
  </w:num>
  <w:num w:numId="3">
    <w:abstractNumId w:val="5"/>
  </w:num>
  <w:num w:numId="4">
    <w:abstractNumId w:val="1"/>
  </w:num>
  <w:num w:numId="5">
    <w:abstractNumId w:val="15"/>
  </w:num>
  <w:num w:numId="6">
    <w:abstractNumId w:val="16"/>
  </w:num>
  <w:num w:numId="7">
    <w:abstractNumId w:val="12"/>
  </w:num>
  <w:num w:numId="8">
    <w:abstractNumId w:val="17"/>
  </w:num>
  <w:num w:numId="9">
    <w:abstractNumId w:val="18"/>
  </w:num>
  <w:num w:numId="10">
    <w:abstractNumId w:val="7"/>
  </w:num>
  <w:num w:numId="11">
    <w:abstractNumId w:val="14"/>
  </w:num>
  <w:num w:numId="12">
    <w:abstractNumId w:val="4"/>
  </w:num>
  <w:num w:numId="13">
    <w:abstractNumId w:val="11"/>
  </w:num>
  <w:num w:numId="14">
    <w:abstractNumId w:val="9"/>
  </w:num>
  <w:num w:numId="15">
    <w:abstractNumId w:val="23"/>
  </w:num>
  <w:num w:numId="16">
    <w:abstractNumId w:val="3"/>
  </w:num>
  <w:num w:numId="17">
    <w:abstractNumId w:val="20"/>
  </w:num>
  <w:num w:numId="18">
    <w:abstractNumId w:val="13"/>
  </w:num>
  <w:num w:numId="19">
    <w:abstractNumId w:val="8"/>
  </w:num>
  <w:num w:numId="20">
    <w:abstractNumId w:val="6"/>
  </w:num>
  <w:num w:numId="21">
    <w:abstractNumId w:val="10"/>
  </w:num>
  <w:num w:numId="22">
    <w:abstractNumId w:val="0"/>
  </w:num>
  <w:num w:numId="23">
    <w:abstractNumId w:val="2"/>
  </w:num>
  <w:num w:numId="24">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ng, Judith D. (CDC/CGH/DGHT)">
    <w15:presenceInfo w15:providerId="AD" w15:userId="S-1-5-21-1207783550-2075000910-922709458-2809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E2E"/>
    <w:rsid w:val="00000240"/>
    <w:rsid w:val="00016B11"/>
    <w:rsid w:val="0002599D"/>
    <w:rsid w:val="00027979"/>
    <w:rsid w:val="00031DB7"/>
    <w:rsid w:val="00033BFF"/>
    <w:rsid w:val="000369FC"/>
    <w:rsid w:val="00040029"/>
    <w:rsid w:val="0004032D"/>
    <w:rsid w:val="00042F02"/>
    <w:rsid w:val="00047E25"/>
    <w:rsid w:val="000572CF"/>
    <w:rsid w:val="00057FB3"/>
    <w:rsid w:val="00072479"/>
    <w:rsid w:val="0008509E"/>
    <w:rsid w:val="000A0FF4"/>
    <w:rsid w:val="000A49DA"/>
    <w:rsid w:val="000A6EE0"/>
    <w:rsid w:val="000A71E8"/>
    <w:rsid w:val="000B5240"/>
    <w:rsid w:val="000C341C"/>
    <w:rsid w:val="000C4A67"/>
    <w:rsid w:val="000C5FEB"/>
    <w:rsid w:val="000D2A99"/>
    <w:rsid w:val="000D6CC4"/>
    <w:rsid w:val="000E1FAB"/>
    <w:rsid w:val="000E46CE"/>
    <w:rsid w:val="000F153E"/>
    <w:rsid w:val="000F26A7"/>
    <w:rsid w:val="000F57BC"/>
    <w:rsid w:val="000F7120"/>
    <w:rsid w:val="00101B67"/>
    <w:rsid w:val="001043D1"/>
    <w:rsid w:val="001075F3"/>
    <w:rsid w:val="00112842"/>
    <w:rsid w:val="001144BE"/>
    <w:rsid w:val="0011612F"/>
    <w:rsid w:val="001172FE"/>
    <w:rsid w:val="00120F29"/>
    <w:rsid w:val="0014093C"/>
    <w:rsid w:val="00142198"/>
    <w:rsid w:val="001466F7"/>
    <w:rsid w:val="00150593"/>
    <w:rsid w:val="001520F3"/>
    <w:rsid w:val="00152980"/>
    <w:rsid w:val="001703E5"/>
    <w:rsid w:val="00176531"/>
    <w:rsid w:val="001864FE"/>
    <w:rsid w:val="001876BD"/>
    <w:rsid w:val="001963E5"/>
    <w:rsid w:val="00196B39"/>
    <w:rsid w:val="001A3904"/>
    <w:rsid w:val="001A6C7C"/>
    <w:rsid w:val="001B4465"/>
    <w:rsid w:val="001B789D"/>
    <w:rsid w:val="001B7CAA"/>
    <w:rsid w:val="001C58B4"/>
    <w:rsid w:val="001D4047"/>
    <w:rsid w:val="001D484C"/>
    <w:rsid w:val="001D754C"/>
    <w:rsid w:val="001E1B0B"/>
    <w:rsid w:val="001F2918"/>
    <w:rsid w:val="00200CE8"/>
    <w:rsid w:val="00202040"/>
    <w:rsid w:val="00204972"/>
    <w:rsid w:val="0021594D"/>
    <w:rsid w:val="00216526"/>
    <w:rsid w:val="00226A42"/>
    <w:rsid w:val="0023083F"/>
    <w:rsid w:val="00233C47"/>
    <w:rsid w:val="00234FAC"/>
    <w:rsid w:val="002364CB"/>
    <w:rsid w:val="002413F2"/>
    <w:rsid w:val="0024256F"/>
    <w:rsid w:val="00246E84"/>
    <w:rsid w:val="002534DB"/>
    <w:rsid w:val="0025437D"/>
    <w:rsid w:val="00261791"/>
    <w:rsid w:val="002635D4"/>
    <w:rsid w:val="0026658F"/>
    <w:rsid w:val="00267D75"/>
    <w:rsid w:val="00291662"/>
    <w:rsid w:val="002938E5"/>
    <w:rsid w:val="002964A8"/>
    <w:rsid w:val="00297BF5"/>
    <w:rsid w:val="002A0E76"/>
    <w:rsid w:val="002A1EE3"/>
    <w:rsid w:val="002A3B92"/>
    <w:rsid w:val="002B018F"/>
    <w:rsid w:val="002B4A3D"/>
    <w:rsid w:val="002B7F41"/>
    <w:rsid w:val="002C097D"/>
    <w:rsid w:val="002C7CAD"/>
    <w:rsid w:val="002D59FE"/>
    <w:rsid w:val="002E09E7"/>
    <w:rsid w:val="002E0B77"/>
    <w:rsid w:val="002E0D01"/>
    <w:rsid w:val="002E3676"/>
    <w:rsid w:val="002E7164"/>
    <w:rsid w:val="002F117C"/>
    <w:rsid w:val="00301291"/>
    <w:rsid w:val="00304EB0"/>
    <w:rsid w:val="0031077C"/>
    <w:rsid w:val="003121BE"/>
    <w:rsid w:val="003148D3"/>
    <w:rsid w:val="00317E50"/>
    <w:rsid w:val="00321700"/>
    <w:rsid w:val="0032296C"/>
    <w:rsid w:val="00333331"/>
    <w:rsid w:val="00336CDF"/>
    <w:rsid w:val="00347A13"/>
    <w:rsid w:val="00347F17"/>
    <w:rsid w:val="003655FC"/>
    <w:rsid w:val="0039383F"/>
    <w:rsid w:val="003A00B7"/>
    <w:rsid w:val="003A3ED8"/>
    <w:rsid w:val="003B2DDE"/>
    <w:rsid w:val="003B3740"/>
    <w:rsid w:val="003B4027"/>
    <w:rsid w:val="003C4CAE"/>
    <w:rsid w:val="003D5FB1"/>
    <w:rsid w:val="003D62E5"/>
    <w:rsid w:val="003D64B4"/>
    <w:rsid w:val="003E594C"/>
    <w:rsid w:val="003E75F2"/>
    <w:rsid w:val="003F1DC4"/>
    <w:rsid w:val="003F5E33"/>
    <w:rsid w:val="00400C71"/>
    <w:rsid w:val="004024D9"/>
    <w:rsid w:val="00403720"/>
    <w:rsid w:val="0041141A"/>
    <w:rsid w:val="00411669"/>
    <w:rsid w:val="004121CA"/>
    <w:rsid w:val="00424460"/>
    <w:rsid w:val="00431043"/>
    <w:rsid w:val="00435870"/>
    <w:rsid w:val="004377FF"/>
    <w:rsid w:val="004433FF"/>
    <w:rsid w:val="00444EF2"/>
    <w:rsid w:val="00451948"/>
    <w:rsid w:val="004524A3"/>
    <w:rsid w:val="00453F93"/>
    <w:rsid w:val="00487C9C"/>
    <w:rsid w:val="00487CDF"/>
    <w:rsid w:val="00496555"/>
    <w:rsid w:val="004A2A87"/>
    <w:rsid w:val="004A41EC"/>
    <w:rsid w:val="004A6B36"/>
    <w:rsid w:val="004A7FC8"/>
    <w:rsid w:val="004B1C9B"/>
    <w:rsid w:val="004C05EB"/>
    <w:rsid w:val="004C5274"/>
    <w:rsid w:val="004C5365"/>
    <w:rsid w:val="004C5D9D"/>
    <w:rsid w:val="004D18E7"/>
    <w:rsid w:val="004D1EAD"/>
    <w:rsid w:val="004E07D6"/>
    <w:rsid w:val="004E1AA4"/>
    <w:rsid w:val="004E359D"/>
    <w:rsid w:val="004E3647"/>
    <w:rsid w:val="004E61DE"/>
    <w:rsid w:val="004E7A29"/>
    <w:rsid w:val="004F05D5"/>
    <w:rsid w:val="004F0A64"/>
    <w:rsid w:val="005010FE"/>
    <w:rsid w:val="00501EEA"/>
    <w:rsid w:val="00511A57"/>
    <w:rsid w:val="00517A55"/>
    <w:rsid w:val="00522E51"/>
    <w:rsid w:val="0052702B"/>
    <w:rsid w:val="00530EA8"/>
    <w:rsid w:val="00532F5A"/>
    <w:rsid w:val="005377FB"/>
    <w:rsid w:val="00547FDC"/>
    <w:rsid w:val="00550829"/>
    <w:rsid w:val="00550A43"/>
    <w:rsid w:val="00553CB8"/>
    <w:rsid w:val="00555DF1"/>
    <w:rsid w:val="00562261"/>
    <w:rsid w:val="00564DC2"/>
    <w:rsid w:val="00570B04"/>
    <w:rsid w:val="005711F8"/>
    <w:rsid w:val="005740EC"/>
    <w:rsid w:val="00577479"/>
    <w:rsid w:val="00577972"/>
    <w:rsid w:val="00580F8A"/>
    <w:rsid w:val="00581DED"/>
    <w:rsid w:val="00582496"/>
    <w:rsid w:val="00591ADE"/>
    <w:rsid w:val="005A5BF6"/>
    <w:rsid w:val="005B4DDE"/>
    <w:rsid w:val="005C2EE5"/>
    <w:rsid w:val="005C550C"/>
    <w:rsid w:val="005D517B"/>
    <w:rsid w:val="005E21CB"/>
    <w:rsid w:val="005E2C04"/>
    <w:rsid w:val="005E675F"/>
    <w:rsid w:val="005F502E"/>
    <w:rsid w:val="005F5737"/>
    <w:rsid w:val="005F5B7C"/>
    <w:rsid w:val="00604A82"/>
    <w:rsid w:val="0061503B"/>
    <w:rsid w:val="00615AD9"/>
    <w:rsid w:val="00615D69"/>
    <w:rsid w:val="00616006"/>
    <w:rsid w:val="006179D4"/>
    <w:rsid w:val="0062174F"/>
    <w:rsid w:val="00623509"/>
    <w:rsid w:val="00623E2A"/>
    <w:rsid w:val="006240EF"/>
    <w:rsid w:val="00630AA1"/>
    <w:rsid w:val="0063372C"/>
    <w:rsid w:val="006354D5"/>
    <w:rsid w:val="00642CEF"/>
    <w:rsid w:val="006466B2"/>
    <w:rsid w:val="00663AC3"/>
    <w:rsid w:val="00664F91"/>
    <w:rsid w:val="00666129"/>
    <w:rsid w:val="006666F7"/>
    <w:rsid w:val="00670747"/>
    <w:rsid w:val="0067264D"/>
    <w:rsid w:val="006917BA"/>
    <w:rsid w:val="006919BF"/>
    <w:rsid w:val="006960ED"/>
    <w:rsid w:val="006A3C3F"/>
    <w:rsid w:val="006A6270"/>
    <w:rsid w:val="006A7279"/>
    <w:rsid w:val="006B57E2"/>
    <w:rsid w:val="006B69F1"/>
    <w:rsid w:val="006B6FD0"/>
    <w:rsid w:val="006C1AA7"/>
    <w:rsid w:val="006D74C4"/>
    <w:rsid w:val="006E0E09"/>
    <w:rsid w:val="006E5C3E"/>
    <w:rsid w:val="006E62FD"/>
    <w:rsid w:val="006E650C"/>
    <w:rsid w:val="006F0C93"/>
    <w:rsid w:val="006F2773"/>
    <w:rsid w:val="006F2AAE"/>
    <w:rsid w:val="006F466B"/>
    <w:rsid w:val="006F4A9C"/>
    <w:rsid w:val="006F6E2E"/>
    <w:rsid w:val="007107CE"/>
    <w:rsid w:val="00711B45"/>
    <w:rsid w:val="007127CB"/>
    <w:rsid w:val="007168DF"/>
    <w:rsid w:val="00726A99"/>
    <w:rsid w:val="00730325"/>
    <w:rsid w:val="00732B17"/>
    <w:rsid w:val="00743617"/>
    <w:rsid w:val="0075378E"/>
    <w:rsid w:val="00755285"/>
    <w:rsid w:val="007609A5"/>
    <w:rsid w:val="007624C5"/>
    <w:rsid w:val="00766568"/>
    <w:rsid w:val="007702F5"/>
    <w:rsid w:val="00771887"/>
    <w:rsid w:val="007743F1"/>
    <w:rsid w:val="00777E99"/>
    <w:rsid w:val="007837A3"/>
    <w:rsid w:val="007877F0"/>
    <w:rsid w:val="007915FB"/>
    <w:rsid w:val="0079347C"/>
    <w:rsid w:val="007938F0"/>
    <w:rsid w:val="00795CBC"/>
    <w:rsid w:val="007A3773"/>
    <w:rsid w:val="007C5166"/>
    <w:rsid w:val="007C547B"/>
    <w:rsid w:val="007C6F2C"/>
    <w:rsid w:val="007D104D"/>
    <w:rsid w:val="007D228E"/>
    <w:rsid w:val="007E5A00"/>
    <w:rsid w:val="00814BCF"/>
    <w:rsid w:val="00823719"/>
    <w:rsid w:val="008314CA"/>
    <w:rsid w:val="0084324C"/>
    <w:rsid w:val="00855189"/>
    <w:rsid w:val="00855245"/>
    <w:rsid w:val="00856927"/>
    <w:rsid w:val="008604D1"/>
    <w:rsid w:val="00866D5B"/>
    <w:rsid w:val="00871CDE"/>
    <w:rsid w:val="008732C4"/>
    <w:rsid w:val="0087422B"/>
    <w:rsid w:val="0087777D"/>
    <w:rsid w:val="00881086"/>
    <w:rsid w:val="008812C0"/>
    <w:rsid w:val="008870A5"/>
    <w:rsid w:val="00894E59"/>
    <w:rsid w:val="00896598"/>
    <w:rsid w:val="008A044A"/>
    <w:rsid w:val="008A3E38"/>
    <w:rsid w:val="008B194A"/>
    <w:rsid w:val="008B195C"/>
    <w:rsid w:val="008B2224"/>
    <w:rsid w:val="008B416B"/>
    <w:rsid w:val="008D71E6"/>
    <w:rsid w:val="008E304F"/>
    <w:rsid w:val="008F0A31"/>
    <w:rsid w:val="008F3434"/>
    <w:rsid w:val="00901051"/>
    <w:rsid w:val="009023C7"/>
    <w:rsid w:val="009063D3"/>
    <w:rsid w:val="009069CC"/>
    <w:rsid w:val="00907DA2"/>
    <w:rsid w:val="009118AE"/>
    <w:rsid w:val="00911D3D"/>
    <w:rsid w:val="00916AA8"/>
    <w:rsid w:val="00920568"/>
    <w:rsid w:val="00923B4D"/>
    <w:rsid w:val="00925CF1"/>
    <w:rsid w:val="00927E34"/>
    <w:rsid w:val="0093650D"/>
    <w:rsid w:val="009430C8"/>
    <w:rsid w:val="00944EFE"/>
    <w:rsid w:val="00952189"/>
    <w:rsid w:val="00956BF7"/>
    <w:rsid w:val="00961284"/>
    <w:rsid w:val="0096141B"/>
    <w:rsid w:val="00966FE5"/>
    <w:rsid w:val="00967F5B"/>
    <w:rsid w:val="009701B8"/>
    <w:rsid w:val="009717DF"/>
    <w:rsid w:val="00976AC7"/>
    <w:rsid w:val="00982D95"/>
    <w:rsid w:val="009A19EF"/>
    <w:rsid w:val="009A216B"/>
    <w:rsid w:val="009A2548"/>
    <w:rsid w:val="009A445A"/>
    <w:rsid w:val="009A4D95"/>
    <w:rsid w:val="009B1E25"/>
    <w:rsid w:val="009B2A7A"/>
    <w:rsid w:val="009C1CA5"/>
    <w:rsid w:val="009C2A70"/>
    <w:rsid w:val="009D127F"/>
    <w:rsid w:val="009D484D"/>
    <w:rsid w:val="009D7BE0"/>
    <w:rsid w:val="009E1847"/>
    <w:rsid w:val="009E7446"/>
    <w:rsid w:val="009E767F"/>
    <w:rsid w:val="009F06DA"/>
    <w:rsid w:val="00A02C5F"/>
    <w:rsid w:val="00A0329C"/>
    <w:rsid w:val="00A07F0A"/>
    <w:rsid w:val="00A1126A"/>
    <w:rsid w:val="00A143DB"/>
    <w:rsid w:val="00A2048F"/>
    <w:rsid w:val="00A33E07"/>
    <w:rsid w:val="00A4034A"/>
    <w:rsid w:val="00A4421D"/>
    <w:rsid w:val="00A451BC"/>
    <w:rsid w:val="00A63A27"/>
    <w:rsid w:val="00A735EE"/>
    <w:rsid w:val="00A776BB"/>
    <w:rsid w:val="00A8240F"/>
    <w:rsid w:val="00A90C0E"/>
    <w:rsid w:val="00AB3530"/>
    <w:rsid w:val="00AC0FC7"/>
    <w:rsid w:val="00AC1320"/>
    <w:rsid w:val="00AD3BE1"/>
    <w:rsid w:val="00AD4E1D"/>
    <w:rsid w:val="00AE47A1"/>
    <w:rsid w:val="00AF2549"/>
    <w:rsid w:val="00AF2B09"/>
    <w:rsid w:val="00AF546D"/>
    <w:rsid w:val="00AF5524"/>
    <w:rsid w:val="00B0600C"/>
    <w:rsid w:val="00B27289"/>
    <w:rsid w:val="00B277D6"/>
    <w:rsid w:val="00B321AC"/>
    <w:rsid w:val="00B403A1"/>
    <w:rsid w:val="00B40B80"/>
    <w:rsid w:val="00B50933"/>
    <w:rsid w:val="00B52727"/>
    <w:rsid w:val="00B52F8A"/>
    <w:rsid w:val="00B53E0B"/>
    <w:rsid w:val="00B55427"/>
    <w:rsid w:val="00B57923"/>
    <w:rsid w:val="00B63AEB"/>
    <w:rsid w:val="00B729EC"/>
    <w:rsid w:val="00B7630E"/>
    <w:rsid w:val="00B83CAA"/>
    <w:rsid w:val="00BA144F"/>
    <w:rsid w:val="00BA598B"/>
    <w:rsid w:val="00BB0CBB"/>
    <w:rsid w:val="00BC32F0"/>
    <w:rsid w:val="00BD4E57"/>
    <w:rsid w:val="00BF26F9"/>
    <w:rsid w:val="00BF6D83"/>
    <w:rsid w:val="00BF736D"/>
    <w:rsid w:val="00BF775A"/>
    <w:rsid w:val="00C06D6A"/>
    <w:rsid w:val="00C155AE"/>
    <w:rsid w:val="00C317CA"/>
    <w:rsid w:val="00C337BE"/>
    <w:rsid w:val="00C36A63"/>
    <w:rsid w:val="00C4056D"/>
    <w:rsid w:val="00C45125"/>
    <w:rsid w:val="00C50812"/>
    <w:rsid w:val="00C53F80"/>
    <w:rsid w:val="00C60FEB"/>
    <w:rsid w:val="00C64922"/>
    <w:rsid w:val="00C670B9"/>
    <w:rsid w:val="00C73F7E"/>
    <w:rsid w:val="00C77F39"/>
    <w:rsid w:val="00C8018E"/>
    <w:rsid w:val="00C93693"/>
    <w:rsid w:val="00C94CB2"/>
    <w:rsid w:val="00C967A3"/>
    <w:rsid w:val="00C9745E"/>
    <w:rsid w:val="00CA47BF"/>
    <w:rsid w:val="00CB385E"/>
    <w:rsid w:val="00CB3D39"/>
    <w:rsid w:val="00CB7256"/>
    <w:rsid w:val="00CC3022"/>
    <w:rsid w:val="00CC43D5"/>
    <w:rsid w:val="00CE1FA3"/>
    <w:rsid w:val="00CE3F0D"/>
    <w:rsid w:val="00CE608A"/>
    <w:rsid w:val="00CE66B0"/>
    <w:rsid w:val="00CF1099"/>
    <w:rsid w:val="00D05D70"/>
    <w:rsid w:val="00D10011"/>
    <w:rsid w:val="00D11062"/>
    <w:rsid w:val="00D11A10"/>
    <w:rsid w:val="00D14166"/>
    <w:rsid w:val="00D2607D"/>
    <w:rsid w:val="00D27C74"/>
    <w:rsid w:val="00D35485"/>
    <w:rsid w:val="00D37538"/>
    <w:rsid w:val="00D402DB"/>
    <w:rsid w:val="00D46FA4"/>
    <w:rsid w:val="00D5041B"/>
    <w:rsid w:val="00D53A0F"/>
    <w:rsid w:val="00D57765"/>
    <w:rsid w:val="00D6226F"/>
    <w:rsid w:val="00D6440F"/>
    <w:rsid w:val="00D7222A"/>
    <w:rsid w:val="00D93220"/>
    <w:rsid w:val="00D94C5D"/>
    <w:rsid w:val="00D957FC"/>
    <w:rsid w:val="00D97D65"/>
    <w:rsid w:val="00DA410F"/>
    <w:rsid w:val="00DA4275"/>
    <w:rsid w:val="00DB28D4"/>
    <w:rsid w:val="00DC43A2"/>
    <w:rsid w:val="00DC5DE9"/>
    <w:rsid w:val="00DD75EA"/>
    <w:rsid w:val="00DE28F5"/>
    <w:rsid w:val="00DE44FD"/>
    <w:rsid w:val="00DE598B"/>
    <w:rsid w:val="00DF286B"/>
    <w:rsid w:val="00E10C45"/>
    <w:rsid w:val="00E11ABB"/>
    <w:rsid w:val="00E20346"/>
    <w:rsid w:val="00E22A00"/>
    <w:rsid w:val="00E275BD"/>
    <w:rsid w:val="00E31CE0"/>
    <w:rsid w:val="00E34F2D"/>
    <w:rsid w:val="00E4250D"/>
    <w:rsid w:val="00E44843"/>
    <w:rsid w:val="00E51241"/>
    <w:rsid w:val="00E66517"/>
    <w:rsid w:val="00E71726"/>
    <w:rsid w:val="00E732EF"/>
    <w:rsid w:val="00E74005"/>
    <w:rsid w:val="00E77E69"/>
    <w:rsid w:val="00E8565D"/>
    <w:rsid w:val="00E86783"/>
    <w:rsid w:val="00E86EF8"/>
    <w:rsid w:val="00E94D77"/>
    <w:rsid w:val="00EB0A6B"/>
    <w:rsid w:val="00EB644C"/>
    <w:rsid w:val="00EC2CCA"/>
    <w:rsid w:val="00EC5EAC"/>
    <w:rsid w:val="00ED19BC"/>
    <w:rsid w:val="00ED2096"/>
    <w:rsid w:val="00EF142B"/>
    <w:rsid w:val="00F0599C"/>
    <w:rsid w:val="00F11836"/>
    <w:rsid w:val="00F1273B"/>
    <w:rsid w:val="00F12864"/>
    <w:rsid w:val="00F212BA"/>
    <w:rsid w:val="00F229EB"/>
    <w:rsid w:val="00F22B3F"/>
    <w:rsid w:val="00F2383F"/>
    <w:rsid w:val="00F26F3F"/>
    <w:rsid w:val="00F3438D"/>
    <w:rsid w:val="00F36348"/>
    <w:rsid w:val="00F402DD"/>
    <w:rsid w:val="00F41AA8"/>
    <w:rsid w:val="00F43F3A"/>
    <w:rsid w:val="00F45F6C"/>
    <w:rsid w:val="00F56A3A"/>
    <w:rsid w:val="00F57B37"/>
    <w:rsid w:val="00F72A32"/>
    <w:rsid w:val="00F76044"/>
    <w:rsid w:val="00F8257A"/>
    <w:rsid w:val="00F92C34"/>
    <w:rsid w:val="00F9490D"/>
    <w:rsid w:val="00FC6EA1"/>
    <w:rsid w:val="00FD3230"/>
    <w:rsid w:val="00FD59B3"/>
    <w:rsid w:val="00FE0CAA"/>
    <w:rsid w:val="00FE1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C9C64"/>
  <w15:docId w15:val="{6F91CF7F-520C-4DB1-9C5D-45951979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05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E2E"/>
    <w:rPr>
      <w:rFonts w:ascii="Tahoma" w:hAnsi="Tahoma" w:cs="Tahoma"/>
      <w:sz w:val="16"/>
      <w:szCs w:val="16"/>
    </w:rPr>
  </w:style>
  <w:style w:type="character" w:styleId="Hyperlink">
    <w:name w:val="Hyperlink"/>
    <w:basedOn w:val="DefaultParagraphFont"/>
    <w:uiPriority w:val="99"/>
    <w:unhideWhenUsed/>
    <w:rsid w:val="00A4421D"/>
    <w:rPr>
      <w:color w:val="0000FF" w:themeColor="hyperlink"/>
      <w:u w:val="single"/>
    </w:rPr>
  </w:style>
  <w:style w:type="character" w:styleId="Strong">
    <w:name w:val="Strong"/>
    <w:basedOn w:val="DefaultParagraphFont"/>
    <w:uiPriority w:val="22"/>
    <w:qFormat/>
    <w:rsid w:val="00CE66B0"/>
    <w:rPr>
      <w:b/>
      <w:bCs/>
    </w:rPr>
  </w:style>
  <w:style w:type="paragraph" w:styleId="ListParagraph">
    <w:name w:val="List Paragraph"/>
    <w:basedOn w:val="Normal"/>
    <w:uiPriority w:val="34"/>
    <w:qFormat/>
    <w:rsid w:val="005C2EE5"/>
    <w:pPr>
      <w:ind w:left="720"/>
      <w:contextualSpacing/>
    </w:pPr>
  </w:style>
  <w:style w:type="paragraph" w:styleId="NormalWeb">
    <w:name w:val="Normal (Web)"/>
    <w:basedOn w:val="Normal"/>
    <w:uiPriority w:val="99"/>
    <w:unhideWhenUsed/>
    <w:rsid w:val="0026658F"/>
    <w:pPr>
      <w:spacing w:after="0" w:line="240" w:lineRule="auto"/>
    </w:pPr>
    <w:rPr>
      <w:rFonts w:ascii="Times New Roman" w:hAnsi="Times New Roman" w:cs="Times New Roman"/>
      <w:sz w:val="24"/>
      <w:szCs w:val="24"/>
    </w:rPr>
  </w:style>
  <w:style w:type="table" w:styleId="TableGrid">
    <w:name w:val="Table Grid"/>
    <w:basedOn w:val="TableNormal"/>
    <w:uiPriority w:val="59"/>
    <w:rsid w:val="001C5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1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41A"/>
  </w:style>
  <w:style w:type="paragraph" w:styleId="Footer">
    <w:name w:val="footer"/>
    <w:basedOn w:val="Normal"/>
    <w:link w:val="FooterChar"/>
    <w:uiPriority w:val="99"/>
    <w:unhideWhenUsed/>
    <w:rsid w:val="00411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41A"/>
  </w:style>
  <w:style w:type="paragraph" w:styleId="NoSpacing">
    <w:name w:val="No Spacing"/>
    <w:uiPriority w:val="1"/>
    <w:qFormat/>
    <w:rsid w:val="009063D3"/>
    <w:pPr>
      <w:spacing w:after="0" w:line="240" w:lineRule="auto"/>
    </w:pPr>
  </w:style>
  <w:style w:type="character" w:customStyle="1" w:styleId="Heading2Char">
    <w:name w:val="Heading 2 Char"/>
    <w:basedOn w:val="DefaultParagraphFont"/>
    <w:link w:val="Heading2"/>
    <w:uiPriority w:val="9"/>
    <w:rsid w:val="00920568"/>
    <w:rPr>
      <w:rFonts w:ascii="Times New Roman" w:eastAsia="Times New Roman" w:hAnsi="Times New Roman" w:cs="Times New Roman"/>
      <w:b/>
      <w:bCs/>
      <w:sz w:val="36"/>
      <w:szCs w:val="36"/>
    </w:rPr>
  </w:style>
  <w:style w:type="character" w:styleId="CommentReference">
    <w:name w:val="annotation reference"/>
    <w:basedOn w:val="DefaultParagraphFont"/>
    <w:uiPriority w:val="99"/>
    <w:semiHidden/>
    <w:unhideWhenUsed/>
    <w:rsid w:val="004A2A87"/>
    <w:rPr>
      <w:sz w:val="16"/>
      <w:szCs w:val="16"/>
    </w:rPr>
  </w:style>
  <w:style w:type="paragraph" w:styleId="CommentText">
    <w:name w:val="annotation text"/>
    <w:basedOn w:val="Normal"/>
    <w:link w:val="CommentTextChar"/>
    <w:uiPriority w:val="99"/>
    <w:semiHidden/>
    <w:unhideWhenUsed/>
    <w:rsid w:val="004A2A87"/>
    <w:pPr>
      <w:spacing w:line="240" w:lineRule="auto"/>
    </w:pPr>
    <w:rPr>
      <w:sz w:val="20"/>
      <w:szCs w:val="20"/>
    </w:rPr>
  </w:style>
  <w:style w:type="character" w:customStyle="1" w:styleId="CommentTextChar">
    <w:name w:val="Comment Text Char"/>
    <w:basedOn w:val="DefaultParagraphFont"/>
    <w:link w:val="CommentText"/>
    <w:uiPriority w:val="99"/>
    <w:semiHidden/>
    <w:rsid w:val="004A2A87"/>
    <w:rPr>
      <w:sz w:val="20"/>
      <w:szCs w:val="20"/>
    </w:rPr>
  </w:style>
  <w:style w:type="paragraph" w:styleId="CommentSubject">
    <w:name w:val="annotation subject"/>
    <w:basedOn w:val="CommentText"/>
    <w:next w:val="CommentText"/>
    <w:link w:val="CommentSubjectChar"/>
    <w:uiPriority w:val="99"/>
    <w:semiHidden/>
    <w:unhideWhenUsed/>
    <w:rsid w:val="004A2A87"/>
    <w:rPr>
      <w:b/>
      <w:bCs/>
    </w:rPr>
  </w:style>
  <w:style w:type="character" w:customStyle="1" w:styleId="CommentSubjectChar">
    <w:name w:val="Comment Subject Char"/>
    <w:basedOn w:val="CommentTextChar"/>
    <w:link w:val="CommentSubject"/>
    <w:uiPriority w:val="99"/>
    <w:semiHidden/>
    <w:rsid w:val="004A2A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0072">
      <w:bodyDiv w:val="1"/>
      <w:marLeft w:val="0"/>
      <w:marRight w:val="0"/>
      <w:marTop w:val="0"/>
      <w:marBottom w:val="0"/>
      <w:divBdr>
        <w:top w:val="none" w:sz="0" w:space="0" w:color="auto"/>
        <w:left w:val="none" w:sz="0" w:space="0" w:color="auto"/>
        <w:bottom w:val="none" w:sz="0" w:space="0" w:color="auto"/>
        <w:right w:val="none" w:sz="0" w:space="0" w:color="auto"/>
      </w:divBdr>
    </w:div>
    <w:div w:id="240676873">
      <w:bodyDiv w:val="1"/>
      <w:marLeft w:val="0"/>
      <w:marRight w:val="0"/>
      <w:marTop w:val="0"/>
      <w:marBottom w:val="0"/>
      <w:divBdr>
        <w:top w:val="none" w:sz="0" w:space="0" w:color="auto"/>
        <w:left w:val="none" w:sz="0" w:space="0" w:color="auto"/>
        <w:bottom w:val="none" w:sz="0" w:space="0" w:color="auto"/>
        <w:right w:val="none" w:sz="0" w:space="0" w:color="auto"/>
      </w:divBdr>
    </w:div>
    <w:div w:id="482770562">
      <w:bodyDiv w:val="1"/>
      <w:marLeft w:val="0"/>
      <w:marRight w:val="0"/>
      <w:marTop w:val="0"/>
      <w:marBottom w:val="0"/>
      <w:divBdr>
        <w:top w:val="none" w:sz="0" w:space="0" w:color="auto"/>
        <w:left w:val="none" w:sz="0" w:space="0" w:color="auto"/>
        <w:bottom w:val="none" w:sz="0" w:space="0" w:color="auto"/>
        <w:right w:val="none" w:sz="0" w:space="0" w:color="auto"/>
      </w:divBdr>
    </w:div>
    <w:div w:id="497157713">
      <w:bodyDiv w:val="1"/>
      <w:marLeft w:val="0"/>
      <w:marRight w:val="0"/>
      <w:marTop w:val="0"/>
      <w:marBottom w:val="0"/>
      <w:divBdr>
        <w:top w:val="none" w:sz="0" w:space="0" w:color="auto"/>
        <w:left w:val="none" w:sz="0" w:space="0" w:color="auto"/>
        <w:bottom w:val="none" w:sz="0" w:space="0" w:color="auto"/>
        <w:right w:val="none" w:sz="0" w:space="0" w:color="auto"/>
      </w:divBdr>
    </w:div>
    <w:div w:id="498885560">
      <w:bodyDiv w:val="1"/>
      <w:marLeft w:val="0"/>
      <w:marRight w:val="0"/>
      <w:marTop w:val="0"/>
      <w:marBottom w:val="0"/>
      <w:divBdr>
        <w:top w:val="none" w:sz="0" w:space="0" w:color="auto"/>
        <w:left w:val="none" w:sz="0" w:space="0" w:color="auto"/>
        <w:bottom w:val="none" w:sz="0" w:space="0" w:color="auto"/>
        <w:right w:val="none" w:sz="0" w:space="0" w:color="auto"/>
      </w:divBdr>
    </w:div>
    <w:div w:id="573785210">
      <w:bodyDiv w:val="1"/>
      <w:marLeft w:val="0"/>
      <w:marRight w:val="0"/>
      <w:marTop w:val="0"/>
      <w:marBottom w:val="0"/>
      <w:divBdr>
        <w:top w:val="none" w:sz="0" w:space="0" w:color="auto"/>
        <w:left w:val="none" w:sz="0" w:space="0" w:color="auto"/>
        <w:bottom w:val="none" w:sz="0" w:space="0" w:color="auto"/>
        <w:right w:val="none" w:sz="0" w:space="0" w:color="auto"/>
      </w:divBdr>
    </w:div>
    <w:div w:id="692535160">
      <w:bodyDiv w:val="1"/>
      <w:marLeft w:val="0"/>
      <w:marRight w:val="0"/>
      <w:marTop w:val="0"/>
      <w:marBottom w:val="0"/>
      <w:divBdr>
        <w:top w:val="none" w:sz="0" w:space="0" w:color="auto"/>
        <w:left w:val="none" w:sz="0" w:space="0" w:color="auto"/>
        <w:bottom w:val="none" w:sz="0" w:space="0" w:color="auto"/>
        <w:right w:val="none" w:sz="0" w:space="0" w:color="auto"/>
      </w:divBdr>
    </w:div>
    <w:div w:id="728498792">
      <w:bodyDiv w:val="1"/>
      <w:marLeft w:val="0"/>
      <w:marRight w:val="0"/>
      <w:marTop w:val="0"/>
      <w:marBottom w:val="0"/>
      <w:divBdr>
        <w:top w:val="none" w:sz="0" w:space="0" w:color="auto"/>
        <w:left w:val="none" w:sz="0" w:space="0" w:color="auto"/>
        <w:bottom w:val="none" w:sz="0" w:space="0" w:color="auto"/>
        <w:right w:val="none" w:sz="0" w:space="0" w:color="auto"/>
      </w:divBdr>
    </w:div>
    <w:div w:id="897861778">
      <w:bodyDiv w:val="1"/>
      <w:marLeft w:val="0"/>
      <w:marRight w:val="0"/>
      <w:marTop w:val="0"/>
      <w:marBottom w:val="0"/>
      <w:divBdr>
        <w:top w:val="none" w:sz="0" w:space="0" w:color="auto"/>
        <w:left w:val="none" w:sz="0" w:space="0" w:color="auto"/>
        <w:bottom w:val="none" w:sz="0" w:space="0" w:color="auto"/>
        <w:right w:val="none" w:sz="0" w:space="0" w:color="auto"/>
      </w:divBdr>
      <w:divsChild>
        <w:div w:id="482233166">
          <w:marLeft w:val="547"/>
          <w:marRight w:val="0"/>
          <w:marTop w:val="0"/>
          <w:marBottom w:val="0"/>
          <w:divBdr>
            <w:top w:val="none" w:sz="0" w:space="0" w:color="auto"/>
            <w:left w:val="none" w:sz="0" w:space="0" w:color="auto"/>
            <w:bottom w:val="none" w:sz="0" w:space="0" w:color="auto"/>
            <w:right w:val="none" w:sz="0" w:space="0" w:color="auto"/>
          </w:divBdr>
        </w:div>
        <w:div w:id="1064916206">
          <w:marLeft w:val="1166"/>
          <w:marRight w:val="0"/>
          <w:marTop w:val="0"/>
          <w:marBottom w:val="0"/>
          <w:divBdr>
            <w:top w:val="none" w:sz="0" w:space="0" w:color="auto"/>
            <w:left w:val="none" w:sz="0" w:space="0" w:color="auto"/>
            <w:bottom w:val="none" w:sz="0" w:space="0" w:color="auto"/>
            <w:right w:val="none" w:sz="0" w:space="0" w:color="auto"/>
          </w:divBdr>
        </w:div>
        <w:div w:id="597761558">
          <w:marLeft w:val="1166"/>
          <w:marRight w:val="0"/>
          <w:marTop w:val="0"/>
          <w:marBottom w:val="0"/>
          <w:divBdr>
            <w:top w:val="none" w:sz="0" w:space="0" w:color="auto"/>
            <w:left w:val="none" w:sz="0" w:space="0" w:color="auto"/>
            <w:bottom w:val="none" w:sz="0" w:space="0" w:color="auto"/>
            <w:right w:val="none" w:sz="0" w:space="0" w:color="auto"/>
          </w:divBdr>
        </w:div>
        <w:div w:id="140511918">
          <w:marLeft w:val="1166"/>
          <w:marRight w:val="0"/>
          <w:marTop w:val="0"/>
          <w:marBottom w:val="0"/>
          <w:divBdr>
            <w:top w:val="none" w:sz="0" w:space="0" w:color="auto"/>
            <w:left w:val="none" w:sz="0" w:space="0" w:color="auto"/>
            <w:bottom w:val="none" w:sz="0" w:space="0" w:color="auto"/>
            <w:right w:val="none" w:sz="0" w:space="0" w:color="auto"/>
          </w:divBdr>
        </w:div>
        <w:div w:id="1899130016">
          <w:marLeft w:val="1166"/>
          <w:marRight w:val="0"/>
          <w:marTop w:val="0"/>
          <w:marBottom w:val="0"/>
          <w:divBdr>
            <w:top w:val="none" w:sz="0" w:space="0" w:color="auto"/>
            <w:left w:val="none" w:sz="0" w:space="0" w:color="auto"/>
            <w:bottom w:val="none" w:sz="0" w:space="0" w:color="auto"/>
            <w:right w:val="none" w:sz="0" w:space="0" w:color="auto"/>
          </w:divBdr>
        </w:div>
        <w:div w:id="236596828">
          <w:marLeft w:val="547"/>
          <w:marRight w:val="0"/>
          <w:marTop w:val="0"/>
          <w:marBottom w:val="0"/>
          <w:divBdr>
            <w:top w:val="none" w:sz="0" w:space="0" w:color="auto"/>
            <w:left w:val="none" w:sz="0" w:space="0" w:color="auto"/>
            <w:bottom w:val="none" w:sz="0" w:space="0" w:color="auto"/>
            <w:right w:val="none" w:sz="0" w:space="0" w:color="auto"/>
          </w:divBdr>
        </w:div>
        <w:div w:id="1421832790">
          <w:marLeft w:val="1166"/>
          <w:marRight w:val="0"/>
          <w:marTop w:val="0"/>
          <w:marBottom w:val="0"/>
          <w:divBdr>
            <w:top w:val="none" w:sz="0" w:space="0" w:color="auto"/>
            <w:left w:val="none" w:sz="0" w:space="0" w:color="auto"/>
            <w:bottom w:val="none" w:sz="0" w:space="0" w:color="auto"/>
            <w:right w:val="none" w:sz="0" w:space="0" w:color="auto"/>
          </w:divBdr>
        </w:div>
        <w:div w:id="1384021337">
          <w:marLeft w:val="547"/>
          <w:marRight w:val="0"/>
          <w:marTop w:val="0"/>
          <w:marBottom w:val="0"/>
          <w:divBdr>
            <w:top w:val="none" w:sz="0" w:space="0" w:color="auto"/>
            <w:left w:val="none" w:sz="0" w:space="0" w:color="auto"/>
            <w:bottom w:val="none" w:sz="0" w:space="0" w:color="auto"/>
            <w:right w:val="none" w:sz="0" w:space="0" w:color="auto"/>
          </w:divBdr>
        </w:div>
        <w:div w:id="553274455">
          <w:marLeft w:val="1166"/>
          <w:marRight w:val="0"/>
          <w:marTop w:val="0"/>
          <w:marBottom w:val="0"/>
          <w:divBdr>
            <w:top w:val="none" w:sz="0" w:space="0" w:color="auto"/>
            <w:left w:val="none" w:sz="0" w:space="0" w:color="auto"/>
            <w:bottom w:val="none" w:sz="0" w:space="0" w:color="auto"/>
            <w:right w:val="none" w:sz="0" w:space="0" w:color="auto"/>
          </w:divBdr>
        </w:div>
        <w:div w:id="1240167683">
          <w:marLeft w:val="1166"/>
          <w:marRight w:val="0"/>
          <w:marTop w:val="0"/>
          <w:marBottom w:val="0"/>
          <w:divBdr>
            <w:top w:val="none" w:sz="0" w:space="0" w:color="auto"/>
            <w:left w:val="none" w:sz="0" w:space="0" w:color="auto"/>
            <w:bottom w:val="none" w:sz="0" w:space="0" w:color="auto"/>
            <w:right w:val="none" w:sz="0" w:space="0" w:color="auto"/>
          </w:divBdr>
        </w:div>
        <w:div w:id="1297219969">
          <w:marLeft w:val="1166"/>
          <w:marRight w:val="0"/>
          <w:marTop w:val="0"/>
          <w:marBottom w:val="0"/>
          <w:divBdr>
            <w:top w:val="none" w:sz="0" w:space="0" w:color="auto"/>
            <w:left w:val="none" w:sz="0" w:space="0" w:color="auto"/>
            <w:bottom w:val="none" w:sz="0" w:space="0" w:color="auto"/>
            <w:right w:val="none" w:sz="0" w:space="0" w:color="auto"/>
          </w:divBdr>
        </w:div>
      </w:divsChild>
    </w:div>
    <w:div w:id="988242218">
      <w:bodyDiv w:val="1"/>
      <w:marLeft w:val="0"/>
      <w:marRight w:val="0"/>
      <w:marTop w:val="0"/>
      <w:marBottom w:val="0"/>
      <w:divBdr>
        <w:top w:val="none" w:sz="0" w:space="0" w:color="auto"/>
        <w:left w:val="none" w:sz="0" w:space="0" w:color="auto"/>
        <w:bottom w:val="none" w:sz="0" w:space="0" w:color="auto"/>
        <w:right w:val="none" w:sz="0" w:space="0" w:color="auto"/>
      </w:divBdr>
      <w:divsChild>
        <w:div w:id="944263899">
          <w:marLeft w:val="547"/>
          <w:marRight w:val="0"/>
          <w:marTop w:val="0"/>
          <w:marBottom w:val="0"/>
          <w:divBdr>
            <w:top w:val="none" w:sz="0" w:space="0" w:color="auto"/>
            <w:left w:val="none" w:sz="0" w:space="0" w:color="auto"/>
            <w:bottom w:val="none" w:sz="0" w:space="0" w:color="auto"/>
            <w:right w:val="none" w:sz="0" w:space="0" w:color="auto"/>
          </w:divBdr>
        </w:div>
      </w:divsChild>
    </w:div>
    <w:div w:id="1243561746">
      <w:bodyDiv w:val="1"/>
      <w:marLeft w:val="0"/>
      <w:marRight w:val="0"/>
      <w:marTop w:val="0"/>
      <w:marBottom w:val="0"/>
      <w:divBdr>
        <w:top w:val="none" w:sz="0" w:space="0" w:color="auto"/>
        <w:left w:val="none" w:sz="0" w:space="0" w:color="auto"/>
        <w:bottom w:val="none" w:sz="0" w:space="0" w:color="auto"/>
        <w:right w:val="none" w:sz="0" w:space="0" w:color="auto"/>
      </w:divBdr>
      <w:divsChild>
        <w:div w:id="713164729">
          <w:marLeft w:val="547"/>
          <w:marRight w:val="0"/>
          <w:marTop w:val="0"/>
          <w:marBottom w:val="0"/>
          <w:divBdr>
            <w:top w:val="none" w:sz="0" w:space="0" w:color="auto"/>
            <w:left w:val="none" w:sz="0" w:space="0" w:color="auto"/>
            <w:bottom w:val="none" w:sz="0" w:space="0" w:color="auto"/>
            <w:right w:val="none" w:sz="0" w:space="0" w:color="auto"/>
          </w:divBdr>
        </w:div>
      </w:divsChild>
    </w:div>
    <w:div w:id="1339579388">
      <w:bodyDiv w:val="1"/>
      <w:marLeft w:val="0"/>
      <w:marRight w:val="0"/>
      <w:marTop w:val="0"/>
      <w:marBottom w:val="0"/>
      <w:divBdr>
        <w:top w:val="none" w:sz="0" w:space="0" w:color="auto"/>
        <w:left w:val="none" w:sz="0" w:space="0" w:color="auto"/>
        <w:bottom w:val="none" w:sz="0" w:space="0" w:color="auto"/>
        <w:right w:val="none" w:sz="0" w:space="0" w:color="auto"/>
      </w:divBdr>
      <w:divsChild>
        <w:div w:id="1460488987">
          <w:marLeft w:val="547"/>
          <w:marRight w:val="0"/>
          <w:marTop w:val="0"/>
          <w:marBottom w:val="0"/>
          <w:divBdr>
            <w:top w:val="none" w:sz="0" w:space="0" w:color="auto"/>
            <w:left w:val="none" w:sz="0" w:space="0" w:color="auto"/>
            <w:bottom w:val="none" w:sz="0" w:space="0" w:color="auto"/>
            <w:right w:val="none" w:sz="0" w:space="0" w:color="auto"/>
          </w:divBdr>
        </w:div>
        <w:div w:id="1287812840">
          <w:marLeft w:val="547"/>
          <w:marRight w:val="0"/>
          <w:marTop w:val="0"/>
          <w:marBottom w:val="0"/>
          <w:divBdr>
            <w:top w:val="none" w:sz="0" w:space="0" w:color="auto"/>
            <w:left w:val="none" w:sz="0" w:space="0" w:color="auto"/>
            <w:bottom w:val="none" w:sz="0" w:space="0" w:color="auto"/>
            <w:right w:val="none" w:sz="0" w:space="0" w:color="auto"/>
          </w:divBdr>
        </w:div>
        <w:div w:id="723337868">
          <w:marLeft w:val="547"/>
          <w:marRight w:val="0"/>
          <w:marTop w:val="0"/>
          <w:marBottom w:val="0"/>
          <w:divBdr>
            <w:top w:val="none" w:sz="0" w:space="0" w:color="auto"/>
            <w:left w:val="none" w:sz="0" w:space="0" w:color="auto"/>
            <w:bottom w:val="none" w:sz="0" w:space="0" w:color="auto"/>
            <w:right w:val="none" w:sz="0" w:space="0" w:color="auto"/>
          </w:divBdr>
        </w:div>
        <w:div w:id="170145077">
          <w:marLeft w:val="547"/>
          <w:marRight w:val="0"/>
          <w:marTop w:val="0"/>
          <w:marBottom w:val="0"/>
          <w:divBdr>
            <w:top w:val="none" w:sz="0" w:space="0" w:color="auto"/>
            <w:left w:val="none" w:sz="0" w:space="0" w:color="auto"/>
            <w:bottom w:val="none" w:sz="0" w:space="0" w:color="auto"/>
            <w:right w:val="none" w:sz="0" w:space="0" w:color="auto"/>
          </w:divBdr>
        </w:div>
      </w:divsChild>
    </w:div>
    <w:div w:id="1549804603">
      <w:bodyDiv w:val="1"/>
      <w:marLeft w:val="0"/>
      <w:marRight w:val="0"/>
      <w:marTop w:val="0"/>
      <w:marBottom w:val="0"/>
      <w:divBdr>
        <w:top w:val="none" w:sz="0" w:space="0" w:color="auto"/>
        <w:left w:val="none" w:sz="0" w:space="0" w:color="auto"/>
        <w:bottom w:val="none" w:sz="0" w:space="0" w:color="auto"/>
        <w:right w:val="none" w:sz="0" w:space="0" w:color="auto"/>
      </w:divBdr>
    </w:div>
    <w:div w:id="1591308423">
      <w:bodyDiv w:val="1"/>
      <w:marLeft w:val="0"/>
      <w:marRight w:val="0"/>
      <w:marTop w:val="0"/>
      <w:marBottom w:val="0"/>
      <w:divBdr>
        <w:top w:val="none" w:sz="0" w:space="0" w:color="auto"/>
        <w:left w:val="none" w:sz="0" w:space="0" w:color="auto"/>
        <w:bottom w:val="none" w:sz="0" w:space="0" w:color="auto"/>
        <w:right w:val="none" w:sz="0" w:space="0" w:color="auto"/>
      </w:divBdr>
    </w:div>
    <w:div w:id="1661733365">
      <w:bodyDiv w:val="1"/>
      <w:marLeft w:val="0"/>
      <w:marRight w:val="0"/>
      <w:marTop w:val="0"/>
      <w:marBottom w:val="0"/>
      <w:divBdr>
        <w:top w:val="none" w:sz="0" w:space="0" w:color="auto"/>
        <w:left w:val="none" w:sz="0" w:space="0" w:color="auto"/>
        <w:bottom w:val="none" w:sz="0" w:space="0" w:color="auto"/>
        <w:right w:val="none" w:sz="0" w:space="0" w:color="auto"/>
      </w:divBdr>
    </w:div>
    <w:div w:id="1757749516">
      <w:bodyDiv w:val="1"/>
      <w:marLeft w:val="0"/>
      <w:marRight w:val="0"/>
      <w:marTop w:val="0"/>
      <w:marBottom w:val="0"/>
      <w:divBdr>
        <w:top w:val="none" w:sz="0" w:space="0" w:color="auto"/>
        <w:left w:val="none" w:sz="0" w:space="0" w:color="auto"/>
        <w:bottom w:val="none" w:sz="0" w:space="0" w:color="auto"/>
        <w:right w:val="none" w:sz="0" w:space="0" w:color="auto"/>
      </w:divBdr>
      <w:divsChild>
        <w:div w:id="747388458">
          <w:marLeft w:val="547"/>
          <w:marRight w:val="0"/>
          <w:marTop w:val="0"/>
          <w:marBottom w:val="0"/>
          <w:divBdr>
            <w:top w:val="none" w:sz="0" w:space="0" w:color="auto"/>
            <w:left w:val="none" w:sz="0" w:space="0" w:color="auto"/>
            <w:bottom w:val="none" w:sz="0" w:space="0" w:color="auto"/>
            <w:right w:val="none" w:sz="0" w:space="0" w:color="auto"/>
          </w:divBdr>
        </w:div>
      </w:divsChild>
    </w:div>
    <w:div w:id="1847012803">
      <w:bodyDiv w:val="1"/>
      <w:marLeft w:val="0"/>
      <w:marRight w:val="0"/>
      <w:marTop w:val="0"/>
      <w:marBottom w:val="0"/>
      <w:divBdr>
        <w:top w:val="none" w:sz="0" w:space="0" w:color="auto"/>
        <w:left w:val="none" w:sz="0" w:space="0" w:color="auto"/>
        <w:bottom w:val="none" w:sz="0" w:space="0" w:color="auto"/>
        <w:right w:val="none" w:sz="0" w:space="0" w:color="auto"/>
      </w:divBdr>
    </w:div>
    <w:div w:id="1871406867">
      <w:bodyDiv w:val="1"/>
      <w:marLeft w:val="0"/>
      <w:marRight w:val="0"/>
      <w:marTop w:val="0"/>
      <w:marBottom w:val="0"/>
      <w:divBdr>
        <w:top w:val="none" w:sz="0" w:space="0" w:color="auto"/>
        <w:left w:val="none" w:sz="0" w:space="0" w:color="auto"/>
        <w:bottom w:val="none" w:sz="0" w:space="0" w:color="auto"/>
        <w:right w:val="none" w:sz="0" w:space="0" w:color="auto"/>
      </w:divBdr>
      <w:divsChild>
        <w:div w:id="1188788906">
          <w:marLeft w:val="547"/>
          <w:marRight w:val="0"/>
          <w:marTop w:val="0"/>
          <w:marBottom w:val="0"/>
          <w:divBdr>
            <w:top w:val="none" w:sz="0" w:space="0" w:color="auto"/>
            <w:left w:val="none" w:sz="0" w:space="0" w:color="auto"/>
            <w:bottom w:val="none" w:sz="0" w:space="0" w:color="auto"/>
            <w:right w:val="none" w:sz="0" w:space="0" w:color="auto"/>
          </w:divBdr>
        </w:div>
      </w:divsChild>
    </w:div>
    <w:div w:id="1921790323">
      <w:bodyDiv w:val="1"/>
      <w:marLeft w:val="0"/>
      <w:marRight w:val="0"/>
      <w:marTop w:val="0"/>
      <w:marBottom w:val="0"/>
      <w:divBdr>
        <w:top w:val="none" w:sz="0" w:space="0" w:color="auto"/>
        <w:left w:val="none" w:sz="0" w:space="0" w:color="auto"/>
        <w:bottom w:val="none" w:sz="0" w:space="0" w:color="auto"/>
        <w:right w:val="none" w:sz="0" w:space="0" w:color="auto"/>
      </w:divBdr>
      <w:divsChild>
        <w:div w:id="870070978">
          <w:marLeft w:val="360"/>
          <w:marRight w:val="0"/>
          <w:marTop w:val="0"/>
          <w:marBottom w:val="240"/>
          <w:divBdr>
            <w:top w:val="none" w:sz="0" w:space="0" w:color="auto"/>
            <w:left w:val="none" w:sz="0" w:space="0" w:color="auto"/>
            <w:bottom w:val="none" w:sz="0" w:space="0" w:color="auto"/>
            <w:right w:val="none" w:sz="0" w:space="0" w:color="auto"/>
          </w:divBdr>
        </w:div>
        <w:div w:id="741294346">
          <w:marLeft w:val="360"/>
          <w:marRight w:val="0"/>
          <w:marTop w:val="0"/>
          <w:marBottom w:val="240"/>
          <w:divBdr>
            <w:top w:val="none" w:sz="0" w:space="0" w:color="auto"/>
            <w:left w:val="none" w:sz="0" w:space="0" w:color="auto"/>
            <w:bottom w:val="none" w:sz="0" w:space="0" w:color="auto"/>
            <w:right w:val="none" w:sz="0" w:space="0" w:color="auto"/>
          </w:divBdr>
        </w:div>
        <w:div w:id="1658655101">
          <w:marLeft w:val="360"/>
          <w:marRight w:val="0"/>
          <w:marTop w:val="0"/>
          <w:marBottom w:val="240"/>
          <w:divBdr>
            <w:top w:val="none" w:sz="0" w:space="0" w:color="auto"/>
            <w:left w:val="none" w:sz="0" w:space="0" w:color="auto"/>
            <w:bottom w:val="none" w:sz="0" w:space="0" w:color="auto"/>
            <w:right w:val="none" w:sz="0" w:space="0" w:color="auto"/>
          </w:divBdr>
        </w:div>
        <w:div w:id="1723215792">
          <w:marLeft w:val="360"/>
          <w:marRight w:val="0"/>
          <w:marTop w:val="0"/>
          <w:marBottom w:val="240"/>
          <w:divBdr>
            <w:top w:val="none" w:sz="0" w:space="0" w:color="auto"/>
            <w:left w:val="none" w:sz="0" w:space="0" w:color="auto"/>
            <w:bottom w:val="none" w:sz="0" w:space="0" w:color="auto"/>
            <w:right w:val="none" w:sz="0" w:space="0" w:color="auto"/>
          </w:divBdr>
        </w:div>
        <w:div w:id="368772165">
          <w:marLeft w:val="360"/>
          <w:marRight w:val="0"/>
          <w:marTop w:val="0"/>
          <w:marBottom w:val="240"/>
          <w:divBdr>
            <w:top w:val="none" w:sz="0" w:space="0" w:color="auto"/>
            <w:left w:val="none" w:sz="0" w:space="0" w:color="auto"/>
            <w:bottom w:val="none" w:sz="0" w:space="0" w:color="auto"/>
            <w:right w:val="none" w:sz="0" w:space="0" w:color="auto"/>
          </w:divBdr>
        </w:div>
        <w:div w:id="560560712">
          <w:marLeft w:val="360"/>
          <w:marRight w:val="0"/>
          <w:marTop w:val="0"/>
          <w:marBottom w:val="240"/>
          <w:divBdr>
            <w:top w:val="none" w:sz="0" w:space="0" w:color="auto"/>
            <w:left w:val="none" w:sz="0" w:space="0" w:color="auto"/>
            <w:bottom w:val="none" w:sz="0" w:space="0" w:color="auto"/>
            <w:right w:val="none" w:sz="0" w:space="0" w:color="auto"/>
          </w:divBdr>
        </w:div>
        <w:div w:id="1884050117">
          <w:marLeft w:val="360"/>
          <w:marRight w:val="0"/>
          <w:marTop w:val="0"/>
          <w:marBottom w:val="240"/>
          <w:divBdr>
            <w:top w:val="none" w:sz="0" w:space="0" w:color="auto"/>
            <w:left w:val="none" w:sz="0" w:space="0" w:color="auto"/>
            <w:bottom w:val="none" w:sz="0" w:space="0" w:color="auto"/>
            <w:right w:val="none" w:sz="0" w:space="0" w:color="auto"/>
          </w:divBdr>
        </w:div>
        <w:div w:id="1056860677">
          <w:marLeft w:val="360"/>
          <w:marRight w:val="0"/>
          <w:marTop w:val="0"/>
          <w:marBottom w:val="240"/>
          <w:divBdr>
            <w:top w:val="none" w:sz="0" w:space="0" w:color="auto"/>
            <w:left w:val="none" w:sz="0" w:space="0" w:color="auto"/>
            <w:bottom w:val="none" w:sz="0" w:space="0" w:color="auto"/>
            <w:right w:val="none" w:sz="0" w:space="0" w:color="auto"/>
          </w:divBdr>
        </w:div>
      </w:divsChild>
    </w:div>
    <w:div w:id="1922107324">
      <w:bodyDiv w:val="1"/>
      <w:marLeft w:val="0"/>
      <w:marRight w:val="0"/>
      <w:marTop w:val="0"/>
      <w:marBottom w:val="0"/>
      <w:divBdr>
        <w:top w:val="none" w:sz="0" w:space="0" w:color="auto"/>
        <w:left w:val="none" w:sz="0" w:space="0" w:color="auto"/>
        <w:bottom w:val="none" w:sz="0" w:space="0" w:color="auto"/>
        <w:right w:val="none" w:sz="0" w:space="0" w:color="auto"/>
      </w:divBdr>
      <w:divsChild>
        <w:div w:id="1664578638">
          <w:marLeft w:val="547"/>
          <w:marRight w:val="0"/>
          <w:marTop w:val="0"/>
          <w:marBottom w:val="0"/>
          <w:divBdr>
            <w:top w:val="none" w:sz="0" w:space="0" w:color="auto"/>
            <w:left w:val="none" w:sz="0" w:space="0" w:color="auto"/>
            <w:bottom w:val="none" w:sz="0" w:space="0" w:color="auto"/>
            <w:right w:val="none" w:sz="0" w:space="0" w:color="auto"/>
          </w:divBdr>
        </w:div>
      </w:divsChild>
    </w:div>
    <w:div w:id="1995524792">
      <w:bodyDiv w:val="1"/>
      <w:marLeft w:val="0"/>
      <w:marRight w:val="0"/>
      <w:marTop w:val="0"/>
      <w:marBottom w:val="0"/>
      <w:divBdr>
        <w:top w:val="none" w:sz="0" w:space="0" w:color="auto"/>
        <w:left w:val="none" w:sz="0" w:space="0" w:color="auto"/>
        <w:bottom w:val="none" w:sz="0" w:space="0" w:color="auto"/>
        <w:right w:val="none" w:sz="0" w:space="0" w:color="auto"/>
      </w:divBdr>
      <w:divsChild>
        <w:div w:id="560360884">
          <w:marLeft w:val="547"/>
          <w:marRight w:val="0"/>
          <w:marTop w:val="0"/>
          <w:marBottom w:val="0"/>
          <w:divBdr>
            <w:top w:val="none" w:sz="0" w:space="0" w:color="auto"/>
            <w:left w:val="none" w:sz="0" w:space="0" w:color="auto"/>
            <w:bottom w:val="none" w:sz="0" w:space="0" w:color="auto"/>
            <w:right w:val="none" w:sz="0" w:space="0" w:color="auto"/>
          </w:divBdr>
        </w:div>
        <w:div w:id="675155953">
          <w:marLeft w:val="547"/>
          <w:marRight w:val="0"/>
          <w:marTop w:val="0"/>
          <w:marBottom w:val="0"/>
          <w:divBdr>
            <w:top w:val="none" w:sz="0" w:space="0" w:color="auto"/>
            <w:left w:val="none" w:sz="0" w:space="0" w:color="auto"/>
            <w:bottom w:val="none" w:sz="0" w:space="0" w:color="auto"/>
            <w:right w:val="none" w:sz="0" w:space="0" w:color="auto"/>
          </w:divBdr>
        </w:div>
        <w:div w:id="190270103">
          <w:marLeft w:val="547"/>
          <w:marRight w:val="0"/>
          <w:marTop w:val="0"/>
          <w:marBottom w:val="0"/>
          <w:divBdr>
            <w:top w:val="none" w:sz="0" w:space="0" w:color="auto"/>
            <w:left w:val="none" w:sz="0" w:space="0" w:color="auto"/>
            <w:bottom w:val="none" w:sz="0" w:space="0" w:color="auto"/>
            <w:right w:val="none" w:sz="0" w:space="0" w:color="auto"/>
          </w:divBdr>
        </w:div>
        <w:div w:id="1797411203">
          <w:marLeft w:val="547"/>
          <w:marRight w:val="0"/>
          <w:marTop w:val="0"/>
          <w:marBottom w:val="0"/>
          <w:divBdr>
            <w:top w:val="none" w:sz="0" w:space="0" w:color="auto"/>
            <w:left w:val="none" w:sz="0" w:space="0" w:color="auto"/>
            <w:bottom w:val="none" w:sz="0" w:space="0" w:color="auto"/>
            <w:right w:val="none" w:sz="0" w:space="0" w:color="auto"/>
          </w:divBdr>
        </w:div>
        <w:div w:id="1043677962">
          <w:marLeft w:val="547"/>
          <w:marRight w:val="0"/>
          <w:marTop w:val="0"/>
          <w:marBottom w:val="0"/>
          <w:divBdr>
            <w:top w:val="none" w:sz="0" w:space="0" w:color="auto"/>
            <w:left w:val="none" w:sz="0" w:space="0" w:color="auto"/>
            <w:bottom w:val="none" w:sz="0" w:space="0" w:color="auto"/>
            <w:right w:val="none" w:sz="0" w:space="0" w:color="auto"/>
          </w:divBdr>
        </w:div>
      </w:divsChild>
    </w:div>
    <w:div w:id="2004821847">
      <w:bodyDiv w:val="1"/>
      <w:marLeft w:val="0"/>
      <w:marRight w:val="0"/>
      <w:marTop w:val="0"/>
      <w:marBottom w:val="0"/>
      <w:divBdr>
        <w:top w:val="none" w:sz="0" w:space="0" w:color="auto"/>
        <w:left w:val="none" w:sz="0" w:space="0" w:color="auto"/>
        <w:bottom w:val="none" w:sz="0" w:space="0" w:color="auto"/>
        <w:right w:val="none" w:sz="0" w:space="0" w:color="auto"/>
      </w:divBdr>
      <w:divsChild>
        <w:div w:id="1149904076">
          <w:marLeft w:val="0"/>
          <w:marRight w:val="0"/>
          <w:marTop w:val="0"/>
          <w:marBottom w:val="240"/>
          <w:divBdr>
            <w:top w:val="none" w:sz="0" w:space="0" w:color="auto"/>
            <w:left w:val="none" w:sz="0" w:space="0" w:color="auto"/>
            <w:bottom w:val="none" w:sz="0" w:space="0" w:color="auto"/>
            <w:right w:val="none" w:sz="0" w:space="0" w:color="auto"/>
          </w:divBdr>
        </w:div>
        <w:div w:id="23681129">
          <w:marLeft w:val="0"/>
          <w:marRight w:val="0"/>
          <w:marTop w:val="0"/>
          <w:marBottom w:val="240"/>
          <w:divBdr>
            <w:top w:val="none" w:sz="0" w:space="0" w:color="auto"/>
            <w:left w:val="none" w:sz="0" w:space="0" w:color="auto"/>
            <w:bottom w:val="none" w:sz="0" w:space="0" w:color="auto"/>
            <w:right w:val="none" w:sz="0" w:space="0" w:color="auto"/>
          </w:divBdr>
        </w:div>
        <w:div w:id="493683411">
          <w:marLeft w:val="0"/>
          <w:marRight w:val="0"/>
          <w:marTop w:val="0"/>
          <w:marBottom w:val="240"/>
          <w:divBdr>
            <w:top w:val="none" w:sz="0" w:space="0" w:color="auto"/>
            <w:left w:val="none" w:sz="0" w:space="0" w:color="auto"/>
            <w:bottom w:val="none" w:sz="0" w:space="0" w:color="auto"/>
            <w:right w:val="none" w:sz="0" w:space="0" w:color="auto"/>
          </w:divBdr>
        </w:div>
        <w:div w:id="531505408">
          <w:marLeft w:val="0"/>
          <w:marRight w:val="0"/>
          <w:marTop w:val="0"/>
          <w:marBottom w:val="240"/>
          <w:divBdr>
            <w:top w:val="none" w:sz="0" w:space="0" w:color="auto"/>
            <w:left w:val="none" w:sz="0" w:space="0" w:color="auto"/>
            <w:bottom w:val="none" w:sz="0" w:space="0" w:color="auto"/>
            <w:right w:val="none" w:sz="0" w:space="0" w:color="auto"/>
          </w:divBdr>
        </w:div>
        <w:div w:id="1516000318">
          <w:marLeft w:val="0"/>
          <w:marRight w:val="0"/>
          <w:marTop w:val="0"/>
          <w:marBottom w:val="240"/>
          <w:divBdr>
            <w:top w:val="none" w:sz="0" w:space="0" w:color="auto"/>
            <w:left w:val="none" w:sz="0" w:space="0" w:color="auto"/>
            <w:bottom w:val="none" w:sz="0" w:space="0" w:color="auto"/>
            <w:right w:val="none" w:sz="0" w:space="0" w:color="auto"/>
          </w:divBdr>
        </w:div>
        <w:div w:id="1841195281">
          <w:marLeft w:val="0"/>
          <w:marRight w:val="0"/>
          <w:marTop w:val="0"/>
          <w:marBottom w:val="240"/>
          <w:divBdr>
            <w:top w:val="none" w:sz="0" w:space="0" w:color="auto"/>
            <w:left w:val="none" w:sz="0" w:space="0" w:color="auto"/>
            <w:bottom w:val="none" w:sz="0" w:space="0" w:color="auto"/>
            <w:right w:val="none" w:sz="0" w:space="0" w:color="auto"/>
          </w:divBdr>
        </w:div>
        <w:div w:id="40180083">
          <w:marLeft w:val="0"/>
          <w:marRight w:val="0"/>
          <w:marTop w:val="0"/>
          <w:marBottom w:val="240"/>
          <w:divBdr>
            <w:top w:val="none" w:sz="0" w:space="0" w:color="auto"/>
            <w:left w:val="none" w:sz="0" w:space="0" w:color="auto"/>
            <w:bottom w:val="none" w:sz="0" w:space="0" w:color="auto"/>
            <w:right w:val="none" w:sz="0" w:space="0" w:color="auto"/>
          </w:divBdr>
        </w:div>
        <w:div w:id="1379015108">
          <w:marLeft w:val="0"/>
          <w:marRight w:val="0"/>
          <w:marTop w:val="0"/>
          <w:marBottom w:val="240"/>
          <w:divBdr>
            <w:top w:val="none" w:sz="0" w:space="0" w:color="auto"/>
            <w:left w:val="none" w:sz="0" w:space="0" w:color="auto"/>
            <w:bottom w:val="none" w:sz="0" w:space="0" w:color="auto"/>
            <w:right w:val="none" w:sz="0" w:space="0" w:color="auto"/>
          </w:divBdr>
        </w:div>
      </w:divsChild>
    </w:div>
    <w:div w:id="205411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66005-94DA-4464-A680-303A8308D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U.S. Department of State</Company>
  <LinksUpToDate>false</LinksUpToDate>
  <CharactersWithSpaces>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Mills</dc:creator>
  <cp:lastModifiedBy>Sondgerath Travis</cp:lastModifiedBy>
  <cp:revision>2</cp:revision>
  <cp:lastPrinted>2018-09-06T06:44:00Z</cp:lastPrinted>
  <dcterms:created xsi:type="dcterms:W3CDTF">2018-09-07T13:41:00Z</dcterms:created>
  <dcterms:modified xsi:type="dcterms:W3CDTF">2018-09-07T13:41:00Z</dcterms:modified>
</cp:coreProperties>
</file>