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BC921" w14:textId="3D341E53" w:rsidR="00D71F40" w:rsidRDefault="009E5A4C" w:rsidP="009E5A4C">
      <w:pPr>
        <w:spacing w:line="360" w:lineRule="auto"/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Renata Cristiane de Moraes Rodrigues</w:t>
      </w:r>
    </w:p>
    <w:p w14:paraId="137C1AA4" w14:textId="54389523" w:rsidR="009E5A4C" w:rsidRDefault="001C6445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</w:t>
      </w:r>
      <w:r w:rsidR="009E5A4C">
        <w:rPr>
          <w:rFonts w:ascii="Times New Roman" w:hAnsi="Times New Roman" w:cs="Times New Roman"/>
        </w:rPr>
        <w:t>/01/21</w:t>
      </w:r>
    </w:p>
    <w:p w14:paraId="353E5A00" w14:textId="742AE5FB" w:rsidR="009E5A4C" w:rsidRDefault="009E5A4C" w:rsidP="009E5A4C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T1/2021-GS-MB-01-02</w:t>
      </w:r>
    </w:p>
    <w:p w14:paraId="4C8EC812" w14:textId="650DFA5A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Gisele Pinto de Oliveira</w:t>
      </w:r>
    </w:p>
    <w:p w14:paraId="644A3379" w14:textId="0DA58E90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</w:p>
    <w:p w14:paraId="235AE97B" w14:textId="6E86AA1B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Atividade de Ambientação </w:t>
      </w:r>
      <w:r w:rsidR="00F84BA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</w:p>
    <w:p w14:paraId="31D82CE3" w14:textId="4D3ECFBD" w:rsidR="009E5A4C" w:rsidRDefault="009E5A4C" w:rsidP="009E5A4C">
      <w:pPr>
        <w:spacing w:line="360" w:lineRule="auto"/>
        <w:rPr>
          <w:rFonts w:ascii="Times New Roman" w:hAnsi="Times New Roman" w:cs="Times New Roman"/>
        </w:rPr>
      </w:pPr>
    </w:p>
    <w:p w14:paraId="7DB4663D" w14:textId="065A0568" w:rsidR="009E5A4C" w:rsidRPr="000B70AB" w:rsidRDefault="00B67136" w:rsidP="000B70AB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B70AB">
        <w:rPr>
          <w:rFonts w:ascii="Times New Roman" w:hAnsi="Times New Roman" w:cs="Times New Roman"/>
        </w:rPr>
        <w:t>Qua</w:t>
      </w:r>
      <w:r w:rsidR="00F84BA3">
        <w:rPr>
          <w:rFonts w:ascii="Times New Roman" w:hAnsi="Times New Roman" w:cs="Times New Roman"/>
        </w:rPr>
        <w:t>l sua compreensão sobre a avaliação do aluno</w:t>
      </w:r>
      <w:r w:rsidRPr="000B70AB">
        <w:rPr>
          <w:rFonts w:ascii="Times New Roman" w:hAnsi="Times New Roman" w:cs="Times New Roman"/>
        </w:rPr>
        <w:t>?</w:t>
      </w:r>
    </w:p>
    <w:p w14:paraId="2C8624B8" w14:textId="4DE21F74" w:rsidR="000B70AB" w:rsidRDefault="001C6445" w:rsidP="00605369">
      <w:pPr>
        <w:spacing w:line="360" w:lineRule="auto"/>
        <w:ind w:firstLine="3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processo de avaliação do aluno </w:t>
      </w:r>
      <w:r w:rsidR="00D411B7">
        <w:rPr>
          <w:rFonts w:ascii="Times New Roman" w:hAnsi="Times New Roman" w:cs="Times New Roman"/>
        </w:rPr>
        <w:t>se desenvolve de forma ampla e abrange</w:t>
      </w:r>
      <w:r w:rsidR="00246FB1">
        <w:rPr>
          <w:rFonts w:ascii="Times New Roman" w:hAnsi="Times New Roman" w:cs="Times New Roman"/>
        </w:rPr>
        <w:t>nte, envolvendo</w:t>
      </w:r>
      <w:r w:rsidR="00D411B7">
        <w:rPr>
          <w:rFonts w:ascii="Times New Roman" w:hAnsi="Times New Roman" w:cs="Times New Roman"/>
        </w:rPr>
        <w:t xml:space="preserve"> múltiplos aspectos, tais como, </w:t>
      </w:r>
      <w:r>
        <w:rPr>
          <w:rFonts w:ascii="Times New Roman" w:hAnsi="Times New Roman" w:cs="Times New Roman"/>
        </w:rPr>
        <w:t xml:space="preserve">o conhecimento adquirido no desenvolvimento da unidade, </w:t>
      </w:r>
      <w:r w:rsidR="00D411B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vivência profissional e pessoal</w:t>
      </w:r>
      <w:r w:rsidR="00D411B7">
        <w:rPr>
          <w:rFonts w:ascii="Times New Roman" w:hAnsi="Times New Roman" w:cs="Times New Roman"/>
        </w:rPr>
        <w:t xml:space="preserve"> e história de vida</w:t>
      </w:r>
      <w:r>
        <w:rPr>
          <w:rFonts w:ascii="Times New Roman" w:hAnsi="Times New Roman" w:cs="Times New Roman"/>
        </w:rPr>
        <w:t>.</w:t>
      </w:r>
      <w:r w:rsidR="00EF305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s atividades propostas </w:t>
      </w:r>
      <w:r w:rsidR="004D14E8">
        <w:rPr>
          <w:rFonts w:ascii="Times New Roman" w:hAnsi="Times New Roman" w:cs="Times New Roman"/>
        </w:rPr>
        <w:t xml:space="preserve">e participações nos fóruns </w:t>
      </w:r>
      <w:r>
        <w:rPr>
          <w:rFonts w:ascii="Times New Roman" w:hAnsi="Times New Roman" w:cs="Times New Roman"/>
        </w:rPr>
        <w:t xml:space="preserve">levam o aluno a elaborar os conceitos teóricos, o </w:t>
      </w:r>
      <w:r w:rsidR="00D411B7">
        <w:rPr>
          <w:rFonts w:ascii="Times New Roman" w:hAnsi="Times New Roman" w:cs="Times New Roman"/>
        </w:rPr>
        <w:t>desenvolvimento</w:t>
      </w:r>
      <w:r>
        <w:rPr>
          <w:rFonts w:ascii="Times New Roman" w:hAnsi="Times New Roman" w:cs="Times New Roman"/>
        </w:rPr>
        <w:t xml:space="preserve"> crítico, argumentação, </w:t>
      </w:r>
      <w:r w:rsidR="00D411B7">
        <w:rPr>
          <w:rFonts w:ascii="Times New Roman" w:hAnsi="Times New Roman" w:cs="Times New Roman"/>
        </w:rPr>
        <w:t xml:space="preserve">fundamentação e </w:t>
      </w:r>
      <w:r w:rsidR="004D14E8">
        <w:rPr>
          <w:rFonts w:ascii="Times New Roman" w:hAnsi="Times New Roman" w:cs="Times New Roman"/>
        </w:rPr>
        <w:t xml:space="preserve">complementação do conteúdo </w:t>
      </w:r>
      <w:r w:rsidR="000433C3">
        <w:rPr>
          <w:rFonts w:ascii="Times New Roman" w:hAnsi="Times New Roman" w:cs="Times New Roman"/>
        </w:rPr>
        <w:t>abordado</w:t>
      </w:r>
      <w:r w:rsidR="00D411B7">
        <w:rPr>
          <w:rFonts w:ascii="Times New Roman" w:hAnsi="Times New Roman" w:cs="Times New Roman"/>
        </w:rPr>
        <w:t xml:space="preserve">. </w:t>
      </w:r>
      <w:r w:rsidR="000433C3">
        <w:rPr>
          <w:rFonts w:ascii="Times New Roman" w:hAnsi="Times New Roman" w:cs="Times New Roman"/>
        </w:rPr>
        <w:t>Assim</w:t>
      </w:r>
      <w:r w:rsidR="00D411B7">
        <w:rPr>
          <w:rFonts w:ascii="Times New Roman" w:hAnsi="Times New Roman" w:cs="Times New Roman"/>
        </w:rPr>
        <w:t>, os tutores</w:t>
      </w:r>
      <w:r w:rsidR="00417EB0">
        <w:rPr>
          <w:rFonts w:ascii="Times New Roman" w:hAnsi="Times New Roman" w:cs="Times New Roman"/>
        </w:rPr>
        <w:t xml:space="preserve"> </w:t>
      </w:r>
      <w:r w:rsidR="004D14E8">
        <w:rPr>
          <w:rFonts w:ascii="Times New Roman" w:hAnsi="Times New Roman" w:cs="Times New Roman"/>
        </w:rPr>
        <w:t xml:space="preserve">poderão avaliar cada aluno </w:t>
      </w:r>
      <w:r w:rsidR="00AB6D41">
        <w:rPr>
          <w:rFonts w:ascii="Times New Roman" w:hAnsi="Times New Roman" w:cs="Times New Roman"/>
        </w:rPr>
        <w:t>de forma</w:t>
      </w:r>
      <w:r w:rsidR="00D411B7">
        <w:rPr>
          <w:rFonts w:ascii="Times New Roman" w:hAnsi="Times New Roman" w:cs="Times New Roman"/>
        </w:rPr>
        <w:t xml:space="preserve"> individualizada</w:t>
      </w:r>
      <w:r w:rsidR="00AB6D41">
        <w:rPr>
          <w:rFonts w:ascii="Times New Roman" w:hAnsi="Times New Roman" w:cs="Times New Roman"/>
        </w:rPr>
        <w:t xml:space="preserve">, </w:t>
      </w:r>
      <w:r w:rsidR="00D411B7">
        <w:rPr>
          <w:rFonts w:ascii="Times New Roman" w:hAnsi="Times New Roman" w:cs="Times New Roman"/>
        </w:rPr>
        <w:t>pessoal</w:t>
      </w:r>
      <w:r w:rsidR="00AB6D41">
        <w:rPr>
          <w:rFonts w:ascii="Times New Roman" w:hAnsi="Times New Roman" w:cs="Times New Roman"/>
        </w:rPr>
        <w:t xml:space="preserve"> e abrangente, </w:t>
      </w:r>
      <w:r w:rsidR="00417EB0">
        <w:rPr>
          <w:rFonts w:ascii="Times New Roman" w:hAnsi="Times New Roman" w:cs="Times New Roman"/>
        </w:rPr>
        <w:t xml:space="preserve">considerando todos esses critérios e </w:t>
      </w:r>
      <w:r w:rsidR="00D411B7">
        <w:rPr>
          <w:rFonts w:ascii="Times New Roman" w:hAnsi="Times New Roman" w:cs="Times New Roman"/>
        </w:rPr>
        <w:t>atribui</w:t>
      </w:r>
      <w:r w:rsidR="004D14E8">
        <w:rPr>
          <w:rFonts w:ascii="Times New Roman" w:hAnsi="Times New Roman" w:cs="Times New Roman"/>
        </w:rPr>
        <w:t>ndo</w:t>
      </w:r>
      <w:r w:rsidR="00D411B7">
        <w:rPr>
          <w:rFonts w:ascii="Times New Roman" w:hAnsi="Times New Roman" w:cs="Times New Roman"/>
        </w:rPr>
        <w:t xml:space="preserve"> notas que se converterão em conceitos para cada unidade trabalhada.</w:t>
      </w:r>
    </w:p>
    <w:p w14:paraId="1419AB0A" w14:textId="77777777" w:rsidR="00EF305A" w:rsidRDefault="00EF305A" w:rsidP="001C6445">
      <w:pPr>
        <w:spacing w:line="360" w:lineRule="auto"/>
        <w:ind w:left="360"/>
        <w:rPr>
          <w:rFonts w:ascii="Times New Roman" w:hAnsi="Times New Roman" w:cs="Times New Roman"/>
        </w:rPr>
      </w:pPr>
    </w:p>
    <w:p w14:paraId="501B49E5" w14:textId="67A3A25F" w:rsidR="000B70AB" w:rsidRPr="00F84BA3" w:rsidRDefault="00F84BA3" w:rsidP="00F84BA3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pontos positivos e/ou negativos você identifica nesse sistema de avaliação?</w:t>
      </w:r>
    </w:p>
    <w:p w14:paraId="0CE1CBB0" w14:textId="7EAEF797" w:rsidR="000B70AB" w:rsidRDefault="00D82083" w:rsidP="00605369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Nesse sistema de avaliação, identifico como ponto positivo a ampla abordagem dos critérios de avaliação, o que a torna mais completa. Dessa forma, todo o processo de crescimento do aluno durante a aprendizagem é levado em consideração.</w:t>
      </w:r>
    </w:p>
    <w:p w14:paraId="41ADB577" w14:textId="183E10A4" w:rsidR="00D82083" w:rsidRPr="000B70AB" w:rsidRDefault="00D82083" w:rsidP="00497DA6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ponto negativo, identifico a complexidade de se mensurar aspectos subjetivos desse processo de avaliação, como por exemplo, mensuração do esforço do aluno na busca de conhecimentos</w:t>
      </w:r>
      <w:r w:rsidR="004514D4">
        <w:rPr>
          <w:rFonts w:ascii="Times New Roman" w:hAnsi="Times New Roman" w:cs="Times New Roman"/>
        </w:rPr>
        <w:t>.</w:t>
      </w:r>
    </w:p>
    <w:sectPr w:rsidR="00D82083" w:rsidRPr="000B70AB" w:rsidSect="000B70A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55A24"/>
    <w:multiLevelType w:val="hybridMultilevel"/>
    <w:tmpl w:val="B76651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34E7A"/>
    <w:multiLevelType w:val="hybridMultilevel"/>
    <w:tmpl w:val="EB5CA5B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8F4403"/>
    <w:multiLevelType w:val="hybridMultilevel"/>
    <w:tmpl w:val="C9DEDF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40"/>
    <w:rsid w:val="000433C3"/>
    <w:rsid w:val="000B3490"/>
    <w:rsid w:val="000B70AB"/>
    <w:rsid w:val="001C6445"/>
    <w:rsid w:val="00246FB1"/>
    <w:rsid w:val="00417EB0"/>
    <w:rsid w:val="00450C0A"/>
    <w:rsid w:val="004514D4"/>
    <w:rsid w:val="00497DA6"/>
    <w:rsid w:val="004D14E8"/>
    <w:rsid w:val="00605369"/>
    <w:rsid w:val="00931797"/>
    <w:rsid w:val="009E5A4C"/>
    <w:rsid w:val="00A3578D"/>
    <w:rsid w:val="00AB6D41"/>
    <w:rsid w:val="00B67136"/>
    <w:rsid w:val="00D411B7"/>
    <w:rsid w:val="00D71F40"/>
    <w:rsid w:val="00D82083"/>
    <w:rsid w:val="00E659B5"/>
    <w:rsid w:val="00EF305A"/>
    <w:rsid w:val="00F8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A61D"/>
  <w15:chartTrackingRefBased/>
  <w15:docId w15:val="{C2DFC046-06AD-2146-B7BE-7E1F70FF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Rodrigues</dc:creator>
  <cp:keywords/>
  <dc:description/>
  <cp:lastModifiedBy>Renata Rodrigues</cp:lastModifiedBy>
  <cp:revision>12</cp:revision>
  <dcterms:created xsi:type="dcterms:W3CDTF">2021-01-29T09:32:00Z</dcterms:created>
  <dcterms:modified xsi:type="dcterms:W3CDTF">2021-01-30T12:20:00Z</dcterms:modified>
</cp:coreProperties>
</file>