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3E49E" w14:textId="77777777" w:rsidR="00B953FC" w:rsidRPr="00B953FC" w:rsidRDefault="00B953FC" w:rsidP="00B953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953FC" w:rsidRPr="00B953F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2FCBF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5628CF" w14:textId="77777777" w:rsidR="00B953FC" w:rsidRPr="00B953FC" w:rsidRDefault="00B953FC" w:rsidP="00B95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53F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B95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for </w:t>
      </w:r>
      <w:proofErr w:type="spellStart"/>
      <w:r w:rsidRPr="00B95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Replit</w:t>
      </w:r>
      <w:proofErr w:type="spellEnd"/>
      <w:r w:rsidRPr="00B95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Website Builder</w:t>
      </w:r>
    </w:p>
    <w:p w14:paraId="64687BDE" w14:textId="0DC5E530" w:rsidR="00B953FC" w:rsidRPr="00B953FC" w:rsidRDefault="00B953FC" w:rsidP="00B95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Create a premium, minimalist, and emotionally intelligent one-page website for </w:t>
      </w:r>
      <w:proofErr w:type="spellStart"/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Intuitif</w:t>
      </w:r>
      <w:proofErr w:type="spellEnd"/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Marketing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, a boutique consultancy that blends </w:t>
      </w:r>
      <w:r w:rsidRPr="00B953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human intuition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953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artificial intelligence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to help premium and purpose-driven brands grow.</w:t>
      </w:r>
    </w:p>
    <w:p w14:paraId="1764D85B" w14:textId="77777777" w:rsidR="00B953FC" w:rsidRPr="00B953FC" w:rsidRDefault="00B953FC" w:rsidP="00B95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95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Overall Style</w:t>
      </w:r>
    </w:p>
    <w:p w14:paraId="12CCD355" w14:textId="77777777" w:rsidR="00B953FC" w:rsidRPr="00B953FC" w:rsidRDefault="00B953FC" w:rsidP="00B95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Aesthetic: modern, elegant, editorial, and balanced — think Apple or Matter of Form style.</w:t>
      </w:r>
    </w:p>
    <w:p w14:paraId="56D4272A" w14:textId="77777777" w:rsidR="00B953FC" w:rsidRPr="00B953FC" w:rsidRDefault="00B953FC" w:rsidP="00B95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Layout: full-width sections with generous white space, smooth fade-in animations, and subtle horizontal dividers.</w:t>
      </w:r>
    </w:p>
    <w:p w14:paraId="23EF5472" w14:textId="77777777" w:rsidR="00B953FC" w:rsidRPr="00B953FC" w:rsidRDefault="00B953FC" w:rsidP="00B95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Color palette:</w:t>
      </w:r>
    </w:p>
    <w:p w14:paraId="2F875941" w14:textId="0C6E429C" w:rsidR="00B953FC" w:rsidRPr="00B953FC" w:rsidRDefault="00B953FC" w:rsidP="00B95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Deep Charcoal </w:t>
      </w:r>
      <w:r w:rsidRPr="00B95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="003530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020202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(headlines)</w:t>
      </w:r>
    </w:p>
    <w:p w14:paraId="7C65EF8F" w14:textId="48A027E2" w:rsidR="007B1466" w:rsidRPr="00B953FC" w:rsidRDefault="00B953FC" w:rsidP="007B14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Graphite Gray </w:t>
      </w:r>
      <w:r w:rsidRPr="00B95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="003530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4b4b4b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(body text)</w:t>
      </w:r>
    </w:p>
    <w:p w14:paraId="2A91A0C1" w14:textId="201D1A88" w:rsidR="007B1466" w:rsidRPr="00B953FC" w:rsidRDefault="007B1466" w:rsidP="007B14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Light Gray</w:t>
      </w:r>
      <w:r w:rsidR="00B953FC"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953FC" w:rsidRPr="00B95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COD1d9</w:t>
      </w:r>
      <w:r w:rsidR="00B953FC"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(primary accent for links, hover, buttons)</w:t>
      </w:r>
    </w:p>
    <w:p w14:paraId="0BB7D397" w14:textId="30B9762A" w:rsidR="007B1466" w:rsidRDefault="007B1466" w:rsidP="00B95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Stark White #FFFFFF (main background)</w:t>
      </w:r>
    </w:p>
    <w:p w14:paraId="0AD73BF8" w14:textId="07F6BD80" w:rsidR="007B1466" w:rsidRPr="00B953FC" w:rsidRDefault="007B1466" w:rsidP="00B95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Dark Blue #296887 (contrast background)</w:t>
      </w:r>
    </w:p>
    <w:p w14:paraId="6786674C" w14:textId="1B222CC2" w:rsidR="00B953FC" w:rsidRDefault="00B953FC" w:rsidP="00B95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Cloud </w:t>
      </w:r>
      <w:r w:rsidR="007B1466">
        <w:rPr>
          <w:rFonts w:ascii="Times New Roman" w:eastAsia="Times New Roman" w:hAnsi="Times New Roman" w:cs="Times New Roman"/>
          <w:kern w:val="0"/>
          <w14:ligatures w14:val="none"/>
        </w:rPr>
        <w:t>White</w:t>
      </w:r>
      <w:r w:rsidRPr="00B95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</w:t>
      </w:r>
      <w:r w:rsidR="007B1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4f4f4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7B1466">
        <w:rPr>
          <w:rFonts w:ascii="Times New Roman" w:eastAsia="Times New Roman" w:hAnsi="Times New Roman" w:cs="Times New Roman"/>
          <w:kern w:val="0"/>
          <w14:ligatures w14:val="none"/>
        </w:rPr>
        <w:t xml:space="preserve">alternative 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background)</w:t>
      </w:r>
    </w:p>
    <w:p w14:paraId="1F2E21F5" w14:textId="30973916" w:rsidR="007B1466" w:rsidRPr="00B953FC" w:rsidRDefault="007B1466" w:rsidP="00B95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Rusty Orange #cc4e00 (occasional highlight)</w:t>
      </w:r>
    </w:p>
    <w:p w14:paraId="686C4B5C" w14:textId="77777777" w:rsidR="00B953FC" w:rsidRPr="00B953FC" w:rsidRDefault="00B953FC" w:rsidP="00B95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Typography:</w:t>
      </w:r>
    </w:p>
    <w:p w14:paraId="1D93F9A4" w14:textId="77777777" w:rsidR="00B953FC" w:rsidRPr="00B953FC" w:rsidRDefault="00B953FC" w:rsidP="00B95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Headings: </w:t>
      </w:r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Neue Haas Grotesk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Helvetica Now Display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(bold, uppercase or sentence case).</w:t>
      </w:r>
    </w:p>
    <w:p w14:paraId="50DCCDA9" w14:textId="77777777" w:rsidR="00B953FC" w:rsidRPr="00B953FC" w:rsidRDefault="00B953FC" w:rsidP="00B95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Body text: </w:t>
      </w:r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DM Sans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(regular to medium).</w:t>
      </w:r>
    </w:p>
    <w:p w14:paraId="41CAB85E" w14:textId="77777777" w:rsidR="00B953FC" w:rsidRPr="00B953FC" w:rsidRDefault="00B953FC" w:rsidP="00B95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Optional quote/accent text: </w:t>
      </w:r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Playfair Display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for luxury tone.</w:t>
      </w:r>
    </w:p>
    <w:p w14:paraId="190FBE2D" w14:textId="77777777" w:rsidR="00B953FC" w:rsidRPr="00B953FC" w:rsidRDefault="00B953FC" w:rsidP="00B95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Use subtle scroll-based reveals (fade-up) for sections.</w:t>
      </w:r>
    </w:p>
    <w:p w14:paraId="0BFF7787" w14:textId="77777777" w:rsidR="00B953FC" w:rsidRPr="00B953FC" w:rsidRDefault="00B953FC" w:rsidP="00B95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Button style: rounded, accent color background with white text; hover = color invert.</w:t>
      </w:r>
    </w:p>
    <w:p w14:paraId="62992BD7" w14:textId="77777777" w:rsidR="00B953FC" w:rsidRPr="00B953FC" w:rsidRDefault="00B953FC" w:rsidP="00B95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95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Header</w:t>
      </w:r>
    </w:p>
    <w:p w14:paraId="2933C0FB" w14:textId="0CA783C7" w:rsidR="00B953FC" w:rsidRPr="00B953FC" w:rsidRDefault="00B953FC" w:rsidP="00B95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Left: logo (SVG version of “</w:t>
      </w:r>
      <w:proofErr w:type="spellStart"/>
      <w:r w:rsidRPr="00B953FC">
        <w:rPr>
          <w:rFonts w:ascii="Times New Roman" w:eastAsia="Times New Roman" w:hAnsi="Times New Roman" w:cs="Times New Roman"/>
          <w:kern w:val="0"/>
          <w14:ligatures w14:val="none"/>
        </w:rPr>
        <w:t>Intuitif</w:t>
      </w:r>
      <w:proofErr w:type="spellEnd"/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Marketing </w:t>
      </w:r>
      <w:r w:rsidR="00AF383B">
        <w:rPr>
          <w:rFonts w:ascii="Times New Roman" w:eastAsia="Times New Roman" w:hAnsi="Times New Roman" w:cs="Times New Roman"/>
          <w:kern w:val="0"/>
          <w14:ligatures w14:val="none"/>
        </w:rPr>
        <w:t>+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AI”)</w:t>
      </w:r>
    </w:p>
    <w:p w14:paraId="417F29E9" w14:textId="77777777" w:rsidR="00B953FC" w:rsidRPr="00B953FC" w:rsidRDefault="00B953FC" w:rsidP="00B95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Right: simple nav links → “About,” “Services,” “Impact,” “Contact”</w:t>
      </w:r>
    </w:p>
    <w:p w14:paraId="4677A97C" w14:textId="77777777" w:rsidR="00B953FC" w:rsidRPr="00B953FC" w:rsidRDefault="00B953FC" w:rsidP="00B95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Sticky header with subtle shadow on scroll.</w:t>
      </w:r>
    </w:p>
    <w:p w14:paraId="77ADCBB7" w14:textId="77777777" w:rsidR="00B953FC" w:rsidRPr="00B953FC" w:rsidRDefault="00B953FC" w:rsidP="00B95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95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Hero Section</w:t>
      </w:r>
    </w:p>
    <w:p w14:paraId="616D2B3B" w14:textId="77777777" w:rsidR="00B953FC" w:rsidRPr="00B953FC" w:rsidRDefault="00B953FC" w:rsidP="00B95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Tagline: “Where intuition meets intelligence.”</w:t>
      </w:r>
    </w:p>
    <w:p w14:paraId="34206B19" w14:textId="77777777" w:rsidR="00B953FC" w:rsidRPr="00B953FC" w:rsidRDefault="00B953FC" w:rsidP="00B95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Subline: “We help premium and purpose-driven brands grow through emotionally resonant, AI-powered marketing.”</w:t>
      </w:r>
    </w:p>
    <w:p w14:paraId="5AB970CD" w14:textId="77777777" w:rsidR="00B953FC" w:rsidRPr="00B953FC" w:rsidRDefault="00B953FC" w:rsidP="00B95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CTA Button: “Start the Conversation” (links to contact section).</w:t>
      </w:r>
    </w:p>
    <w:p w14:paraId="172956B2" w14:textId="77777777" w:rsidR="00B953FC" w:rsidRPr="00B953FC" w:rsidRDefault="00B953FC" w:rsidP="00B95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Background: clean white with faint linear gradient or abstract spiral/fingerprint accent in pale gray.</w:t>
      </w:r>
    </w:p>
    <w:p w14:paraId="27EFA58F" w14:textId="77777777" w:rsidR="00B953FC" w:rsidRPr="00B953FC" w:rsidRDefault="00B953FC" w:rsidP="00B95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B95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About Section</w:t>
      </w:r>
    </w:p>
    <w:p w14:paraId="2FAF2FF3" w14:textId="77777777" w:rsidR="00B953FC" w:rsidRPr="00B953FC" w:rsidRDefault="00B953FC" w:rsidP="00B95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Headline: “Intuition + Intelligence = Impact.”</w:t>
      </w:r>
    </w:p>
    <w:p w14:paraId="6ECF3E50" w14:textId="77777777" w:rsidR="00B953FC" w:rsidRPr="00B953FC" w:rsidRDefault="00B953FC" w:rsidP="00B95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2–3 sentence overview: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“We believe marketing is both art and science — the fusion of human intuition and machine intelligence. At </w:t>
      </w:r>
      <w:proofErr w:type="spellStart"/>
      <w:r w:rsidRPr="00B953FC">
        <w:rPr>
          <w:rFonts w:ascii="Times New Roman" w:eastAsia="Times New Roman" w:hAnsi="Times New Roman" w:cs="Times New Roman"/>
          <w:kern w:val="0"/>
          <w14:ligatures w14:val="none"/>
        </w:rPr>
        <w:t>Intuitif</w:t>
      </w:r>
      <w:proofErr w:type="spellEnd"/>
      <w:r w:rsidRPr="00B953FC">
        <w:rPr>
          <w:rFonts w:ascii="Times New Roman" w:eastAsia="Times New Roman" w:hAnsi="Times New Roman" w:cs="Times New Roman"/>
          <w:kern w:val="0"/>
          <w14:ligatures w14:val="none"/>
        </w:rPr>
        <w:t>, we design strategies that connect data with emotion to move audiences and drive growth.”</w:t>
      </w:r>
    </w:p>
    <w:p w14:paraId="1F967661" w14:textId="77777777" w:rsidR="00B953FC" w:rsidRPr="00B953FC" w:rsidRDefault="00B953FC" w:rsidP="00B95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Optional quote in italic Playfair Display.</w:t>
      </w:r>
    </w:p>
    <w:p w14:paraId="6A482FB1" w14:textId="77777777" w:rsidR="00B953FC" w:rsidRPr="00B953FC" w:rsidRDefault="00B953FC" w:rsidP="00B95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95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Services Section</w:t>
      </w:r>
    </w:p>
    <w:p w14:paraId="6E5A8BF0" w14:textId="77777777" w:rsidR="00B953FC" w:rsidRPr="00B953FC" w:rsidRDefault="00B953FC" w:rsidP="00B953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Headline: “What We Do”</w:t>
      </w:r>
    </w:p>
    <w:p w14:paraId="22B772F2" w14:textId="77777777" w:rsidR="00B953FC" w:rsidRPr="00B953FC" w:rsidRDefault="00B953FC" w:rsidP="00B953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Three horizontally aligned cards (with subtle hover lift animation):</w:t>
      </w:r>
    </w:p>
    <w:p w14:paraId="72C17205" w14:textId="77777777" w:rsidR="00B953FC" w:rsidRPr="00B953FC" w:rsidRDefault="00B953FC" w:rsidP="00B953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&amp; Leadership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— Fractional CMO and brand strategy guidance for purpose-driven and premium businesses.</w:t>
      </w:r>
    </w:p>
    <w:p w14:paraId="02402E4B" w14:textId="77777777" w:rsidR="00B953FC" w:rsidRPr="00B953FC" w:rsidRDefault="00B953FC" w:rsidP="00B953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 Storytelling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— Crafting emotionally intelligent content and positioning that builds desire and trust.</w:t>
      </w:r>
    </w:p>
    <w:p w14:paraId="733CAC1D" w14:textId="77777777" w:rsidR="00B953FC" w:rsidRPr="00B953FC" w:rsidRDefault="00B953FC" w:rsidP="00B953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Growth</w:t>
      </w: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— Leveraging machine learning tools to optimize content, ads, and audience insight.</w:t>
      </w:r>
    </w:p>
    <w:p w14:paraId="79A3CF91" w14:textId="77777777" w:rsidR="00B953FC" w:rsidRPr="00B953FC" w:rsidRDefault="00B953FC" w:rsidP="00B95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95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Impact Section</w:t>
      </w:r>
    </w:p>
    <w:p w14:paraId="1C5EE856" w14:textId="77777777" w:rsidR="00B953FC" w:rsidRPr="00B953FC" w:rsidRDefault="00B953FC" w:rsidP="00B95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Headline: “Our Work”</w:t>
      </w:r>
    </w:p>
    <w:p w14:paraId="0003EC0F" w14:textId="77777777" w:rsidR="00B953FC" w:rsidRPr="00B953FC" w:rsidRDefault="00B953FC" w:rsidP="00B95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Placeholder space for 2–3 case study tiles with imagery and hover overlay showing metrics or quotes.</w:t>
      </w:r>
    </w:p>
    <w:p w14:paraId="3183B37F" w14:textId="77777777" w:rsidR="00B953FC" w:rsidRPr="00B953FC" w:rsidRDefault="00B953FC" w:rsidP="00B95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CTA: “View More Impact” (smooth scroll or modal).</w:t>
      </w:r>
    </w:p>
    <w:p w14:paraId="2489E3E2" w14:textId="77777777" w:rsidR="00B953FC" w:rsidRPr="00B953FC" w:rsidRDefault="00B953FC" w:rsidP="00B95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95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Contact Section</w:t>
      </w:r>
    </w:p>
    <w:p w14:paraId="58F8271C" w14:textId="77777777" w:rsidR="00B953FC" w:rsidRPr="00B953FC" w:rsidRDefault="00B953FC" w:rsidP="00B953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Headline: “Let’s Create Something Intuitive.”</w:t>
      </w:r>
    </w:p>
    <w:p w14:paraId="430142BD" w14:textId="77777777" w:rsidR="00B953FC" w:rsidRPr="00B953FC" w:rsidRDefault="00B953FC" w:rsidP="00B953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Short form (Name, Email, Message).</w:t>
      </w:r>
    </w:p>
    <w:p w14:paraId="226A1B7D" w14:textId="77777777" w:rsidR="00B953FC" w:rsidRPr="00B953FC" w:rsidRDefault="00B953FC" w:rsidP="00B953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Social icons (LinkedIn + Email).</w:t>
      </w:r>
    </w:p>
    <w:p w14:paraId="5BAD412E" w14:textId="77777777" w:rsidR="00B953FC" w:rsidRPr="00B953FC" w:rsidRDefault="00B953FC" w:rsidP="00B953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Footer: small gray text — © 2025 </w:t>
      </w:r>
      <w:proofErr w:type="spellStart"/>
      <w:r w:rsidRPr="00B953FC">
        <w:rPr>
          <w:rFonts w:ascii="Times New Roman" w:eastAsia="Times New Roman" w:hAnsi="Times New Roman" w:cs="Times New Roman"/>
          <w:kern w:val="0"/>
          <w14:ligatures w14:val="none"/>
        </w:rPr>
        <w:t>Intuitif</w:t>
      </w:r>
      <w:proofErr w:type="spellEnd"/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 Marketing &amp; AI.</w:t>
      </w:r>
    </w:p>
    <w:p w14:paraId="20AA7973" w14:textId="4440B28A" w:rsidR="00B953FC" w:rsidRPr="00B953FC" w:rsidRDefault="00B953FC" w:rsidP="00B953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 xml:space="preserve">Favicon: </w:t>
      </w:r>
      <w:r w:rsidR="00711FCF">
        <w:rPr>
          <w:rFonts w:ascii="Times New Roman" w:eastAsia="Times New Roman" w:hAnsi="Times New Roman" w:cs="Times New Roman"/>
          <w:kern w:val="0"/>
          <w14:ligatures w14:val="none"/>
        </w:rPr>
        <w:t>As uploaded – white fingerprint image on #175c7d color circle</w:t>
      </w:r>
    </w:p>
    <w:p w14:paraId="4701EE4B" w14:textId="77777777" w:rsidR="00B953FC" w:rsidRPr="00B953FC" w:rsidRDefault="00B953FC" w:rsidP="00B95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95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Additional Details</w:t>
      </w:r>
    </w:p>
    <w:p w14:paraId="301F91F5" w14:textId="77777777" w:rsidR="00B953FC" w:rsidRPr="00B953FC" w:rsidRDefault="00B953FC" w:rsidP="00B95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Use SVG logo and accent icon in favicon.</w:t>
      </w:r>
    </w:p>
    <w:p w14:paraId="462F2E42" w14:textId="77777777" w:rsidR="00B953FC" w:rsidRPr="00B953FC" w:rsidRDefault="00B953FC" w:rsidP="00B95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Optimize layout for mobile and tablet with fluid typography.</w:t>
      </w:r>
    </w:p>
    <w:p w14:paraId="1B0E740B" w14:textId="77777777" w:rsidR="00B953FC" w:rsidRPr="00B953FC" w:rsidRDefault="00B953FC" w:rsidP="00B95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Include smooth scroll behavior.</w:t>
      </w:r>
    </w:p>
    <w:p w14:paraId="14868A36" w14:textId="77777777" w:rsidR="00B953FC" w:rsidRPr="00B953FC" w:rsidRDefault="00B953FC" w:rsidP="00B95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3FC">
        <w:rPr>
          <w:rFonts w:ascii="Times New Roman" w:eastAsia="Times New Roman" w:hAnsi="Times New Roman" w:cs="Times New Roman"/>
          <w:kern w:val="0"/>
          <w14:ligatures w14:val="none"/>
        </w:rPr>
        <w:t>Keep the overall site &lt;2MB for fast load.</w:t>
      </w:r>
    </w:p>
    <w:p w14:paraId="67548F52" w14:textId="77777777" w:rsidR="00564600" w:rsidRDefault="00564600"/>
    <w:sectPr w:rsidR="0056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D32"/>
    <w:multiLevelType w:val="multilevel"/>
    <w:tmpl w:val="92A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8490E"/>
    <w:multiLevelType w:val="multilevel"/>
    <w:tmpl w:val="B07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A3A56"/>
    <w:multiLevelType w:val="multilevel"/>
    <w:tmpl w:val="5F62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86502"/>
    <w:multiLevelType w:val="multilevel"/>
    <w:tmpl w:val="9CA2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E226D"/>
    <w:multiLevelType w:val="multilevel"/>
    <w:tmpl w:val="BEB6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A0301"/>
    <w:multiLevelType w:val="multilevel"/>
    <w:tmpl w:val="F99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838FE"/>
    <w:multiLevelType w:val="multilevel"/>
    <w:tmpl w:val="429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5064D"/>
    <w:multiLevelType w:val="multilevel"/>
    <w:tmpl w:val="D9C6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3030">
    <w:abstractNumId w:val="7"/>
  </w:num>
  <w:num w:numId="2" w16cid:durableId="331102328">
    <w:abstractNumId w:val="6"/>
  </w:num>
  <w:num w:numId="3" w16cid:durableId="673142053">
    <w:abstractNumId w:val="1"/>
  </w:num>
  <w:num w:numId="4" w16cid:durableId="427387250">
    <w:abstractNumId w:val="4"/>
  </w:num>
  <w:num w:numId="5" w16cid:durableId="1408382308">
    <w:abstractNumId w:val="2"/>
  </w:num>
  <w:num w:numId="6" w16cid:durableId="1076980414">
    <w:abstractNumId w:val="0"/>
  </w:num>
  <w:num w:numId="7" w16cid:durableId="36244557">
    <w:abstractNumId w:val="5"/>
  </w:num>
  <w:num w:numId="8" w16cid:durableId="1594776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FC"/>
    <w:rsid w:val="000C54B9"/>
    <w:rsid w:val="0035302F"/>
    <w:rsid w:val="00564600"/>
    <w:rsid w:val="00711FCF"/>
    <w:rsid w:val="007B1466"/>
    <w:rsid w:val="00AF383B"/>
    <w:rsid w:val="00B953FC"/>
    <w:rsid w:val="00DF0FE6"/>
    <w:rsid w:val="00F0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9FBF"/>
  <w15:chartTrackingRefBased/>
  <w15:docId w15:val="{CF6D6589-E564-1F42-8249-0ACA3F5C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5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3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953FC"/>
    <w:rPr>
      <w:b/>
      <w:bCs/>
    </w:rPr>
  </w:style>
  <w:style w:type="character" w:styleId="Emphasis">
    <w:name w:val="Emphasis"/>
    <w:basedOn w:val="DefaultParagraphFont"/>
    <w:uiPriority w:val="20"/>
    <w:qFormat/>
    <w:rsid w:val="00B953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5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feraboli</dc:creator>
  <cp:keywords/>
  <dc:description/>
  <cp:lastModifiedBy>claudia feraboli</cp:lastModifiedBy>
  <cp:revision>1</cp:revision>
  <dcterms:created xsi:type="dcterms:W3CDTF">2025-10-17T21:47:00Z</dcterms:created>
  <dcterms:modified xsi:type="dcterms:W3CDTF">2025-10-17T23:40:00Z</dcterms:modified>
</cp:coreProperties>
</file>