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B0750" w:rsidRDefault="00A33E53" w:rsidP="00E15D0F">
      <w:pPr>
        <w:spacing w:line="480" w:lineRule="auto"/>
        <w:ind w:left="284" w:firstLine="720"/>
        <w:jc w:val="center"/>
        <w:rPr>
          <w:b/>
          <w:sz w:val="32"/>
          <w:szCs w:val="32"/>
        </w:rPr>
      </w:pPr>
      <w:bookmarkStart w:id="0" w:name="_heading=h.gjdgxs" w:colFirst="0" w:colLast="0"/>
      <w:bookmarkEnd w:id="0"/>
      <w:r>
        <w:rPr>
          <w:b/>
          <w:sz w:val="32"/>
          <w:szCs w:val="32"/>
        </w:rPr>
        <w:t>SAFE QR</w:t>
      </w:r>
    </w:p>
    <w:p w14:paraId="00000002" w14:textId="77777777" w:rsidR="003B0750" w:rsidRDefault="003B0750">
      <w:pPr>
        <w:spacing w:line="480" w:lineRule="auto"/>
        <w:rPr>
          <w:sz w:val="28"/>
          <w:szCs w:val="28"/>
        </w:rPr>
      </w:pPr>
    </w:p>
    <w:p w14:paraId="00000003" w14:textId="77777777" w:rsidR="003B0750" w:rsidRDefault="00A33E53">
      <w:pPr>
        <w:spacing w:line="480" w:lineRule="auto"/>
        <w:jc w:val="center"/>
        <w:rPr>
          <w:sz w:val="28"/>
          <w:szCs w:val="28"/>
        </w:rPr>
      </w:pPr>
      <w:r>
        <w:rPr>
          <w:sz w:val="28"/>
          <w:szCs w:val="28"/>
        </w:rPr>
        <w:tab/>
      </w:r>
    </w:p>
    <w:p w14:paraId="00000004" w14:textId="77777777" w:rsidR="003B0750" w:rsidRDefault="003B0750">
      <w:pPr>
        <w:spacing w:line="480" w:lineRule="auto"/>
        <w:jc w:val="center"/>
        <w:rPr>
          <w:sz w:val="28"/>
          <w:szCs w:val="28"/>
        </w:rPr>
      </w:pPr>
    </w:p>
    <w:p w14:paraId="00000005" w14:textId="77777777" w:rsidR="003B0750" w:rsidRDefault="003B0750">
      <w:pPr>
        <w:spacing w:line="480" w:lineRule="auto"/>
        <w:jc w:val="center"/>
        <w:rPr>
          <w:sz w:val="36"/>
          <w:szCs w:val="36"/>
        </w:rPr>
      </w:pPr>
    </w:p>
    <w:p w14:paraId="00000006" w14:textId="77777777" w:rsidR="003B0750" w:rsidRDefault="00A33E53">
      <w:pPr>
        <w:spacing w:line="480" w:lineRule="auto"/>
        <w:jc w:val="center"/>
      </w:pPr>
      <w:r>
        <w:t xml:space="preserve">Carlos Ernesto Pacheco Torres - 70968 </w:t>
      </w:r>
    </w:p>
    <w:p w14:paraId="00000007" w14:textId="77777777" w:rsidR="003B0750" w:rsidRDefault="00A33E53">
      <w:pPr>
        <w:spacing w:line="480" w:lineRule="auto"/>
        <w:jc w:val="center"/>
      </w:pPr>
      <w:r>
        <w:t>Cristhian Javier Fonseca Jimenez – 65641</w:t>
      </w:r>
    </w:p>
    <w:p w14:paraId="00000008" w14:textId="77777777" w:rsidR="003B0750" w:rsidRDefault="00A33E53">
      <w:pPr>
        <w:spacing w:line="480" w:lineRule="auto"/>
        <w:jc w:val="center"/>
      </w:pPr>
      <w:r>
        <w:t xml:space="preserve">Cristian Camilo </w:t>
      </w:r>
      <w:proofErr w:type="spellStart"/>
      <w:r>
        <w:t>Martinez</w:t>
      </w:r>
      <w:proofErr w:type="spellEnd"/>
      <w:r>
        <w:t xml:space="preserve"> – 66108</w:t>
      </w:r>
    </w:p>
    <w:p w14:paraId="00000009" w14:textId="77777777" w:rsidR="003B0750" w:rsidRDefault="00A33E53">
      <w:pPr>
        <w:spacing w:line="480" w:lineRule="auto"/>
        <w:jc w:val="center"/>
      </w:pPr>
      <w:r>
        <w:t>Camila Andrea Díaz Arias - 75058</w:t>
      </w:r>
    </w:p>
    <w:p w14:paraId="0000000A" w14:textId="77777777" w:rsidR="003B0750" w:rsidRDefault="003B0750">
      <w:pPr>
        <w:spacing w:line="480" w:lineRule="auto"/>
        <w:rPr>
          <w:sz w:val="36"/>
          <w:szCs w:val="36"/>
        </w:rPr>
      </w:pPr>
    </w:p>
    <w:p w14:paraId="0000000B" w14:textId="77777777" w:rsidR="003B0750" w:rsidRDefault="003B0750">
      <w:pPr>
        <w:spacing w:line="480" w:lineRule="auto"/>
        <w:jc w:val="center"/>
        <w:rPr>
          <w:sz w:val="36"/>
          <w:szCs w:val="36"/>
        </w:rPr>
      </w:pPr>
    </w:p>
    <w:p w14:paraId="0000000C" w14:textId="77777777" w:rsidR="003B0750" w:rsidRDefault="003B0750">
      <w:pPr>
        <w:spacing w:line="480" w:lineRule="auto"/>
        <w:rPr>
          <w:sz w:val="36"/>
          <w:szCs w:val="36"/>
        </w:rPr>
      </w:pPr>
    </w:p>
    <w:p w14:paraId="0000000D" w14:textId="77777777" w:rsidR="003B0750" w:rsidRDefault="003B0750">
      <w:pPr>
        <w:spacing w:line="480" w:lineRule="auto"/>
        <w:rPr>
          <w:sz w:val="36"/>
          <w:szCs w:val="36"/>
        </w:rPr>
      </w:pPr>
    </w:p>
    <w:p w14:paraId="0000000E" w14:textId="77777777" w:rsidR="003B0750" w:rsidRDefault="00A33E53">
      <w:pPr>
        <w:spacing w:line="480" w:lineRule="auto"/>
        <w:jc w:val="center"/>
      </w:pPr>
      <w:r>
        <w:t>UNIVERSIDAD ECCI</w:t>
      </w:r>
    </w:p>
    <w:p w14:paraId="0000000F" w14:textId="77777777" w:rsidR="003B0750" w:rsidRDefault="00A33E53">
      <w:pPr>
        <w:spacing w:line="480" w:lineRule="auto"/>
        <w:jc w:val="center"/>
      </w:pPr>
      <w:r>
        <w:t>Facultad de Ingeniería de Sistemas</w:t>
      </w:r>
    </w:p>
    <w:p w14:paraId="00000010" w14:textId="77777777" w:rsidR="003B0750" w:rsidRDefault="00A33E53">
      <w:pPr>
        <w:spacing w:line="480" w:lineRule="auto"/>
        <w:jc w:val="center"/>
      </w:pPr>
      <w:r>
        <w:t>Formulación de Proyectos TI</w:t>
      </w:r>
    </w:p>
    <w:p w14:paraId="00000011" w14:textId="77777777" w:rsidR="003B0750" w:rsidRDefault="00A33E53">
      <w:pPr>
        <w:spacing w:line="480" w:lineRule="auto"/>
        <w:jc w:val="center"/>
      </w:pPr>
      <w:r>
        <w:t>Bogotá</w:t>
      </w:r>
    </w:p>
    <w:p w14:paraId="5C48EE37" w14:textId="77777777" w:rsidR="00C66D80" w:rsidRDefault="00A33E53">
      <w:pPr>
        <w:spacing w:line="480" w:lineRule="auto"/>
        <w:jc w:val="center"/>
        <w:sectPr w:rsidR="00C66D80">
          <w:headerReference w:type="even" r:id="rId9"/>
          <w:headerReference w:type="default" r:id="rId10"/>
          <w:pgSz w:w="12240" w:h="15840"/>
          <w:pgMar w:top="1440" w:right="1440" w:bottom="1440" w:left="1440" w:header="1440" w:footer="1440" w:gutter="0"/>
          <w:pgNumType w:start="1"/>
          <w:cols w:space="720"/>
        </w:sectPr>
      </w:pPr>
      <w:r>
        <w:t>2020</w:t>
      </w:r>
    </w:p>
    <w:p w14:paraId="00000012" w14:textId="4348D610" w:rsidR="003B0750" w:rsidRDefault="003B0750">
      <w:pPr>
        <w:spacing w:line="480" w:lineRule="auto"/>
        <w:jc w:val="center"/>
      </w:pPr>
    </w:p>
    <w:p w14:paraId="00000013" w14:textId="77777777" w:rsidR="003B0750" w:rsidRDefault="00A33E53">
      <w:pPr>
        <w:spacing w:line="480" w:lineRule="auto"/>
        <w:jc w:val="center"/>
        <w:rPr>
          <w:b/>
          <w:sz w:val="32"/>
          <w:szCs w:val="32"/>
        </w:rPr>
      </w:pPr>
      <w:r>
        <w:rPr>
          <w:b/>
          <w:sz w:val="32"/>
          <w:szCs w:val="32"/>
        </w:rPr>
        <w:t>Tabla de Contenido</w:t>
      </w:r>
    </w:p>
    <w:sdt>
      <w:sdtPr>
        <w:rPr>
          <w:sz w:val="22"/>
          <w:szCs w:val="22"/>
        </w:rPr>
        <w:id w:val="-172040137"/>
        <w:docPartObj>
          <w:docPartGallery w:val="Table of Contents"/>
          <w:docPartUnique/>
        </w:docPartObj>
      </w:sdtPr>
      <w:sdtEndPr>
        <w:rPr>
          <w:sz w:val="24"/>
          <w:szCs w:val="24"/>
        </w:rPr>
      </w:sdtEndPr>
      <w:sdtContent>
        <w:p w14:paraId="14A8382D" w14:textId="70BAA084" w:rsidR="00233973" w:rsidRPr="000103F1" w:rsidRDefault="00A33E53">
          <w:pPr>
            <w:pStyle w:val="TDC1"/>
            <w:tabs>
              <w:tab w:val="right" w:pos="9350"/>
            </w:tabs>
            <w:rPr>
              <w:rFonts w:asciiTheme="minorHAnsi" w:eastAsiaTheme="minorEastAsia" w:hAnsiTheme="minorHAnsi" w:cstheme="minorBidi"/>
              <w:noProof/>
              <w:sz w:val="20"/>
              <w:szCs w:val="20"/>
              <w:lang w:val="es-CO" w:eastAsia="es-CO"/>
            </w:rPr>
          </w:pPr>
          <w:r w:rsidRPr="000103F1">
            <w:rPr>
              <w:sz w:val="22"/>
              <w:szCs w:val="22"/>
            </w:rPr>
            <w:fldChar w:fldCharType="begin"/>
          </w:r>
          <w:r w:rsidRPr="000103F1">
            <w:rPr>
              <w:sz w:val="22"/>
              <w:szCs w:val="22"/>
            </w:rPr>
            <w:instrText xml:space="preserve"> TOC \h \u \z </w:instrText>
          </w:r>
          <w:r w:rsidRPr="000103F1">
            <w:rPr>
              <w:sz w:val="22"/>
              <w:szCs w:val="22"/>
            </w:rPr>
            <w:fldChar w:fldCharType="separate"/>
          </w:r>
          <w:hyperlink w:anchor="_Toc37955212" w:history="1">
            <w:r w:rsidR="00233973" w:rsidRPr="000103F1">
              <w:rPr>
                <w:rStyle w:val="Hipervnculo"/>
                <w:noProof/>
                <w:sz w:val="22"/>
                <w:szCs w:val="22"/>
              </w:rPr>
              <w:t>Introducción</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147FBFDC" w14:textId="0AEA7971" w:rsidR="00233973" w:rsidRPr="000103F1" w:rsidRDefault="004C20CE">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3" w:history="1">
            <w:r w:rsidR="00233973" w:rsidRPr="000103F1">
              <w:rPr>
                <w:rStyle w:val="Hipervnculo"/>
                <w:noProof/>
                <w:sz w:val="22"/>
                <w:szCs w:val="22"/>
              </w:rPr>
              <w:t>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DIAGNÓSTICO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3</w:t>
            </w:r>
            <w:r w:rsidR="00233973" w:rsidRPr="000103F1">
              <w:rPr>
                <w:noProof/>
                <w:webHidden/>
                <w:sz w:val="22"/>
                <w:szCs w:val="22"/>
              </w:rPr>
              <w:fldChar w:fldCharType="end"/>
            </w:r>
          </w:hyperlink>
        </w:p>
        <w:p w14:paraId="03F02687" w14:textId="5C25C2D6" w:rsidR="00233973" w:rsidRPr="000103F1" w:rsidRDefault="004C20CE">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4" w:history="1">
            <w:r w:rsidR="00233973" w:rsidRPr="000103F1">
              <w:rPr>
                <w:rStyle w:val="Hipervnculo"/>
                <w:noProof/>
                <w:sz w:val="22"/>
                <w:szCs w:val="22"/>
              </w:rPr>
              <w:t>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OBJETIVOS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2F02C716" w14:textId="67879B44" w:rsidR="00233973" w:rsidRPr="000103F1" w:rsidRDefault="004C20CE">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5" w:history="1">
            <w:r w:rsidR="00233973" w:rsidRPr="000103F1">
              <w:rPr>
                <w:rStyle w:val="Hipervnculo"/>
                <w:noProof/>
                <w:sz w:val="22"/>
                <w:szCs w:val="22"/>
              </w:rPr>
              <w:t>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MARCO TEÓRICO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189C59C2" w14:textId="73C1FCEF" w:rsidR="00233973" w:rsidRPr="000103F1" w:rsidRDefault="004C20CE">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6" w:history="1">
            <w:r w:rsidR="00233973" w:rsidRPr="000103F1">
              <w:rPr>
                <w:rStyle w:val="Hipervnculo"/>
                <w:noProof/>
                <w:sz w:val="22"/>
                <w:szCs w:val="22"/>
              </w:rPr>
              <w:t>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JUSTIFICACIÓN</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412C14E2" w14:textId="2BD092DC" w:rsidR="00233973" w:rsidRPr="000103F1" w:rsidRDefault="004C20CE">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17" w:history="1">
            <w:r w:rsidR="00233973" w:rsidRPr="000103F1">
              <w:rPr>
                <w:rStyle w:val="Hipervnculo"/>
                <w:noProof/>
                <w:sz w:val="22"/>
                <w:szCs w:val="22"/>
              </w:rPr>
              <w:t>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FORMULACIÓN DEL PROYECTO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_Toc37955217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5329FEC9" w14:textId="7845E50F" w:rsidR="00233973" w:rsidRPr="000103F1" w:rsidRDefault="004C20CE">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18" w:history="1">
            <w:r w:rsidR="00233973" w:rsidRPr="000103F1">
              <w:rPr>
                <w:rStyle w:val="Hipervnculo"/>
                <w:noProof/>
                <w:sz w:val="22"/>
                <w:szCs w:val="22"/>
              </w:rPr>
              <w:t>5.1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¿QUÉ VAMOS A HACER? (Naturaleza del proyecto)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_Toc37955218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0D205950" w14:textId="3874ABE6" w:rsidR="00233973" w:rsidRPr="000103F1" w:rsidRDefault="004C20CE">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19" w:history="1">
            <w:r w:rsidR="00233973" w:rsidRPr="000103F1">
              <w:rPr>
                <w:rStyle w:val="Hipervnculo"/>
                <w:noProof/>
                <w:sz w:val="22"/>
                <w:szCs w:val="22"/>
              </w:rPr>
              <w:t>5.2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¿POR QUÉ SE QUIERE HACER?</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_Toc37955219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2D0F01F1" w14:textId="034D0894" w:rsidR="00233973" w:rsidRPr="000103F1" w:rsidRDefault="004C20CE">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0" w:history="1">
            <w:r w:rsidR="00233973" w:rsidRPr="000103F1">
              <w:rPr>
                <w:rStyle w:val="Hipervnculo"/>
                <w:noProof/>
                <w:sz w:val="22"/>
                <w:szCs w:val="22"/>
              </w:rPr>
              <w:t>5.3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¿PARA QUÉ? (propósitos)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_Toc37955220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33CA5703" w14:textId="00580266" w:rsidR="00233973" w:rsidRPr="000103F1" w:rsidRDefault="004C20CE">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1" w:history="1">
            <w:r w:rsidR="00233973" w:rsidRPr="000103F1">
              <w:rPr>
                <w:rStyle w:val="Hipervnculo"/>
                <w:noProof/>
                <w:sz w:val="22"/>
                <w:szCs w:val="22"/>
              </w:rPr>
              <w:t>5.4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¿CUÁNTO? (Metas)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_Toc37955221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w:t>
            </w:r>
            <w:r w:rsidR="00233973" w:rsidRPr="000103F1">
              <w:rPr>
                <w:noProof/>
                <w:webHidden/>
                <w:sz w:val="22"/>
                <w:szCs w:val="22"/>
              </w:rPr>
              <w:fldChar w:fldCharType="end"/>
            </w:r>
          </w:hyperlink>
        </w:p>
        <w:p w14:paraId="7478ED78" w14:textId="412E7AF9" w:rsidR="00233973" w:rsidRPr="000103F1" w:rsidRDefault="004C20CE">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2" w:history="1">
            <w:r w:rsidR="00233973" w:rsidRPr="000103F1">
              <w:rPr>
                <w:rStyle w:val="Hipervnculo"/>
                <w:noProof/>
                <w:sz w:val="22"/>
                <w:szCs w:val="22"/>
              </w:rPr>
              <w:t>5.5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¿CÓMO? (Actividades y tareas)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5E3B1D90" w14:textId="64190B3C" w:rsidR="00233973" w:rsidRPr="000103F1" w:rsidRDefault="004C20CE">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3" w:history="1">
            <w:r w:rsidR="00233973" w:rsidRPr="000103F1">
              <w:rPr>
                <w:rStyle w:val="Hipervnculo"/>
                <w:noProof/>
                <w:sz w:val="22"/>
                <w:szCs w:val="22"/>
              </w:rPr>
              <w:t>5.6</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¿DÓNDE? (Localización física, cobertura)</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1CE9F8A7" w14:textId="737F4CA7" w:rsidR="00233973" w:rsidRPr="000103F1" w:rsidRDefault="004C20CE">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4" w:history="1">
            <w:r w:rsidR="00233973" w:rsidRPr="000103F1">
              <w:rPr>
                <w:rStyle w:val="Hipervnculo"/>
                <w:noProof/>
                <w:sz w:val="22"/>
                <w:szCs w:val="22"/>
              </w:rPr>
              <w:t>5.7</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¿CUÁNDO? (Ubicación en el tiempo)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56F4E241" w14:textId="4C51CE51" w:rsidR="00233973" w:rsidRPr="000103F1" w:rsidRDefault="004C20CE">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5" w:history="1">
            <w:r w:rsidR="00233973" w:rsidRPr="000103F1">
              <w:rPr>
                <w:rStyle w:val="Hipervnculo"/>
                <w:noProof/>
                <w:sz w:val="22"/>
                <w:szCs w:val="22"/>
              </w:rPr>
              <w:t>5.8</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 QUIENES? (Destinatarios o beneficiarios)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2</w:t>
            </w:r>
            <w:r w:rsidR="00233973" w:rsidRPr="000103F1">
              <w:rPr>
                <w:noProof/>
                <w:webHidden/>
                <w:sz w:val="22"/>
                <w:szCs w:val="22"/>
              </w:rPr>
              <w:fldChar w:fldCharType="end"/>
            </w:r>
          </w:hyperlink>
        </w:p>
        <w:p w14:paraId="0B98AB50" w14:textId="0D3516A6" w:rsidR="00233973" w:rsidRPr="000103F1" w:rsidRDefault="004C20CE">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6" w:history="1">
            <w:r w:rsidR="00233973" w:rsidRPr="000103F1">
              <w:rPr>
                <w:rStyle w:val="Hipervnculo"/>
                <w:noProof/>
                <w:sz w:val="22"/>
                <w:szCs w:val="22"/>
              </w:rPr>
              <w:t>5.9</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¿CON QUIENES? (Recursos Humanos)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3</w:t>
            </w:r>
            <w:r w:rsidR="00233973" w:rsidRPr="000103F1">
              <w:rPr>
                <w:noProof/>
                <w:webHidden/>
                <w:sz w:val="22"/>
                <w:szCs w:val="22"/>
              </w:rPr>
              <w:fldChar w:fldCharType="end"/>
            </w:r>
          </w:hyperlink>
        </w:p>
        <w:p w14:paraId="7AF0CB6A" w14:textId="37473927" w:rsidR="00233973" w:rsidRPr="000103F1" w:rsidRDefault="004C20CE">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7" w:history="1">
            <w:r w:rsidR="00233973" w:rsidRPr="000103F1">
              <w:rPr>
                <w:rStyle w:val="Hipervnculo"/>
                <w:noProof/>
                <w:sz w:val="22"/>
                <w:szCs w:val="22"/>
              </w:rPr>
              <w:t>5.10</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¿CON QUÉ? (Recursos materiales y Financieros)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_Toc37955227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3</w:t>
            </w:r>
            <w:r w:rsidR="00233973" w:rsidRPr="000103F1">
              <w:rPr>
                <w:noProof/>
                <w:webHidden/>
                <w:sz w:val="22"/>
                <w:szCs w:val="22"/>
              </w:rPr>
              <w:fldChar w:fldCharType="end"/>
            </w:r>
          </w:hyperlink>
        </w:p>
        <w:p w14:paraId="02B899EC" w14:textId="38EAB6F5" w:rsidR="00233973" w:rsidRPr="000103F1" w:rsidRDefault="004C20CE">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28" w:history="1">
            <w:r w:rsidR="00233973" w:rsidRPr="000103F1">
              <w:rPr>
                <w:rStyle w:val="Hipervnculo"/>
                <w:noProof/>
                <w:sz w:val="22"/>
                <w:szCs w:val="22"/>
              </w:rPr>
              <w:t>6.</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MARCO LOGICO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_Toc37955228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4</w:t>
            </w:r>
            <w:r w:rsidR="00233973" w:rsidRPr="000103F1">
              <w:rPr>
                <w:noProof/>
                <w:webHidden/>
                <w:sz w:val="22"/>
                <w:szCs w:val="22"/>
              </w:rPr>
              <w:fldChar w:fldCharType="end"/>
            </w:r>
          </w:hyperlink>
        </w:p>
        <w:p w14:paraId="7EF5A24F" w14:textId="278CBF36" w:rsidR="00233973" w:rsidRPr="000103F1" w:rsidRDefault="004C20CE">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29" w:history="1">
            <w:r w:rsidR="00233973" w:rsidRPr="000103F1">
              <w:rPr>
                <w:rStyle w:val="Hipervnculo"/>
                <w:noProof/>
                <w:sz w:val="22"/>
                <w:szCs w:val="22"/>
              </w:rPr>
              <w:t>6.1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ARBOL DE PROBLEMAS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_Toc37955229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4</w:t>
            </w:r>
            <w:r w:rsidR="00233973" w:rsidRPr="000103F1">
              <w:rPr>
                <w:noProof/>
                <w:webHidden/>
                <w:sz w:val="22"/>
                <w:szCs w:val="22"/>
              </w:rPr>
              <w:fldChar w:fldCharType="end"/>
            </w:r>
          </w:hyperlink>
        </w:p>
        <w:p w14:paraId="3060BE05" w14:textId="173A73B4" w:rsidR="00233973" w:rsidRPr="000103F1" w:rsidRDefault="004C20CE">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0" w:history="1">
            <w:r w:rsidR="00233973" w:rsidRPr="000103F1">
              <w:rPr>
                <w:rStyle w:val="Hipervnculo"/>
                <w:noProof/>
                <w:sz w:val="22"/>
                <w:szCs w:val="22"/>
              </w:rPr>
              <w:t>6.2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ARBOL DE OBJETIVOS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_Toc37955230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5</w:t>
            </w:r>
            <w:r w:rsidR="00233973" w:rsidRPr="000103F1">
              <w:rPr>
                <w:noProof/>
                <w:webHidden/>
                <w:sz w:val="22"/>
                <w:szCs w:val="22"/>
              </w:rPr>
              <w:fldChar w:fldCharType="end"/>
            </w:r>
          </w:hyperlink>
        </w:p>
        <w:p w14:paraId="0A66800A" w14:textId="0992BB8E" w:rsidR="00233973" w:rsidRPr="000103F1" w:rsidRDefault="004C20CE">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1" w:history="1">
            <w:r w:rsidR="00233973" w:rsidRPr="000103F1">
              <w:rPr>
                <w:rStyle w:val="Hipervnculo"/>
                <w:noProof/>
                <w:sz w:val="22"/>
                <w:szCs w:val="22"/>
              </w:rPr>
              <w:t>6.3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ESTUDIO DE INVOLUCRADOS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_Toc37955231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5</w:t>
            </w:r>
            <w:r w:rsidR="00233973" w:rsidRPr="000103F1">
              <w:rPr>
                <w:noProof/>
                <w:webHidden/>
                <w:sz w:val="22"/>
                <w:szCs w:val="22"/>
              </w:rPr>
              <w:fldChar w:fldCharType="end"/>
            </w:r>
          </w:hyperlink>
        </w:p>
        <w:p w14:paraId="194AB848" w14:textId="01202AF4" w:rsidR="00233973" w:rsidRPr="000103F1" w:rsidRDefault="004C20CE">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2" w:history="1">
            <w:r w:rsidR="00233973" w:rsidRPr="000103F1">
              <w:rPr>
                <w:rStyle w:val="Hipervnculo"/>
                <w:noProof/>
                <w:sz w:val="22"/>
                <w:szCs w:val="22"/>
              </w:rPr>
              <w:t>6.4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ESTRUCTURA ANALITICA</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5</w:t>
            </w:r>
            <w:r w:rsidR="00233973" w:rsidRPr="000103F1">
              <w:rPr>
                <w:noProof/>
                <w:webHidden/>
                <w:sz w:val="22"/>
                <w:szCs w:val="22"/>
              </w:rPr>
              <w:fldChar w:fldCharType="end"/>
            </w:r>
          </w:hyperlink>
        </w:p>
        <w:p w14:paraId="628C61EB" w14:textId="15783D26" w:rsidR="00233973" w:rsidRPr="000103F1" w:rsidRDefault="004C20CE">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3" w:history="1">
            <w:r w:rsidR="00233973" w:rsidRPr="000103F1">
              <w:rPr>
                <w:rStyle w:val="Hipervnculo"/>
                <w:noProof/>
                <w:sz w:val="22"/>
                <w:szCs w:val="22"/>
              </w:rPr>
              <w:t>6.5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MATRIZ MARCO LOGICO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5</w:t>
            </w:r>
            <w:r w:rsidR="00233973" w:rsidRPr="000103F1">
              <w:rPr>
                <w:noProof/>
                <w:webHidden/>
                <w:sz w:val="22"/>
                <w:szCs w:val="22"/>
              </w:rPr>
              <w:fldChar w:fldCharType="end"/>
            </w:r>
          </w:hyperlink>
        </w:p>
        <w:p w14:paraId="3E956450" w14:textId="5C8B0F65" w:rsidR="00233973" w:rsidRPr="000103F1" w:rsidRDefault="004C20CE">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34" w:history="1">
            <w:r w:rsidR="00233973" w:rsidRPr="000103F1">
              <w:rPr>
                <w:rStyle w:val="Hipervnculo"/>
                <w:noProof/>
                <w:sz w:val="22"/>
                <w:szCs w:val="22"/>
              </w:rPr>
              <w:t>7.</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METODOLOGIA</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6</w:t>
            </w:r>
            <w:r w:rsidR="00233973" w:rsidRPr="000103F1">
              <w:rPr>
                <w:noProof/>
                <w:webHidden/>
                <w:sz w:val="22"/>
                <w:szCs w:val="22"/>
              </w:rPr>
              <w:fldChar w:fldCharType="end"/>
            </w:r>
          </w:hyperlink>
        </w:p>
        <w:p w14:paraId="04363924" w14:textId="1CAEA888" w:rsidR="00233973" w:rsidRPr="000103F1" w:rsidRDefault="004C20CE">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35" w:history="1">
            <w:r w:rsidR="00233973" w:rsidRPr="000103F1">
              <w:rPr>
                <w:rStyle w:val="Hipervnculo"/>
                <w:noProof/>
                <w:sz w:val="22"/>
                <w:szCs w:val="22"/>
              </w:rPr>
              <w:t>8.</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PROPUESTA DE SOLUCIÓN</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2F3AD905" w14:textId="221DA638" w:rsidR="00233973" w:rsidRPr="000103F1" w:rsidRDefault="004C20CE">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6" w:history="1">
            <w:r w:rsidR="00233973" w:rsidRPr="000103F1">
              <w:rPr>
                <w:rStyle w:val="Hipervnculo"/>
                <w:noProof/>
                <w:sz w:val="22"/>
                <w:szCs w:val="22"/>
              </w:rPr>
              <w:t>8.1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REQUERIMIENTOS FUNCIONALES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7FA45E78" w14:textId="10810A22" w:rsidR="00233973" w:rsidRPr="000103F1" w:rsidRDefault="004C20CE">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7" w:history="1">
            <w:r w:rsidR="00233973" w:rsidRPr="000103F1">
              <w:rPr>
                <w:rStyle w:val="Hipervnculo"/>
                <w:noProof/>
                <w:sz w:val="22"/>
                <w:szCs w:val="22"/>
              </w:rPr>
              <w:t>8.2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REQUERIMIENTOS NO FUNCIONALES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_Toc37955237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5FC910A3" w14:textId="39630BB2" w:rsidR="00233973" w:rsidRPr="000103F1" w:rsidRDefault="004C20CE">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8" w:history="1">
            <w:r w:rsidR="00233973" w:rsidRPr="000103F1">
              <w:rPr>
                <w:rStyle w:val="Hipervnculo"/>
                <w:noProof/>
                <w:sz w:val="22"/>
                <w:szCs w:val="22"/>
              </w:rPr>
              <w:t>8.3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ARQUITECTURA DE SOFTWARE</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_Toc37955238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3F901E8C" w14:textId="2049B1E6" w:rsidR="00233973" w:rsidRPr="000103F1" w:rsidRDefault="004C20CE">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39" w:history="1">
            <w:r w:rsidR="00233973" w:rsidRPr="000103F1">
              <w:rPr>
                <w:rStyle w:val="Hipervnculo"/>
                <w:noProof/>
                <w:sz w:val="22"/>
                <w:szCs w:val="22"/>
              </w:rPr>
              <w:t>8.4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DISEÑO DE LA SOLUCIÓN</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_Toc37955239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7</w:t>
            </w:r>
            <w:r w:rsidR="00233973" w:rsidRPr="000103F1">
              <w:rPr>
                <w:noProof/>
                <w:webHidden/>
                <w:sz w:val="22"/>
                <w:szCs w:val="22"/>
              </w:rPr>
              <w:fldChar w:fldCharType="end"/>
            </w:r>
          </w:hyperlink>
        </w:p>
        <w:p w14:paraId="16F0B8D4" w14:textId="50606193" w:rsidR="00233973" w:rsidRPr="000103F1" w:rsidRDefault="004C20CE">
          <w:pPr>
            <w:pStyle w:val="TDC1"/>
            <w:tabs>
              <w:tab w:val="left" w:pos="480"/>
              <w:tab w:val="right" w:pos="9350"/>
            </w:tabs>
            <w:rPr>
              <w:rFonts w:asciiTheme="minorHAnsi" w:eastAsiaTheme="minorEastAsia" w:hAnsiTheme="minorHAnsi" w:cstheme="minorBidi"/>
              <w:noProof/>
              <w:sz w:val="20"/>
              <w:szCs w:val="20"/>
              <w:lang w:val="es-CO" w:eastAsia="es-CO"/>
            </w:rPr>
          </w:pPr>
          <w:hyperlink w:anchor="_Toc37955240" w:history="1">
            <w:r w:rsidR="00233973" w:rsidRPr="000103F1">
              <w:rPr>
                <w:rStyle w:val="Hipervnculo"/>
                <w:noProof/>
                <w:sz w:val="22"/>
                <w:szCs w:val="22"/>
              </w:rPr>
              <w:t>9.</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ESTUDIOS PARA LA FORMULACION DE PROYECTOS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_Toc37955240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2BEF59EF" w14:textId="6D3097D3" w:rsidR="00233973" w:rsidRPr="000103F1" w:rsidRDefault="004C20CE">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1" w:history="1">
            <w:r w:rsidR="00233973" w:rsidRPr="000103F1">
              <w:rPr>
                <w:rStyle w:val="Hipervnculo"/>
                <w:noProof/>
                <w:sz w:val="22"/>
                <w:szCs w:val="22"/>
              </w:rPr>
              <w:t>9.1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ECONÓMICO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_Toc37955241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1859F327" w14:textId="527B441C" w:rsidR="00233973" w:rsidRPr="000103F1" w:rsidRDefault="004C20CE">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2" w:history="1">
            <w:r w:rsidR="00233973" w:rsidRPr="000103F1">
              <w:rPr>
                <w:rStyle w:val="Hipervnculo"/>
                <w:noProof/>
                <w:sz w:val="22"/>
                <w:szCs w:val="22"/>
              </w:rPr>
              <w:t>9.2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AMBIENTAL</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4DD1E407" w14:textId="1028FD2C" w:rsidR="00233973" w:rsidRPr="000103F1" w:rsidRDefault="004C20CE">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3" w:history="1">
            <w:r w:rsidR="00233973" w:rsidRPr="000103F1">
              <w:rPr>
                <w:rStyle w:val="Hipervnculo"/>
                <w:noProof/>
                <w:sz w:val="22"/>
                <w:szCs w:val="22"/>
              </w:rPr>
              <w:t>9.3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MERCADO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0825B79D" w14:textId="3B92C2AA" w:rsidR="00233973" w:rsidRPr="000103F1" w:rsidRDefault="004C20CE">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4" w:history="1">
            <w:r w:rsidR="00233973" w:rsidRPr="000103F1">
              <w:rPr>
                <w:rStyle w:val="Hipervnculo"/>
                <w:noProof/>
                <w:sz w:val="22"/>
                <w:szCs w:val="22"/>
              </w:rPr>
              <w:t>9.4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LEGAL</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2A01B80F" w14:textId="1153822D" w:rsidR="00233973" w:rsidRPr="000103F1" w:rsidRDefault="004C20CE">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5" w:history="1">
            <w:r w:rsidR="00233973" w:rsidRPr="000103F1">
              <w:rPr>
                <w:rStyle w:val="Hipervnculo"/>
                <w:noProof/>
                <w:sz w:val="22"/>
                <w:szCs w:val="22"/>
              </w:rPr>
              <w:t>9.5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TÉCNICO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1EFEEFDE" w14:textId="5E5E21F7" w:rsidR="00233973" w:rsidRPr="000103F1" w:rsidRDefault="004C20CE">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46" w:history="1">
            <w:r w:rsidR="00233973" w:rsidRPr="000103F1">
              <w:rPr>
                <w:rStyle w:val="Hipervnculo"/>
                <w:noProof/>
                <w:sz w:val="22"/>
                <w:szCs w:val="22"/>
              </w:rPr>
              <w:t>9.6</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ORGANIZACIONAL</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8</w:t>
            </w:r>
            <w:r w:rsidR="00233973" w:rsidRPr="000103F1">
              <w:rPr>
                <w:noProof/>
                <w:webHidden/>
                <w:sz w:val="22"/>
                <w:szCs w:val="22"/>
              </w:rPr>
              <w:fldChar w:fldCharType="end"/>
            </w:r>
          </w:hyperlink>
        </w:p>
        <w:p w14:paraId="3544D803" w14:textId="2C98C7AC" w:rsidR="00233973" w:rsidRPr="000103F1" w:rsidRDefault="004C20CE">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47" w:history="1">
            <w:r w:rsidR="00233973" w:rsidRPr="000103F1">
              <w:rPr>
                <w:rStyle w:val="Hipervnculo"/>
                <w:noProof/>
                <w:sz w:val="22"/>
                <w:szCs w:val="22"/>
              </w:rPr>
              <w:t>10.</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CONCLUSIONES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_Toc37955247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9</w:t>
            </w:r>
            <w:r w:rsidR="00233973" w:rsidRPr="000103F1">
              <w:rPr>
                <w:noProof/>
                <w:webHidden/>
                <w:sz w:val="22"/>
                <w:szCs w:val="22"/>
              </w:rPr>
              <w:fldChar w:fldCharType="end"/>
            </w:r>
          </w:hyperlink>
        </w:p>
        <w:p w14:paraId="2D1FC60E" w14:textId="2375DA39" w:rsidR="00233973" w:rsidRPr="000103F1" w:rsidRDefault="004C20CE">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48" w:history="1">
            <w:r w:rsidR="00233973" w:rsidRPr="000103F1">
              <w:rPr>
                <w:rStyle w:val="Hipervnculo"/>
                <w:noProof/>
                <w:sz w:val="22"/>
                <w:szCs w:val="22"/>
              </w:rPr>
              <w:t>11.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RECOMENDACIONES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_Toc37955248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10</w:t>
            </w:r>
            <w:r w:rsidR="00233973" w:rsidRPr="000103F1">
              <w:rPr>
                <w:noProof/>
                <w:webHidden/>
                <w:sz w:val="22"/>
                <w:szCs w:val="22"/>
              </w:rPr>
              <w:fldChar w:fldCharType="end"/>
            </w:r>
          </w:hyperlink>
        </w:p>
        <w:p w14:paraId="36FDCE32" w14:textId="517E8207" w:rsidR="00233973" w:rsidRPr="000103F1" w:rsidRDefault="004C20CE">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49" w:history="1">
            <w:r w:rsidR="00233973" w:rsidRPr="000103F1">
              <w:rPr>
                <w:rStyle w:val="Hipervnculo"/>
                <w:noProof/>
                <w:sz w:val="22"/>
                <w:szCs w:val="22"/>
              </w:rPr>
              <w:t>12.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ALCANCES Y LIMITACIONES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_Toc37955249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11</w:t>
            </w:r>
            <w:r w:rsidR="00233973" w:rsidRPr="000103F1">
              <w:rPr>
                <w:noProof/>
                <w:webHidden/>
                <w:sz w:val="22"/>
                <w:szCs w:val="22"/>
              </w:rPr>
              <w:fldChar w:fldCharType="end"/>
            </w:r>
          </w:hyperlink>
        </w:p>
        <w:p w14:paraId="41DC161A" w14:textId="50157330" w:rsidR="00233973" w:rsidRPr="000103F1" w:rsidRDefault="004C20CE">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50" w:history="1">
            <w:r w:rsidR="00233973" w:rsidRPr="000103F1">
              <w:rPr>
                <w:rStyle w:val="Hipervnculo"/>
                <w:noProof/>
                <w:sz w:val="22"/>
                <w:szCs w:val="22"/>
              </w:rPr>
              <w:t>13.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BIBLIOGRAFIA</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_Toc37955250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12</w:t>
            </w:r>
            <w:r w:rsidR="00233973" w:rsidRPr="000103F1">
              <w:rPr>
                <w:noProof/>
                <w:webHidden/>
                <w:sz w:val="22"/>
                <w:szCs w:val="22"/>
              </w:rPr>
              <w:fldChar w:fldCharType="end"/>
            </w:r>
          </w:hyperlink>
        </w:p>
        <w:p w14:paraId="3348B74B" w14:textId="3DC6FA64" w:rsidR="00233973" w:rsidRPr="000103F1" w:rsidRDefault="004C20CE">
          <w:pPr>
            <w:pStyle w:val="TDC1"/>
            <w:tabs>
              <w:tab w:val="left" w:pos="720"/>
              <w:tab w:val="right" w:pos="9350"/>
            </w:tabs>
            <w:rPr>
              <w:rFonts w:asciiTheme="minorHAnsi" w:eastAsiaTheme="minorEastAsia" w:hAnsiTheme="minorHAnsi" w:cstheme="minorBidi"/>
              <w:noProof/>
              <w:sz w:val="20"/>
              <w:szCs w:val="20"/>
              <w:lang w:val="es-CO" w:eastAsia="es-CO"/>
            </w:rPr>
          </w:pPr>
          <w:hyperlink w:anchor="_Toc37955251" w:history="1">
            <w:r w:rsidR="00233973" w:rsidRPr="000103F1">
              <w:rPr>
                <w:rStyle w:val="Hipervnculo"/>
                <w:noProof/>
                <w:sz w:val="22"/>
                <w:szCs w:val="22"/>
              </w:rPr>
              <w:t>14.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ANEXOS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_Toc37955251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07AC758B" w14:textId="1BD4A005" w:rsidR="00233973" w:rsidRPr="000103F1" w:rsidRDefault="004C20CE">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2" w:history="1">
            <w:r w:rsidR="00233973" w:rsidRPr="000103F1">
              <w:rPr>
                <w:rStyle w:val="Hipervnculo"/>
                <w:noProof/>
                <w:sz w:val="22"/>
                <w:szCs w:val="22"/>
              </w:rPr>
              <w:t>14.1</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DIAGRAMA DEL PROYECTO (MAPA CONCEPTUAL)</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_Toc37955252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7E25F8EF" w14:textId="3F5B47A8" w:rsidR="00233973" w:rsidRPr="000103F1" w:rsidRDefault="004C20CE">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3" w:history="1">
            <w:r w:rsidR="00233973" w:rsidRPr="000103F1">
              <w:rPr>
                <w:rStyle w:val="Hipervnculo"/>
                <w:noProof/>
                <w:sz w:val="22"/>
                <w:szCs w:val="22"/>
              </w:rPr>
              <w:t>14.2</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FORMULARIO DE ASIGNACION DE TAREAS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_Toc37955253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11CBE5CF" w14:textId="034E7236" w:rsidR="00233973" w:rsidRPr="000103F1" w:rsidRDefault="004C20CE">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4" w:history="1">
            <w:r w:rsidR="00233973" w:rsidRPr="000103F1">
              <w:rPr>
                <w:rStyle w:val="Hipervnculo"/>
                <w:noProof/>
                <w:sz w:val="22"/>
                <w:szCs w:val="22"/>
              </w:rPr>
              <w:t>14.3</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FORMULARIO DE ORGANIZADOR DE EQUIPO</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_Toc37955254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563BE8C6" w14:textId="1E6617D3" w:rsidR="00233973" w:rsidRPr="000103F1" w:rsidRDefault="004C20CE">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5" w:history="1">
            <w:r w:rsidR="00233973" w:rsidRPr="000103F1">
              <w:rPr>
                <w:rStyle w:val="Hipervnculo"/>
                <w:noProof/>
                <w:sz w:val="22"/>
                <w:szCs w:val="22"/>
              </w:rPr>
              <w:t>14.4</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DIAGRAMA DE GRANTT</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_Toc37955255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535DE512" w14:textId="538D482C" w:rsidR="00233973" w:rsidRPr="000103F1" w:rsidRDefault="004C20CE">
          <w:pPr>
            <w:pStyle w:val="TDC2"/>
            <w:tabs>
              <w:tab w:val="left" w:pos="960"/>
              <w:tab w:val="right" w:pos="9350"/>
            </w:tabs>
            <w:rPr>
              <w:rFonts w:asciiTheme="minorHAnsi" w:eastAsiaTheme="minorEastAsia" w:hAnsiTheme="minorHAnsi" w:cstheme="minorBidi"/>
              <w:noProof/>
              <w:sz w:val="20"/>
              <w:szCs w:val="20"/>
              <w:lang w:val="es-CO" w:eastAsia="es-CO"/>
            </w:rPr>
          </w:pPr>
          <w:hyperlink w:anchor="_Toc37955256" w:history="1">
            <w:r w:rsidR="00233973" w:rsidRPr="000103F1">
              <w:rPr>
                <w:rStyle w:val="Hipervnculo"/>
                <w:noProof/>
                <w:sz w:val="22"/>
                <w:szCs w:val="22"/>
              </w:rPr>
              <w:t>14.5</w:t>
            </w:r>
            <w:r w:rsidR="00233973" w:rsidRPr="000103F1">
              <w:rPr>
                <w:rFonts w:asciiTheme="minorHAnsi" w:eastAsiaTheme="minorEastAsia" w:hAnsiTheme="minorHAnsi" w:cstheme="minorBidi"/>
                <w:noProof/>
                <w:sz w:val="20"/>
                <w:szCs w:val="20"/>
                <w:lang w:val="es-CO" w:eastAsia="es-CO"/>
              </w:rPr>
              <w:tab/>
            </w:r>
            <w:r w:rsidR="00233973" w:rsidRPr="000103F1">
              <w:rPr>
                <w:rStyle w:val="Hipervnculo"/>
                <w:noProof/>
                <w:sz w:val="22"/>
                <w:szCs w:val="22"/>
              </w:rPr>
              <w:t>DIAGRAMA DE ASIGNACIÓN DE RECURSOS</w:t>
            </w:r>
            <w:r w:rsidR="00233973" w:rsidRPr="000103F1">
              <w:rPr>
                <w:noProof/>
                <w:webHidden/>
                <w:sz w:val="22"/>
                <w:szCs w:val="22"/>
              </w:rPr>
              <w:tab/>
            </w:r>
            <w:r w:rsidR="00233973" w:rsidRPr="000103F1">
              <w:rPr>
                <w:noProof/>
                <w:webHidden/>
                <w:sz w:val="22"/>
                <w:szCs w:val="22"/>
              </w:rPr>
              <w:fldChar w:fldCharType="begin"/>
            </w:r>
            <w:r w:rsidR="00233973" w:rsidRPr="000103F1">
              <w:rPr>
                <w:noProof/>
                <w:webHidden/>
                <w:sz w:val="22"/>
                <w:szCs w:val="22"/>
              </w:rPr>
              <w:instrText xml:space="preserve"> PAGEREF _Toc37955256 \h </w:instrText>
            </w:r>
            <w:r w:rsidR="00233973" w:rsidRPr="000103F1">
              <w:rPr>
                <w:noProof/>
                <w:webHidden/>
                <w:sz w:val="22"/>
                <w:szCs w:val="22"/>
              </w:rPr>
            </w:r>
            <w:r w:rsidR="00233973" w:rsidRPr="000103F1">
              <w:rPr>
                <w:noProof/>
                <w:webHidden/>
                <w:sz w:val="22"/>
                <w:szCs w:val="22"/>
              </w:rPr>
              <w:fldChar w:fldCharType="separate"/>
            </w:r>
            <w:r w:rsidR="00233973" w:rsidRPr="000103F1">
              <w:rPr>
                <w:noProof/>
                <w:webHidden/>
                <w:sz w:val="22"/>
                <w:szCs w:val="22"/>
              </w:rPr>
              <w:t>13</w:t>
            </w:r>
            <w:r w:rsidR="00233973" w:rsidRPr="000103F1">
              <w:rPr>
                <w:noProof/>
                <w:webHidden/>
                <w:sz w:val="22"/>
                <w:szCs w:val="22"/>
              </w:rPr>
              <w:fldChar w:fldCharType="end"/>
            </w:r>
          </w:hyperlink>
        </w:p>
        <w:p w14:paraId="00000041" w14:textId="5429C804" w:rsidR="003B0750" w:rsidRDefault="00A33E53">
          <w:pPr>
            <w:spacing w:line="480" w:lineRule="auto"/>
            <w:rPr>
              <w:sz w:val="22"/>
              <w:szCs w:val="22"/>
            </w:rPr>
          </w:pPr>
          <w:r w:rsidRPr="000103F1">
            <w:rPr>
              <w:sz w:val="22"/>
              <w:szCs w:val="22"/>
            </w:rPr>
            <w:fldChar w:fldCharType="end"/>
          </w:r>
        </w:p>
      </w:sdtContent>
    </w:sdt>
    <w:p w14:paraId="2F6CC3F1" w14:textId="77777777" w:rsidR="00C66D80" w:rsidRDefault="00C66D80">
      <w:pPr>
        <w:rPr>
          <w:b/>
          <w:sz w:val="32"/>
          <w:szCs w:val="32"/>
        </w:rPr>
        <w:sectPr w:rsidR="00C66D80">
          <w:pgSz w:w="12240" w:h="15840"/>
          <w:pgMar w:top="1440" w:right="1440" w:bottom="1440" w:left="1440" w:header="1440" w:footer="1440" w:gutter="0"/>
          <w:pgNumType w:start="1"/>
          <w:cols w:space="720"/>
        </w:sectPr>
      </w:pPr>
    </w:p>
    <w:p w14:paraId="00000042" w14:textId="424014DA" w:rsidR="003B0750" w:rsidRDefault="003B0750">
      <w:pPr>
        <w:rPr>
          <w:b/>
          <w:sz w:val="32"/>
          <w:szCs w:val="32"/>
        </w:rPr>
      </w:pPr>
    </w:p>
    <w:p w14:paraId="00000043" w14:textId="77777777" w:rsidR="003B0750" w:rsidRDefault="00A33E53">
      <w:pPr>
        <w:spacing w:line="480" w:lineRule="auto"/>
        <w:jc w:val="center"/>
        <w:rPr>
          <w:b/>
          <w:sz w:val="32"/>
          <w:szCs w:val="32"/>
        </w:rPr>
      </w:pPr>
      <w:r>
        <w:rPr>
          <w:b/>
          <w:sz w:val="32"/>
          <w:szCs w:val="32"/>
        </w:rPr>
        <w:t>Lista de Tablas</w:t>
      </w:r>
    </w:p>
    <w:sdt>
      <w:sdtPr>
        <w:id w:val="-89478988"/>
        <w:docPartObj>
          <w:docPartGallery w:val="Table of Contents"/>
          <w:docPartUnique/>
        </w:docPartObj>
      </w:sdtPr>
      <w:sdtContent>
        <w:p w14:paraId="00000044" w14:textId="77777777" w:rsidR="003B0750" w:rsidRDefault="00B23057">
          <w:pPr>
            <w:spacing w:line="480" w:lineRule="auto"/>
            <w:jc w:val="center"/>
            <w:rPr>
              <w:color w:val="FFFFFF"/>
            </w:rPr>
          </w:pPr>
          <w:fldSimple w:instr=" TOC \h \u \z ">
            <w:r w:rsidR="00A33E53">
              <w:rPr>
                <w:b/>
                <w:color w:val="FFFFFF"/>
              </w:rPr>
              <w:t>No se encuentran elementos de tabla de ilustraciones.</w:t>
            </w:r>
          </w:fldSimple>
        </w:p>
      </w:sdtContent>
    </w:sdt>
    <w:p w14:paraId="00000045" w14:textId="77777777" w:rsidR="003B0750" w:rsidRDefault="00A33E53">
      <w:pPr>
        <w:spacing w:line="480" w:lineRule="auto"/>
        <w:jc w:val="center"/>
        <w:rPr>
          <w:sz w:val="28"/>
          <w:szCs w:val="28"/>
        </w:rPr>
      </w:pPr>
      <w:r>
        <w:br w:type="page"/>
      </w:r>
    </w:p>
    <w:p w14:paraId="00000047" w14:textId="77777777" w:rsidR="003B0750" w:rsidRDefault="00A33E53">
      <w:pPr>
        <w:spacing w:line="480" w:lineRule="auto"/>
        <w:jc w:val="center"/>
        <w:rPr>
          <w:b/>
        </w:rPr>
      </w:pPr>
      <w:r>
        <w:rPr>
          <w:b/>
          <w:sz w:val="32"/>
          <w:szCs w:val="32"/>
        </w:rPr>
        <w:lastRenderedPageBreak/>
        <w:t>Lista de Figuras</w:t>
      </w:r>
    </w:p>
    <w:sdt>
      <w:sdtPr>
        <w:id w:val="1460610064"/>
        <w:docPartObj>
          <w:docPartGallery w:val="Table of Contents"/>
          <w:docPartUnique/>
        </w:docPartObj>
      </w:sdtPr>
      <w:sdtContent>
        <w:p w14:paraId="00000048" w14:textId="77777777" w:rsidR="003B0750" w:rsidRDefault="00B23057">
          <w:pPr>
            <w:spacing w:line="480" w:lineRule="auto"/>
            <w:rPr>
              <w:color w:val="FFFFFF"/>
            </w:rPr>
          </w:pPr>
          <w:fldSimple w:instr=" TOC \h \u \z ">
            <w:r w:rsidR="00A33E53">
              <w:rPr>
                <w:b/>
                <w:color w:val="FFFFFF"/>
              </w:rPr>
              <w:t>No se encuentran elementos de tabla de ilustraciones.</w:t>
            </w:r>
          </w:fldSimple>
        </w:p>
      </w:sdtContent>
    </w:sdt>
    <w:p w14:paraId="42ACE960" w14:textId="77777777" w:rsidR="00C66D80" w:rsidRDefault="00C66D80">
      <w:pPr>
        <w:spacing w:line="480" w:lineRule="auto"/>
        <w:rPr>
          <w:b/>
          <w:sz w:val="32"/>
          <w:szCs w:val="32"/>
        </w:rPr>
        <w:sectPr w:rsidR="00C66D80">
          <w:pgSz w:w="12240" w:h="15840"/>
          <w:pgMar w:top="1440" w:right="1440" w:bottom="1440" w:left="1440" w:header="1440" w:footer="1440" w:gutter="0"/>
          <w:pgNumType w:start="1"/>
          <w:cols w:space="720"/>
        </w:sectPr>
      </w:pPr>
    </w:p>
    <w:p w14:paraId="0000004A" w14:textId="77777777" w:rsidR="003B0750" w:rsidRDefault="00A33E53">
      <w:pPr>
        <w:spacing w:line="480" w:lineRule="auto"/>
        <w:jc w:val="center"/>
        <w:rPr>
          <w:b/>
          <w:sz w:val="32"/>
          <w:szCs w:val="32"/>
        </w:rPr>
      </w:pPr>
      <w:r>
        <w:rPr>
          <w:b/>
          <w:sz w:val="32"/>
          <w:szCs w:val="32"/>
        </w:rPr>
        <w:lastRenderedPageBreak/>
        <w:t>Glosario</w:t>
      </w:r>
    </w:p>
    <w:p w14:paraId="6685A124" w14:textId="0A2DBD0C" w:rsidR="00BC4FAB" w:rsidRPr="00BC4FAB" w:rsidRDefault="00BC4FAB" w:rsidP="00A0404D">
      <w:pPr>
        <w:pStyle w:val="Prrafodelista"/>
        <w:numPr>
          <w:ilvl w:val="0"/>
          <w:numId w:val="14"/>
        </w:numPr>
        <w:spacing w:line="360" w:lineRule="auto"/>
        <w:jc w:val="both"/>
        <w:rPr>
          <w:b/>
          <w:bCs/>
        </w:rPr>
      </w:pPr>
      <w:r w:rsidRPr="00BC4FAB">
        <w:rPr>
          <w:b/>
          <w:bCs/>
        </w:rPr>
        <w:t>Código QR</w:t>
      </w:r>
      <w:r>
        <w:rPr>
          <w:b/>
          <w:bCs/>
        </w:rPr>
        <w:t xml:space="preserve">: </w:t>
      </w:r>
      <w:r w:rsidR="00A0404D" w:rsidRPr="00A0404D">
        <w:t xml:space="preserve">Los códigos QR (del inglés Quick Response </w:t>
      </w:r>
      <w:proofErr w:type="spellStart"/>
      <w:r w:rsidR="00A0404D" w:rsidRPr="00A0404D">
        <w:t>code</w:t>
      </w:r>
      <w:proofErr w:type="spellEnd"/>
      <w:r w:rsidR="00A0404D" w:rsidRPr="00A0404D">
        <w:t>, "código de respuesta rápida") son un tipo de códigos de barras bidimensionales. A diferencia de un código de barras convencional (por ejemplo, EAN-13, Código 3 de 9, UPC), la información está codificada dentro de un cuadrado, permitiendo almacenar gran cantidad de información alfanumérica.</w:t>
      </w:r>
    </w:p>
    <w:p w14:paraId="6D7F0483" w14:textId="07CFFE94" w:rsidR="00BC4FAB" w:rsidRPr="00BC4FAB" w:rsidRDefault="00BC4FAB" w:rsidP="00A0404D">
      <w:pPr>
        <w:pStyle w:val="Prrafodelista"/>
        <w:numPr>
          <w:ilvl w:val="0"/>
          <w:numId w:val="14"/>
        </w:numPr>
        <w:spacing w:line="360" w:lineRule="auto"/>
        <w:jc w:val="both"/>
        <w:rPr>
          <w:b/>
          <w:bCs/>
        </w:rPr>
      </w:pPr>
      <w:r>
        <w:rPr>
          <w:b/>
          <w:bCs/>
        </w:rPr>
        <w:t>D</w:t>
      </w:r>
      <w:r w:rsidRPr="00BC4FAB">
        <w:rPr>
          <w:b/>
          <w:bCs/>
        </w:rPr>
        <w:t>igitalización</w:t>
      </w:r>
      <w:r w:rsidR="00A0404D">
        <w:rPr>
          <w:b/>
          <w:bCs/>
        </w:rPr>
        <w:t xml:space="preserve">: </w:t>
      </w:r>
      <w:r w:rsidR="00A0404D" w:rsidRPr="00A0404D">
        <w:t>Es un proceso mediante el cual, algo real tangible es pasado a datos digitales para que pueda ser manejado por un dispositivo digital, modelándolo y aprovechándolo para otros propósitos distintos de su cometido o función originales.</w:t>
      </w:r>
    </w:p>
    <w:p w14:paraId="3CDD0CE0" w14:textId="39AA95EF" w:rsidR="00BC4FAB" w:rsidRPr="00BC4FAB" w:rsidRDefault="00BC4FAB" w:rsidP="00A0404D">
      <w:pPr>
        <w:pStyle w:val="Prrafodelista"/>
        <w:numPr>
          <w:ilvl w:val="0"/>
          <w:numId w:val="14"/>
        </w:numPr>
        <w:spacing w:line="360" w:lineRule="auto"/>
        <w:jc w:val="both"/>
        <w:rPr>
          <w:b/>
          <w:bCs/>
        </w:rPr>
      </w:pPr>
      <w:r w:rsidRPr="00BC4FAB">
        <w:rPr>
          <w:b/>
          <w:bCs/>
        </w:rPr>
        <w:t>Nube</w:t>
      </w:r>
      <w:r>
        <w:rPr>
          <w:b/>
          <w:bCs/>
        </w:rPr>
        <w:t xml:space="preserve">: </w:t>
      </w:r>
      <w:r>
        <w:rPr>
          <w:rFonts w:ascii="Arial" w:hAnsi="Arial" w:cs="Arial"/>
          <w:color w:val="4D5156"/>
          <w:sz w:val="21"/>
          <w:szCs w:val="21"/>
          <w:shd w:val="clear" w:color="auto" w:fill="FFFFFF"/>
        </w:rPr>
        <w:t> </w:t>
      </w:r>
      <w:r>
        <w:rPr>
          <w:color w:val="000000" w:themeColor="text1"/>
          <w:shd w:val="clear" w:color="auto" w:fill="FFFFFF"/>
        </w:rPr>
        <w:t>E</w:t>
      </w:r>
      <w:r w:rsidRPr="00BC4FAB">
        <w:rPr>
          <w:color w:val="000000" w:themeColor="text1"/>
          <w:shd w:val="clear" w:color="auto" w:fill="FFFFFF"/>
        </w:rPr>
        <w:t>s un paradigma que permite ofrecer servicios de computación a través de una red, que usualmente es Internet.</w:t>
      </w:r>
    </w:p>
    <w:p w14:paraId="0743CDD0" w14:textId="3CD7DF6C" w:rsidR="00BC4FAB" w:rsidRPr="00BC4FAB" w:rsidRDefault="00BC4FAB" w:rsidP="00A0404D">
      <w:pPr>
        <w:pStyle w:val="Prrafodelista"/>
        <w:numPr>
          <w:ilvl w:val="0"/>
          <w:numId w:val="14"/>
        </w:numPr>
        <w:spacing w:line="360" w:lineRule="auto"/>
        <w:jc w:val="both"/>
        <w:rPr>
          <w:b/>
          <w:bCs/>
        </w:rPr>
      </w:pPr>
      <w:r w:rsidRPr="00BC4FAB">
        <w:rPr>
          <w:b/>
          <w:bCs/>
        </w:rPr>
        <w:t>Epidemiologia</w:t>
      </w:r>
      <w:r w:rsidR="00A0404D">
        <w:rPr>
          <w:b/>
          <w:bCs/>
        </w:rPr>
        <w:t xml:space="preserve">: </w:t>
      </w:r>
      <w:r w:rsidR="00A0404D" w:rsidRPr="00A0404D">
        <w:t>Es la rama de la salud pública que tiene como propósito describir y explicar la dinámica de la salud poblacional, permitiendo intervenir en su curso natural.</w:t>
      </w:r>
    </w:p>
    <w:p w14:paraId="4F3B4F45" w14:textId="54EB3402" w:rsidR="00BC4FAB" w:rsidRPr="00BC4FAB" w:rsidRDefault="00BC4FAB" w:rsidP="00A0404D">
      <w:pPr>
        <w:pStyle w:val="Prrafodelista"/>
        <w:numPr>
          <w:ilvl w:val="0"/>
          <w:numId w:val="14"/>
        </w:numPr>
        <w:spacing w:line="360" w:lineRule="auto"/>
        <w:jc w:val="both"/>
        <w:rPr>
          <w:b/>
          <w:bCs/>
        </w:rPr>
      </w:pPr>
      <w:r w:rsidRPr="00BC4FAB">
        <w:rPr>
          <w:b/>
          <w:bCs/>
        </w:rPr>
        <w:t>Ficha clínica</w:t>
      </w:r>
      <w:r w:rsidR="00A0404D">
        <w:rPr>
          <w:b/>
          <w:bCs/>
        </w:rPr>
        <w:t xml:space="preserve">: </w:t>
      </w:r>
      <w:r w:rsidR="00A0404D" w:rsidRPr="00A0404D">
        <w:t>En el momento en el que una persona acude por primera vez a realizar un control de su salud o a solucionar un episodio de enfermedad, se origina un documento personal y único en el que aparecerán todos los datos relacionados con su salud, ya sea en un hospital, en un centro de atención primaria o en un consultorio médico.</w:t>
      </w:r>
      <w:r w:rsidR="00A0404D">
        <w:rPr>
          <w:b/>
          <w:bCs/>
        </w:rPr>
        <w:t xml:space="preserve"> </w:t>
      </w:r>
    </w:p>
    <w:p w14:paraId="315CF870" w14:textId="5403D3DD" w:rsidR="00BC4FAB" w:rsidRPr="00A0404D" w:rsidRDefault="00BC4FAB" w:rsidP="00A0404D">
      <w:pPr>
        <w:pStyle w:val="Prrafodelista"/>
        <w:numPr>
          <w:ilvl w:val="0"/>
          <w:numId w:val="14"/>
        </w:numPr>
        <w:spacing w:line="360" w:lineRule="auto"/>
        <w:jc w:val="both"/>
      </w:pPr>
      <w:r w:rsidRPr="00BC4FAB">
        <w:rPr>
          <w:b/>
          <w:bCs/>
        </w:rPr>
        <w:t>SIC</w:t>
      </w:r>
      <w:r w:rsidR="00A0404D">
        <w:rPr>
          <w:b/>
          <w:bCs/>
        </w:rPr>
        <w:t xml:space="preserve">: </w:t>
      </w:r>
      <w:r w:rsidR="00A0404D" w:rsidRPr="00A0404D">
        <w:t>Superintendencia de Industria y Comercio es un organismo técnico, de carácter administrativo, adscrito al Ministerio de Comercio Industria y Turismo.</w:t>
      </w:r>
    </w:p>
    <w:p w14:paraId="56B3A984" w14:textId="1BFB3CE7" w:rsidR="00BC4FAB" w:rsidRPr="00BC4FAB" w:rsidRDefault="00BC4FAB" w:rsidP="00A0404D">
      <w:pPr>
        <w:pStyle w:val="Prrafodelista"/>
        <w:numPr>
          <w:ilvl w:val="0"/>
          <w:numId w:val="14"/>
        </w:numPr>
        <w:spacing w:line="360" w:lineRule="auto"/>
        <w:jc w:val="both"/>
        <w:rPr>
          <w:b/>
          <w:bCs/>
        </w:rPr>
      </w:pPr>
      <w:r w:rsidRPr="00BC4FAB">
        <w:rPr>
          <w:b/>
          <w:bCs/>
        </w:rPr>
        <w:t>Concomitante</w:t>
      </w:r>
      <w:r w:rsidR="00A0404D">
        <w:rPr>
          <w:b/>
          <w:bCs/>
        </w:rPr>
        <w:t xml:space="preserve">: </w:t>
      </w:r>
      <w:r w:rsidR="00A0404D" w:rsidRPr="00A0404D">
        <w:t>Significa que ocurre durante el mismo período de tiempo. Generalmente se refiere a síntomas secundarios que se presentan con un síntoma principal.</w:t>
      </w:r>
    </w:p>
    <w:p w14:paraId="457B1C12" w14:textId="7815A6BA" w:rsidR="00BC4FAB" w:rsidRPr="00BC4FAB" w:rsidRDefault="00BC4FAB" w:rsidP="00A0404D">
      <w:pPr>
        <w:pStyle w:val="Prrafodelista"/>
        <w:numPr>
          <w:ilvl w:val="0"/>
          <w:numId w:val="14"/>
        </w:numPr>
        <w:spacing w:line="360" w:lineRule="auto"/>
        <w:jc w:val="both"/>
        <w:rPr>
          <w:b/>
          <w:bCs/>
        </w:rPr>
      </w:pPr>
      <w:r w:rsidRPr="00BC4FAB">
        <w:rPr>
          <w:b/>
          <w:bCs/>
        </w:rPr>
        <w:t>EPS</w:t>
      </w:r>
      <w:r w:rsidR="00A0404D">
        <w:rPr>
          <w:b/>
          <w:bCs/>
        </w:rPr>
        <w:t xml:space="preserve">: </w:t>
      </w:r>
      <w:r w:rsidR="00A0404D" w:rsidRPr="00A0404D">
        <w:t>Una entidad promotora de salud conocida en sus siglas como EPS, son empresas del Sistema de Salud en Colombia, las cuales prestan servicios médicos.</w:t>
      </w:r>
    </w:p>
    <w:p w14:paraId="1EF0C6B1" w14:textId="1FA5389B" w:rsidR="00BC4FAB" w:rsidRPr="00BC4FAB" w:rsidRDefault="00BC4FAB" w:rsidP="00A0404D">
      <w:pPr>
        <w:pStyle w:val="Prrafodelista"/>
        <w:numPr>
          <w:ilvl w:val="0"/>
          <w:numId w:val="14"/>
        </w:numPr>
        <w:spacing w:line="360" w:lineRule="auto"/>
        <w:jc w:val="both"/>
        <w:rPr>
          <w:b/>
          <w:bCs/>
        </w:rPr>
      </w:pPr>
      <w:r w:rsidRPr="00BC4FAB">
        <w:rPr>
          <w:b/>
          <w:bCs/>
        </w:rPr>
        <w:t>Hábeas data</w:t>
      </w:r>
      <w:r w:rsidR="00A0404D">
        <w:rPr>
          <w:b/>
          <w:bCs/>
        </w:rPr>
        <w:t xml:space="preserve">: </w:t>
      </w:r>
      <w:r w:rsidR="00A0404D" w:rsidRPr="00A0404D">
        <w:t xml:space="preserve">Es el derecho constitucional que tienen todas las personas a conocer, actualizar y rectificar las informaciones que se hayan recogido sobre ellas en bancos de datos y los demás derechos, libertades y garantías constitucionales relacionadas </w:t>
      </w:r>
      <w:r w:rsidR="00A0404D" w:rsidRPr="00A0404D">
        <w:lastRenderedPageBreak/>
        <w:t>con la recolección, tratamiento y circulación de datos personales a que se refiere el artículo 15 de la Constitución Política, así como el derecho a la información establecido en el artículo 20 de la Constitución Política particularmente en relación con la información financiera y crediticia, comercial de servicios y la proveniente de terceros países. (Artículo 15 de la Constitución Política de Colombia, Desarrollado por la Ley 1266 de 2008.).</w:t>
      </w:r>
    </w:p>
    <w:p w14:paraId="16033A36" w14:textId="6A0B2604" w:rsidR="00BC4FAB" w:rsidRPr="00BC4FAB" w:rsidRDefault="00BC4FAB" w:rsidP="00A0404D">
      <w:pPr>
        <w:pStyle w:val="Prrafodelista"/>
        <w:numPr>
          <w:ilvl w:val="0"/>
          <w:numId w:val="14"/>
        </w:numPr>
        <w:spacing w:line="360" w:lineRule="auto"/>
        <w:jc w:val="both"/>
        <w:rPr>
          <w:b/>
          <w:bCs/>
        </w:rPr>
      </w:pPr>
      <w:r w:rsidRPr="00BC4FAB">
        <w:rPr>
          <w:b/>
          <w:bCs/>
        </w:rPr>
        <w:t>Banco de datos</w:t>
      </w:r>
      <w:r w:rsidR="00A0404D">
        <w:rPr>
          <w:b/>
          <w:bCs/>
        </w:rPr>
        <w:t xml:space="preserve">: </w:t>
      </w:r>
      <w:r w:rsidR="00A0404D">
        <w:rPr>
          <w:rStyle w:val="Textoennegrita"/>
          <w:b w:val="0"/>
          <w:bCs w:val="0"/>
          <w:color w:val="000000" w:themeColor="text1"/>
          <w:bdr w:val="none" w:sz="0" w:space="0" w:color="auto" w:frame="1"/>
          <w:shd w:val="clear" w:color="auto" w:fill="FBFAF8"/>
        </w:rPr>
        <w:t>C</w:t>
      </w:r>
      <w:r w:rsidR="00A0404D" w:rsidRPr="00A0404D">
        <w:rPr>
          <w:rStyle w:val="Textoennegrita"/>
          <w:b w:val="0"/>
          <w:bCs w:val="0"/>
          <w:color w:val="000000" w:themeColor="text1"/>
          <w:bdr w:val="none" w:sz="0" w:space="0" w:color="auto" w:frame="1"/>
          <w:shd w:val="clear" w:color="auto" w:fill="FBFAF8"/>
        </w:rPr>
        <w:t>onjunto de datos, de informaciones que son agrupadas y mantenidas en un mismo soporte a modo de facilitar su acceso.</w:t>
      </w:r>
    </w:p>
    <w:p w14:paraId="14DCEF27" w14:textId="3C36325A" w:rsidR="00BC4FAB" w:rsidRPr="00BC4FAB" w:rsidRDefault="00BC4FAB" w:rsidP="00A0404D">
      <w:pPr>
        <w:pStyle w:val="Prrafodelista"/>
        <w:numPr>
          <w:ilvl w:val="0"/>
          <w:numId w:val="14"/>
        </w:numPr>
        <w:spacing w:line="360" w:lineRule="auto"/>
        <w:jc w:val="both"/>
        <w:rPr>
          <w:b/>
          <w:bCs/>
        </w:rPr>
      </w:pPr>
      <w:r w:rsidRPr="00BC4FAB">
        <w:rPr>
          <w:b/>
          <w:bCs/>
        </w:rPr>
        <w:t>Siniestro</w:t>
      </w:r>
      <w:r w:rsidR="00A0404D">
        <w:rPr>
          <w:b/>
          <w:bCs/>
        </w:rPr>
        <w:t xml:space="preserve">: </w:t>
      </w:r>
      <w:r w:rsidR="00A0404D" w:rsidRPr="00A0404D">
        <w:t>Se define como la manifestación del riesgo asegurado, un acontecimiento que origina daños concretos.</w:t>
      </w:r>
    </w:p>
    <w:p w14:paraId="7ACF7438" w14:textId="5CAD92E4" w:rsidR="00BC4FAB" w:rsidRPr="00BC4FAB" w:rsidRDefault="00BC4FAB" w:rsidP="00A0404D">
      <w:pPr>
        <w:pStyle w:val="Prrafodelista"/>
        <w:numPr>
          <w:ilvl w:val="0"/>
          <w:numId w:val="14"/>
        </w:numPr>
        <w:spacing w:line="360" w:lineRule="auto"/>
        <w:jc w:val="both"/>
        <w:rPr>
          <w:b/>
          <w:bCs/>
        </w:rPr>
      </w:pPr>
      <w:r w:rsidRPr="00BC4FAB">
        <w:rPr>
          <w:b/>
          <w:bCs/>
        </w:rPr>
        <w:t>Agitaciones psicomotoras</w:t>
      </w:r>
      <w:r w:rsidR="00A0404D">
        <w:rPr>
          <w:b/>
          <w:bCs/>
        </w:rPr>
        <w:t xml:space="preserve">: </w:t>
      </w:r>
      <w:r w:rsidR="00A0404D" w:rsidRPr="00A0404D">
        <w:rPr>
          <w:color w:val="000000" w:themeColor="text1"/>
          <w:shd w:val="clear" w:color="auto" w:fill="FFFFFF"/>
        </w:rPr>
        <w:t>Es un conjunto de signos y síntomas que se derivan de la tensión mental y la ansiedad. Los signos son movimientos involuntarios y sin propósito; los síntomas son angustia emocional e inquietud.</w:t>
      </w:r>
    </w:p>
    <w:p w14:paraId="0000004B" w14:textId="2A353A9F" w:rsidR="003B0750" w:rsidRDefault="00BC4FAB" w:rsidP="00A0404D">
      <w:pPr>
        <w:pStyle w:val="Prrafodelista"/>
        <w:numPr>
          <w:ilvl w:val="0"/>
          <w:numId w:val="14"/>
        </w:numPr>
        <w:spacing w:line="360" w:lineRule="auto"/>
      </w:pPr>
      <w:r w:rsidRPr="00BC4FAB">
        <w:rPr>
          <w:b/>
          <w:bCs/>
        </w:rPr>
        <w:t>Sistema de información</w:t>
      </w:r>
      <w:r w:rsidR="00A0404D">
        <w:rPr>
          <w:b/>
          <w:bCs/>
        </w:rPr>
        <w:t xml:space="preserve">: </w:t>
      </w:r>
      <w:r w:rsidR="00A0404D" w:rsidRPr="00A0404D">
        <w:rPr>
          <w:color w:val="000000"/>
          <w:shd w:val="clear" w:color="auto" w:fill="FFFFFF"/>
        </w:rPr>
        <w:t>Conjunto de componentes relacionados que recolectan (o recuperan), procesan, almacenan y distribuyen información para apoyar la toma de decisiones y el control en una organización.</w:t>
      </w:r>
      <w:r w:rsidR="00A33E53">
        <w:br w:type="page"/>
      </w:r>
    </w:p>
    <w:p w14:paraId="0000004C" w14:textId="77777777" w:rsidR="003B0750" w:rsidRDefault="00A33E53">
      <w:pPr>
        <w:pStyle w:val="Ttulo1"/>
      </w:pPr>
      <w:bookmarkStart w:id="1" w:name="_Toc37955212"/>
      <w:r>
        <w:lastRenderedPageBreak/>
        <w:t>Introducción</w:t>
      </w:r>
      <w:bookmarkEnd w:id="1"/>
    </w:p>
    <w:p w14:paraId="6C504844" w14:textId="3204A887" w:rsidR="00297EAA" w:rsidRDefault="00320CC4" w:rsidP="00297EAA">
      <w:pPr>
        <w:pBdr>
          <w:top w:val="nil"/>
          <w:left w:val="nil"/>
          <w:bottom w:val="nil"/>
          <w:right w:val="nil"/>
          <w:between w:val="nil"/>
        </w:pBdr>
        <w:spacing w:line="360" w:lineRule="auto"/>
        <w:ind w:left="284" w:firstLine="720"/>
        <w:jc w:val="both"/>
      </w:pPr>
      <w:r>
        <w:t xml:space="preserve">El presente proyecto fue realizado como </w:t>
      </w:r>
      <w:r w:rsidR="009C225A">
        <w:t xml:space="preserve">observación a la necesidad de la salud pública </w:t>
      </w:r>
      <w:r w:rsidR="003F64D3">
        <w:t>a informatizarse</w:t>
      </w:r>
      <w:r w:rsidR="009C225A">
        <w:t xml:space="preserve"> con un sistema de historial clínico </w:t>
      </w:r>
      <w:r w:rsidR="00EF54C6">
        <w:t xml:space="preserve">electrónico, considerando </w:t>
      </w:r>
      <w:r w:rsidR="003F64D3">
        <w:t>que la</w:t>
      </w:r>
      <w:r w:rsidR="00EF54C6">
        <w:t xml:space="preserve"> información clínica en la atención </w:t>
      </w:r>
      <w:r w:rsidR="007E0110">
        <w:t xml:space="preserve">primaria en </w:t>
      </w:r>
      <w:r w:rsidR="000103F1">
        <w:t>salud</w:t>
      </w:r>
      <w:r w:rsidR="007E0110">
        <w:t xml:space="preserve"> es importante para la identificación de una persona y de gran relevancia para aumentar la confianza de los pacientes</w:t>
      </w:r>
      <w:r w:rsidR="003F64D3">
        <w:t>. De manera</w:t>
      </w:r>
      <w:r w:rsidR="007E0110">
        <w:t xml:space="preserve"> que los profesionales que les atienden tienen acceso a información que precisa como proceder en cualquier </w:t>
      </w:r>
      <w:r w:rsidR="003F64D3">
        <w:t xml:space="preserve">momento y lugar. </w:t>
      </w:r>
    </w:p>
    <w:p w14:paraId="19DC0D50" w14:textId="73B15E2A" w:rsidR="00297EAA" w:rsidRDefault="00297EAA" w:rsidP="00297EAA">
      <w:pPr>
        <w:pBdr>
          <w:top w:val="nil"/>
          <w:left w:val="nil"/>
          <w:bottom w:val="nil"/>
          <w:right w:val="nil"/>
          <w:between w:val="nil"/>
        </w:pBdr>
        <w:spacing w:line="360" w:lineRule="auto"/>
        <w:ind w:left="284" w:firstLine="720"/>
        <w:jc w:val="both"/>
      </w:pPr>
    </w:p>
    <w:p w14:paraId="232CF227" w14:textId="3BCDE5F7" w:rsidR="00193C28" w:rsidRDefault="00297EAA" w:rsidP="00297EAA">
      <w:pPr>
        <w:pBdr>
          <w:top w:val="nil"/>
          <w:left w:val="nil"/>
          <w:bottom w:val="nil"/>
          <w:right w:val="nil"/>
          <w:between w:val="nil"/>
        </w:pBdr>
        <w:spacing w:line="360" w:lineRule="auto"/>
        <w:ind w:left="284" w:firstLine="720"/>
        <w:jc w:val="both"/>
      </w:pPr>
      <w:r>
        <w:t>La digitalización de los datos clínicos de las personas es una necesidad para cualquier centro de salud con el fin de apoyar y comprender los riegos clínicos, de forma que se pueda tomar las medidas adecuadas en la gestión del siniestro, que pueda presentar un paciente. Aunque la información</w:t>
      </w:r>
      <w:r w:rsidR="00193C28">
        <w:t xml:space="preserve"> que los pacientes proporcionen</w:t>
      </w:r>
      <w:r>
        <w:t xml:space="preserve"> </w:t>
      </w:r>
      <w:r w:rsidR="00873626">
        <w:t>se debe manejar con aspectos de seguridad y confidencialidad, éticos, legales y técnicos, debido a que la información clínica es muy sensible</w:t>
      </w:r>
      <w:r w:rsidR="00193C28">
        <w:t xml:space="preserve"> y el proyecto tiene como finalidad que los profesionales, tanto sanitarios como no sanitarios que estén implicados en la atención o prestación del servicio de salud, puedan acceder a la información en cualquier momento y lugar para ofrecer auxilio de modo correcto.</w:t>
      </w:r>
    </w:p>
    <w:p w14:paraId="6D788096" w14:textId="77777777" w:rsidR="00193C28" w:rsidRDefault="00193C28" w:rsidP="00297EAA">
      <w:pPr>
        <w:pBdr>
          <w:top w:val="nil"/>
          <w:left w:val="nil"/>
          <w:bottom w:val="nil"/>
          <w:right w:val="nil"/>
          <w:between w:val="nil"/>
        </w:pBdr>
        <w:spacing w:line="360" w:lineRule="auto"/>
        <w:ind w:left="284" w:firstLine="720"/>
        <w:jc w:val="both"/>
      </w:pPr>
    </w:p>
    <w:p w14:paraId="06A8907A" w14:textId="77777777" w:rsidR="00982CF9" w:rsidRDefault="00BC7ED5" w:rsidP="00297EAA">
      <w:pPr>
        <w:pBdr>
          <w:top w:val="nil"/>
          <w:left w:val="nil"/>
          <w:bottom w:val="nil"/>
          <w:right w:val="nil"/>
          <w:between w:val="nil"/>
        </w:pBdr>
        <w:spacing w:line="360" w:lineRule="auto"/>
        <w:ind w:left="284" w:firstLine="720"/>
        <w:jc w:val="both"/>
      </w:pPr>
      <w:r>
        <w:t>Asimismo, se debe garantizar el acceso de la información clínica propia</w:t>
      </w:r>
      <w:r>
        <w:tab/>
        <w:t xml:space="preserve"> por parte de los pacientes, de forma que estos sean capaces de realizar actualizaciones de sus propios datos o desean realizar el registro de información de manera voluntaria</w:t>
      </w:r>
      <w:r w:rsidR="00982CF9">
        <w:t>.</w:t>
      </w:r>
    </w:p>
    <w:p w14:paraId="7426A08E" w14:textId="77777777" w:rsidR="00982CF9" w:rsidRDefault="00982CF9" w:rsidP="00297EAA">
      <w:pPr>
        <w:pBdr>
          <w:top w:val="nil"/>
          <w:left w:val="nil"/>
          <w:bottom w:val="nil"/>
          <w:right w:val="nil"/>
          <w:between w:val="nil"/>
        </w:pBdr>
        <w:spacing w:line="360" w:lineRule="auto"/>
        <w:ind w:left="284" w:firstLine="720"/>
        <w:jc w:val="both"/>
      </w:pPr>
    </w:p>
    <w:p w14:paraId="76766638" w14:textId="3BA18575" w:rsidR="00297EAA" w:rsidRDefault="00982CF9" w:rsidP="00297EAA">
      <w:pPr>
        <w:pBdr>
          <w:top w:val="nil"/>
          <w:left w:val="nil"/>
          <w:bottom w:val="nil"/>
          <w:right w:val="nil"/>
          <w:between w:val="nil"/>
        </w:pBdr>
        <w:spacing w:line="360" w:lineRule="auto"/>
        <w:ind w:left="284" w:firstLine="720"/>
        <w:jc w:val="both"/>
      </w:pPr>
      <w:r>
        <w:t>Los beneficios que ofrece un sistema de información en la nube con los datos individuales de varios pacientes para la asistencia primaria en salud son la comodidad y confianza que se les puede ofrecer a las personas, la facilidad que tiene para la integración y actualización de la información</w:t>
      </w:r>
      <w:r w:rsidR="00D07D00">
        <w:t>, y la continua mejora en la asistencia en aspectos como la eficiencia y calidad del servicio, además del soporte que existe para garantizar las actividades clínicas, la epidemiologia y la docencia e investigaci</w:t>
      </w:r>
      <w:r w:rsidR="001B6C5B">
        <w:t>ón.</w:t>
      </w:r>
      <w:r>
        <w:t xml:space="preserve">  </w:t>
      </w:r>
      <w:r w:rsidR="00193C28">
        <w:t xml:space="preserve"> </w:t>
      </w:r>
    </w:p>
    <w:p w14:paraId="4D9CB8CC" w14:textId="77777777" w:rsidR="00297EAA" w:rsidRDefault="00297EAA" w:rsidP="00297EAA">
      <w:pPr>
        <w:pBdr>
          <w:top w:val="nil"/>
          <w:left w:val="nil"/>
          <w:bottom w:val="nil"/>
          <w:right w:val="nil"/>
          <w:between w:val="nil"/>
        </w:pBdr>
        <w:spacing w:line="360" w:lineRule="auto"/>
        <w:ind w:left="284" w:firstLine="720"/>
        <w:jc w:val="both"/>
      </w:pPr>
    </w:p>
    <w:p w14:paraId="0000004D" w14:textId="68A258C3" w:rsidR="003B0750" w:rsidRPr="00297EAA" w:rsidRDefault="00A33E53" w:rsidP="00297EAA">
      <w:pPr>
        <w:pBdr>
          <w:top w:val="nil"/>
          <w:left w:val="nil"/>
          <w:bottom w:val="nil"/>
          <w:right w:val="nil"/>
          <w:between w:val="nil"/>
        </w:pBdr>
        <w:spacing w:line="360" w:lineRule="auto"/>
        <w:ind w:left="284" w:firstLine="720"/>
        <w:jc w:val="both"/>
      </w:pPr>
      <w:r>
        <w:br w:type="page"/>
      </w:r>
    </w:p>
    <w:p w14:paraId="0000004F" w14:textId="77777777" w:rsidR="003B0750" w:rsidRDefault="00A33E53">
      <w:pPr>
        <w:pStyle w:val="Ttulo1"/>
        <w:numPr>
          <w:ilvl w:val="0"/>
          <w:numId w:val="1"/>
        </w:numPr>
      </w:pPr>
      <w:bookmarkStart w:id="2" w:name="_Toc37955213"/>
      <w:r>
        <w:lastRenderedPageBreak/>
        <w:t>DIAGNÓSTICO</w:t>
      </w:r>
      <w:bookmarkEnd w:id="2"/>
    </w:p>
    <w:p w14:paraId="00000050" w14:textId="77777777" w:rsidR="003B0750" w:rsidRDefault="00A33E53" w:rsidP="00C66D80">
      <w:pPr>
        <w:spacing w:line="360" w:lineRule="auto"/>
        <w:ind w:firstLine="360"/>
        <w:jc w:val="both"/>
      </w:pPr>
      <w:r>
        <w:t xml:space="preserve">Luego de realizar un análisis en el proceso de atención de accidentes en Colombia se puede evidenciar que: </w:t>
      </w:r>
    </w:p>
    <w:p w14:paraId="206DD602" w14:textId="77777777" w:rsidR="00C66D80" w:rsidRDefault="00C66D80" w:rsidP="00C66D80">
      <w:pPr>
        <w:spacing w:line="360" w:lineRule="auto"/>
        <w:ind w:firstLine="360"/>
        <w:jc w:val="both"/>
      </w:pPr>
    </w:p>
    <w:p w14:paraId="00000051" w14:textId="77777777" w:rsidR="003B0750" w:rsidRDefault="00A33E53" w:rsidP="00C66D80">
      <w:pPr>
        <w:numPr>
          <w:ilvl w:val="0"/>
          <w:numId w:val="2"/>
        </w:numPr>
        <w:spacing w:line="360" w:lineRule="auto"/>
        <w:jc w:val="both"/>
      </w:pPr>
      <w:r>
        <w:t>No se tiene información de contactos de emergencia.</w:t>
      </w:r>
    </w:p>
    <w:p w14:paraId="00000052" w14:textId="77777777" w:rsidR="003B0750" w:rsidRDefault="00A33E53" w:rsidP="00C66D80">
      <w:pPr>
        <w:numPr>
          <w:ilvl w:val="0"/>
          <w:numId w:val="2"/>
        </w:numPr>
        <w:spacing w:line="360" w:lineRule="auto"/>
        <w:jc w:val="both"/>
      </w:pPr>
      <w:r>
        <w:t xml:space="preserve">No se cuenta con información actualizada de antecedentes clínicos del paciente (Ficha clínica).    </w:t>
      </w:r>
      <w:r>
        <w:tab/>
      </w:r>
    </w:p>
    <w:p w14:paraId="30B7CF83" w14:textId="77777777" w:rsidR="00C66D80" w:rsidRDefault="00C66D80" w:rsidP="00C66D80">
      <w:pPr>
        <w:spacing w:line="360" w:lineRule="auto"/>
        <w:ind w:left="720"/>
        <w:jc w:val="both"/>
      </w:pPr>
    </w:p>
    <w:p w14:paraId="00000053" w14:textId="77777777" w:rsidR="003B0750" w:rsidRDefault="00A33E53" w:rsidP="00E4513D">
      <w:pPr>
        <w:pStyle w:val="Prrafodelista"/>
        <w:numPr>
          <w:ilvl w:val="0"/>
          <w:numId w:val="10"/>
        </w:numPr>
        <w:spacing w:line="360" w:lineRule="auto"/>
        <w:jc w:val="both"/>
      </w:pPr>
      <w:r>
        <w:t>Padecimientos médicos.</w:t>
      </w:r>
    </w:p>
    <w:p w14:paraId="00000054" w14:textId="77777777" w:rsidR="003B0750" w:rsidRDefault="00A33E53" w:rsidP="00E4513D">
      <w:pPr>
        <w:pStyle w:val="Prrafodelista"/>
        <w:numPr>
          <w:ilvl w:val="0"/>
          <w:numId w:val="10"/>
        </w:numPr>
        <w:spacing w:line="360" w:lineRule="auto"/>
        <w:jc w:val="both"/>
      </w:pPr>
      <w:r>
        <w:t>Medicamentos.</w:t>
      </w:r>
    </w:p>
    <w:p w14:paraId="00000055" w14:textId="77777777" w:rsidR="003B0750" w:rsidRDefault="00A33E53" w:rsidP="00E4513D">
      <w:pPr>
        <w:pStyle w:val="Prrafodelista"/>
        <w:numPr>
          <w:ilvl w:val="0"/>
          <w:numId w:val="10"/>
        </w:numPr>
        <w:spacing w:line="360" w:lineRule="auto"/>
        <w:jc w:val="both"/>
      </w:pPr>
      <w:r>
        <w:t>Alergias.</w:t>
      </w:r>
    </w:p>
    <w:p w14:paraId="00000056" w14:textId="77777777" w:rsidR="003B0750" w:rsidRDefault="00A33E53" w:rsidP="00E4513D">
      <w:pPr>
        <w:pStyle w:val="Prrafodelista"/>
        <w:numPr>
          <w:ilvl w:val="0"/>
          <w:numId w:val="10"/>
        </w:numPr>
        <w:spacing w:line="360" w:lineRule="auto"/>
        <w:jc w:val="both"/>
      </w:pPr>
      <w:r>
        <w:t>Grupo sanguíneo.</w:t>
      </w:r>
    </w:p>
    <w:p w14:paraId="00000057" w14:textId="77777777" w:rsidR="003B0750" w:rsidRDefault="00A33E53" w:rsidP="00E4513D">
      <w:pPr>
        <w:pStyle w:val="Prrafodelista"/>
        <w:numPr>
          <w:ilvl w:val="0"/>
          <w:numId w:val="10"/>
        </w:numPr>
        <w:spacing w:line="360" w:lineRule="auto"/>
        <w:jc w:val="both"/>
      </w:pPr>
      <w:r>
        <w:t>Peso.</w:t>
      </w:r>
    </w:p>
    <w:p w14:paraId="00000058" w14:textId="77777777" w:rsidR="003B0750" w:rsidRDefault="00A33E53" w:rsidP="00E4513D">
      <w:pPr>
        <w:pStyle w:val="Prrafodelista"/>
        <w:numPr>
          <w:ilvl w:val="0"/>
          <w:numId w:val="10"/>
        </w:numPr>
        <w:spacing w:line="360" w:lineRule="auto"/>
        <w:jc w:val="both"/>
      </w:pPr>
      <w:r>
        <w:t>Altura.</w:t>
      </w:r>
    </w:p>
    <w:p w14:paraId="00000059" w14:textId="77777777" w:rsidR="003B0750" w:rsidRDefault="00A33E53" w:rsidP="00E4513D">
      <w:pPr>
        <w:pStyle w:val="Prrafodelista"/>
        <w:numPr>
          <w:ilvl w:val="0"/>
          <w:numId w:val="10"/>
        </w:numPr>
        <w:spacing w:line="360" w:lineRule="auto"/>
        <w:jc w:val="both"/>
      </w:pPr>
      <w:r>
        <w:t>Datos básicos personales (Nombre, edad).</w:t>
      </w:r>
    </w:p>
    <w:p w14:paraId="01FC9E6E" w14:textId="77777777" w:rsidR="00C66D80" w:rsidRDefault="00C66D80" w:rsidP="00C66D80">
      <w:pPr>
        <w:spacing w:line="360" w:lineRule="auto"/>
        <w:ind w:left="1440"/>
        <w:jc w:val="both"/>
      </w:pPr>
    </w:p>
    <w:p w14:paraId="0000005A" w14:textId="77777777" w:rsidR="003B0750" w:rsidRDefault="00A33E53" w:rsidP="00C66D80">
      <w:pPr>
        <w:spacing w:line="360" w:lineRule="auto"/>
        <w:ind w:left="360"/>
        <w:jc w:val="both"/>
      </w:pPr>
      <w:r>
        <w:t>·        No existe un sistema que recopile y almacene la información descrita anteriormente a nivel nacional, sin importar la EPS a la que esté afiliado el paciente.</w:t>
      </w:r>
    </w:p>
    <w:p w14:paraId="535695E3" w14:textId="77777777" w:rsidR="00C66D80" w:rsidRDefault="00C66D80" w:rsidP="00C66D80">
      <w:pPr>
        <w:spacing w:line="360" w:lineRule="auto"/>
        <w:jc w:val="both"/>
      </w:pPr>
    </w:p>
    <w:p w14:paraId="0000005B" w14:textId="77777777" w:rsidR="003B0750" w:rsidRDefault="00A33E53" w:rsidP="00C66D80">
      <w:pPr>
        <w:spacing w:line="360" w:lineRule="auto"/>
        <w:ind w:left="360" w:firstLine="340"/>
        <w:jc w:val="both"/>
      </w:pPr>
      <w:r>
        <w:t xml:space="preserve">A raíz de esto, se pueden aplicar mal los procedimientos en los pacientes, a tal punto de ocasionar secuelas a futuro o incluso la muerte. Por esta razón se decide implementar un sistema que pueda almacenar dicha información para que las entidades de salud, al momento de tener el primer contacto con el paciente, puedan obtenerla de manera inmediata por medio de un código QR y así mismo proceder de manera correcta a auxiliarlo. </w:t>
      </w:r>
    </w:p>
    <w:p w14:paraId="0000005C" w14:textId="77777777" w:rsidR="003B0750" w:rsidRDefault="003B0750">
      <w:pPr>
        <w:jc w:val="both"/>
      </w:pPr>
    </w:p>
    <w:p w14:paraId="0000005D" w14:textId="77777777" w:rsidR="003B0750" w:rsidRDefault="003B0750">
      <w:pPr>
        <w:jc w:val="both"/>
      </w:pPr>
    </w:p>
    <w:p w14:paraId="0000005E" w14:textId="77777777" w:rsidR="003B0750" w:rsidRDefault="003B0750">
      <w:pPr>
        <w:jc w:val="both"/>
      </w:pPr>
    </w:p>
    <w:p w14:paraId="0000005F" w14:textId="77777777" w:rsidR="003B0750" w:rsidRDefault="003B0750"/>
    <w:p w14:paraId="00000060" w14:textId="77777777" w:rsidR="003B0750" w:rsidRDefault="003B0750"/>
    <w:p w14:paraId="00000061" w14:textId="77777777" w:rsidR="003B0750" w:rsidRDefault="003B0750"/>
    <w:p w14:paraId="00000062" w14:textId="77777777" w:rsidR="003B0750" w:rsidRDefault="003B0750"/>
    <w:p w14:paraId="70C51648" w14:textId="77777777" w:rsidR="00E15D0F" w:rsidRDefault="00E15D0F">
      <w:pPr>
        <w:sectPr w:rsidR="00E15D0F">
          <w:pgSz w:w="12240" w:h="15840"/>
          <w:pgMar w:top="1440" w:right="1440" w:bottom="1440" w:left="1440" w:header="1440" w:footer="1440" w:gutter="0"/>
          <w:pgNumType w:start="1"/>
          <w:cols w:space="720"/>
        </w:sectPr>
      </w:pPr>
    </w:p>
    <w:p w14:paraId="00000067" w14:textId="77777777" w:rsidR="003B0750" w:rsidRDefault="00A33E53">
      <w:pPr>
        <w:pStyle w:val="Ttulo1"/>
        <w:numPr>
          <w:ilvl w:val="0"/>
          <w:numId w:val="1"/>
        </w:numPr>
      </w:pPr>
      <w:bookmarkStart w:id="3" w:name="_Toc37955214"/>
      <w:r>
        <w:lastRenderedPageBreak/>
        <w:t>OBJETIVOS</w:t>
      </w:r>
      <w:bookmarkEnd w:id="3"/>
    </w:p>
    <w:p w14:paraId="00000068" w14:textId="77777777" w:rsidR="003B0750" w:rsidRDefault="003B0750" w:rsidP="00E15D0F">
      <w:pPr>
        <w:ind w:left="284" w:firstLine="720"/>
      </w:pPr>
    </w:p>
    <w:p w14:paraId="00000069" w14:textId="77777777" w:rsidR="003B0750" w:rsidRDefault="00A33E53" w:rsidP="00C66D80">
      <w:pPr>
        <w:numPr>
          <w:ilvl w:val="1"/>
          <w:numId w:val="1"/>
        </w:numPr>
        <w:pBdr>
          <w:top w:val="nil"/>
          <w:left w:val="nil"/>
          <w:bottom w:val="nil"/>
          <w:right w:val="nil"/>
          <w:between w:val="nil"/>
        </w:pBdr>
        <w:spacing w:line="360" w:lineRule="auto"/>
        <w:ind w:left="284" w:firstLine="720"/>
        <w:rPr>
          <w:b/>
          <w:color w:val="000000"/>
          <w:sz w:val="32"/>
          <w:szCs w:val="32"/>
        </w:rPr>
      </w:pPr>
      <w:r>
        <w:rPr>
          <w:b/>
          <w:color w:val="000000"/>
          <w:sz w:val="32"/>
          <w:szCs w:val="32"/>
        </w:rPr>
        <w:t>Objetivo General</w:t>
      </w:r>
    </w:p>
    <w:p w14:paraId="0000006A" w14:textId="77777777" w:rsidR="003B0750" w:rsidRDefault="003B0750" w:rsidP="00C66D80">
      <w:pPr>
        <w:pBdr>
          <w:top w:val="nil"/>
          <w:left w:val="nil"/>
          <w:bottom w:val="nil"/>
          <w:right w:val="nil"/>
          <w:between w:val="nil"/>
        </w:pBdr>
        <w:spacing w:line="360" w:lineRule="auto"/>
        <w:ind w:left="284" w:firstLine="720"/>
        <w:rPr>
          <w:b/>
          <w:sz w:val="32"/>
          <w:szCs w:val="32"/>
        </w:rPr>
      </w:pPr>
    </w:p>
    <w:p w14:paraId="0000006B" w14:textId="77777777" w:rsidR="003B0750" w:rsidRDefault="00A33E53" w:rsidP="00C66D80">
      <w:pPr>
        <w:pBdr>
          <w:top w:val="nil"/>
          <w:left w:val="nil"/>
          <w:bottom w:val="nil"/>
          <w:right w:val="nil"/>
          <w:between w:val="nil"/>
        </w:pBdr>
        <w:spacing w:line="360" w:lineRule="auto"/>
        <w:ind w:left="284" w:firstLine="720"/>
        <w:rPr>
          <w:b/>
          <w:sz w:val="32"/>
          <w:szCs w:val="32"/>
        </w:rPr>
      </w:pPr>
      <w:r>
        <w:t xml:space="preserve">Desarrollar un sistema de información en la nube, que almacena información básica vital de emergencia, el cual será accesible mediante un código QR personalizable que se podrá pegar como </w:t>
      </w:r>
      <w:proofErr w:type="spellStart"/>
      <w:r>
        <w:t>sticker</w:t>
      </w:r>
      <w:proofErr w:type="spellEnd"/>
      <w:r>
        <w:t>.</w:t>
      </w:r>
    </w:p>
    <w:p w14:paraId="0000006C" w14:textId="77777777" w:rsidR="003B0750" w:rsidRDefault="003B0750" w:rsidP="00C66D80">
      <w:pPr>
        <w:pBdr>
          <w:top w:val="nil"/>
          <w:left w:val="nil"/>
          <w:bottom w:val="nil"/>
          <w:right w:val="nil"/>
          <w:between w:val="nil"/>
        </w:pBdr>
        <w:spacing w:line="360" w:lineRule="auto"/>
        <w:ind w:left="284" w:firstLine="720"/>
        <w:rPr>
          <w:b/>
          <w:sz w:val="32"/>
          <w:szCs w:val="32"/>
        </w:rPr>
      </w:pPr>
    </w:p>
    <w:p w14:paraId="0000006D" w14:textId="77777777" w:rsidR="003B0750" w:rsidRDefault="00A33E53" w:rsidP="00C66D80">
      <w:pPr>
        <w:numPr>
          <w:ilvl w:val="1"/>
          <w:numId w:val="1"/>
        </w:numPr>
        <w:pBdr>
          <w:top w:val="nil"/>
          <w:left w:val="nil"/>
          <w:bottom w:val="nil"/>
          <w:right w:val="nil"/>
          <w:between w:val="nil"/>
        </w:pBdr>
        <w:spacing w:line="360" w:lineRule="auto"/>
        <w:ind w:left="284" w:firstLine="720"/>
        <w:rPr>
          <w:b/>
          <w:color w:val="000000"/>
          <w:sz w:val="32"/>
          <w:szCs w:val="32"/>
        </w:rPr>
      </w:pPr>
      <w:r>
        <w:rPr>
          <w:b/>
          <w:color w:val="000000"/>
          <w:sz w:val="32"/>
          <w:szCs w:val="32"/>
        </w:rPr>
        <w:t>Objetivo Específicos</w:t>
      </w:r>
    </w:p>
    <w:p w14:paraId="0000006E" w14:textId="77777777" w:rsidR="003B0750" w:rsidRDefault="003B0750" w:rsidP="00C66D80">
      <w:pPr>
        <w:pBdr>
          <w:top w:val="nil"/>
          <w:left w:val="nil"/>
          <w:bottom w:val="nil"/>
          <w:right w:val="nil"/>
          <w:between w:val="nil"/>
        </w:pBdr>
        <w:spacing w:line="360" w:lineRule="auto"/>
        <w:ind w:left="284" w:firstLine="720"/>
        <w:rPr>
          <w:color w:val="000000"/>
        </w:rPr>
      </w:pPr>
    </w:p>
    <w:p w14:paraId="0000006F" w14:textId="77777777" w:rsidR="003B0750" w:rsidRDefault="003B0750" w:rsidP="00C66D80">
      <w:pPr>
        <w:spacing w:line="360" w:lineRule="auto"/>
        <w:ind w:left="284" w:firstLine="720"/>
      </w:pPr>
    </w:p>
    <w:p w14:paraId="00000070" w14:textId="77777777" w:rsidR="003B0750" w:rsidRDefault="00A33E53" w:rsidP="00C66D80">
      <w:pPr>
        <w:spacing w:line="360" w:lineRule="auto"/>
        <w:ind w:left="284" w:firstLine="720"/>
      </w:pPr>
      <w:r>
        <w:t>Desarrollar una infraestructura de almacenamiento de datos en la nube capaz de dar abasto a las consultas que se van a generar con el uso del aplicativo.</w:t>
      </w:r>
    </w:p>
    <w:p w14:paraId="00000071" w14:textId="77777777" w:rsidR="003B0750" w:rsidRDefault="003B0750" w:rsidP="00C66D80">
      <w:pPr>
        <w:spacing w:line="360" w:lineRule="auto"/>
        <w:ind w:left="284" w:firstLine="720"/>
      </w:pPr>
    </w:p>
    <w:p w14:paraId="00000072" w14:textId="77777777" w:rsidR="003B0750" w:rsidRDefault="00A33E53" w:rsidP="00C66D80">
      <w:pPr>
        <w:spacing w:line="360" w:lineRule="auto"/>
        <w:ind w:left="284" w:firstLine="720"/>
      </w:pPr>
      <w:r>
        <w:t xml:space="preserve">Implementar una herramienta generadora de </w:t>
      </w:r>
      <w:proofErr w:type="spellStart"/>
      <w:r>
        <w:t>QR’s</w:t>
      </w:r>
      <w:proofErr w:type="spellEnd"/>
      <w:r>
        <w:t xml:space="preserve"> la cual nos permita generar los códigos respectivos y adicional nos deje modificar el diseño del </w:t>
      </w:r>
      <w:proofErr w:type="spellStart"/>
      <w:r>
        <w:t>sticker</w:t>
      </w:r>
      <w:proofErr w:type="spellEnd"/>
      <w:r>
        <w:t>.</w:t>
      </w:r>
    </w:p>
    <w:p w14:paraId="00000073" w14:textId="77777777" w:rsidR="003B0750" w:rsidRDefault="003B0750" w:rsidP="00C66D80">
      <w:pPr>
        <w:spacing w:line="360" w:lineRule="auto"/>
        <w:ind w:left="284" w:firstLine="720"/>
      </w:pPr>
    </w:p>
    <w:p w14:paraId="00000074" w14:textId="77777777" w:rsidR="003B0750" w:rsidRDefault="00A33E53" w:rsidP="00C66D80">
      <w:pPr>
        <w:spacing w:line="360" w:lineRule="auto"/>
        <w:ind w:left="284" w:firstLine="720"/>
      </w:pPr>
      <w:r>
        <w:t>Realizar la consolidación de información de entidades públicas.</w:t>
      </w:r>
    </w:p>
    <w:p w14:paraId="00000075" w14:textId="77777777" w:rsidR="003B0750" w:rsidRDefault="003B0750" w:rsidP="00C66D80">
      <w:pPr>
        <w:spacing w:line="360" w:lineRule="auto"/>
        <w:ind w:left="284" w:firstLine="720"/>
      </w:pPr>
    </w:p>
    <w:p w14:paraId="00000076" w14:textId="77777777" w:rsidR="003B0750" w:rsidRDefault="00A33E53">
      <w:pPr>
        <w:rPr>
          <w:color w:val="000000"/>
        </w:rPr>
      </w:pPr>
      <w:r>
        <w:br w:type="page"/>
      </w:r>
    </w:p>
    <w:p w14:paraId="00000077" w14:textId="77777777" w:rsidR="003B0750" w:rsidRDefault="003B0750"/>
    <w:p w14:paraId="00000078" w14:textId="77777777" w:rsidR="003B0750" w:rsidRDefault="00A33E53">
      <w:pPr>
        <w:pStyle w:val="Ttulo1"/>
        <w:numPr>
          <w:ilvl w:val="0"/>
          <w:numId w:val="1"/>
        </w:numPr>
      </w:pPr>
      <w:bookmarkStart w:id="4" w:name="_Toc37955215"/>
      <w:r>
        <w:t>MARCO TEÓRICO</w:t>
      </w:r>
      <w:bookmarkEnd w:id="4"/>
    </w:p>
    <w:p w14:paraId="2077DFE7" w14:textId="77777777" w:rsidR="00C84E8F" w:rsidRDefault="00C84E8F" w:rsidP="00240B64">
      <w:pPr>
        <w:spacing w:line="360" w:lineRule="auto"/>
        <w:ind w:left="284" w:firstLine="720"/>
        <w:jc w:val="both"/>
      </w:pPr>
      <w:r>
        <w:t>Al ser un sistema complejo de recolección de datos, datos privados y sensibles que no deben ser accesibles a terceros que no esté autorizados se debe regir por los procesos y aprobación en cuanto a la recolección, manipulación y distribución de datos indicados por la superintendencia de Colombia (SIC).</w:t>
      </w:r>
    </w:p>
    <w:p w14:paraId="31D55A2A" w14:textId="77777777" w:rsidR="00C84E8F" w:rsidRDefault="00C84E8F" w:rsidP="00240B64">
      <w:pPr>
        <w:spacing w:line="360" w:lineRule="auto"/>
        <w:ind w:left="284" w:firstLine="720"/>
        <w:jc w:val="both"/>
      </w:pPr>
      <w:r>
        <w:t>Debemos tener el concepto hábeas data que hace referencia a un derecho, el cual dicta que toda persona natural o jurídica tiene la posibilidad de conocer, actualizar y rectificar la información que haya suministrado sobre esta en documento y bancos de datos de tipo privado o pública. (Superintendencia de Industria y comercio, 2019)</w:t>
      </w:r>
    </w:p>
    <w:p w14:paraId="60F0CE67" w14:textId="77777777" w:rsidR="00C84E8F" w:rsidRDefault="00C84E8F" w:rsidP="00240B64">
      <w:pPr>
        <w:spacing w:line="360" w:lineRule="auto"/>
        <w:ind w:left="284" w:firstLine="720"/>
        <w:jc w:val="both"/>
      </w:pPr>
      <w:r>
        <w:t>Otros términos para los trámites de información vigilados por la superintendencia de industria y comercio son los roles o personas interesadas en el proceso, para términos prácticos vamos a detallar dos (2) de los más relevantes que son el titular y la fuente que suministran estos datos.</w:t>
      </w:r>
    </w:p>
    <w:p w14:paraId="112B3AC2" w14:textId="77777777" w:rsidR="00C84E8F" w:rsidRDefault="00C84E8F" w:rsidP="00240B64">
      <w:pPr>
        <w:spacing w:line="360" w:lineRule="auto"/>
        <w:ind w:left="284" w:firstLine="720"/>
        <w:jc w:val="both"/>
      </w:pPr>
      <w:r>
        <w:t>El titular de la información es la persona natural o jurídica a quien se refiere la información que reposa en un banco de datos.</w:t>
      </w:r>
    </w:p>
    <w:p w14:paraId="4279E930" w14:textId="77777777" w:rsidR="00C84E8F" w:rsidRDefault="00C84E8F" w:rsidP="00240B64">
      <w:pPr>
        <w:spacing w:line="360" w:lineRule="auto"/>
        <w:ind w:left="284" w:firstLine="720"/>
        <w:jc w:val="both"/>
      </w:pPr>
      <w:r>
        <w:t>La fuente de información es la persona, entidad u organización que recibe o conoce datos personales de los titulares de la información, en virtud de una relación comercial o de servicio o de cualquier otra índole y que, debido a autorización legal o del titular, suministra esos datos a un operador de información, el que a su vez los entregará al usuario final.</w:t>
      </w:r>
    </w:p>
    <w:p w14:paraId="59F39F91" w14:textId="77777777" w:rsidR="00C84E8F" w:rsidRDefault="00C84E8F" w:rsidP="00240B64">
      <w:pPr>
        <w:spacing w:line="360" w:lineRule="auto"/>
        <w:ind w:left="284" w:firstLine="720"/>
        <w:jc w:val="both"/>
      </w:pPr>
      <w:r>
        <w:t>Si la fuente entrega la información directamente a los usuarios, y no a través de un operador, tendrá la doble condición de fuente y operador y asumirá los deberes y responsabilidades de ambos.</w:t>
      </w:r>
    </w:p>
    <w:p w14:paraId="723D624D" w14:textId="77777777" w:rsidR="00C84E8F" w:rsidRDefault="00C84E8F" w:rsidP="00240B64">
      <w:pPr>
        <w:spacing w:line="360" w:lineRule="auto"/>
        <w:ind w:left="284" w:firstLine="720"/>
        <w:jc w:val="both"/>
      </w:pPr>
      <w:r>
        <w:t>El principio de finalidad obliga a que las actividades de recolección de datos personales obedezcan a una finalidad legítima de acuerdo con la Constitución y la ley. Con fundamento en este principio la finalidad debe ser comunicada al titular de la información previa o concomitante con el otorgamiento del titular de la autorización, cuando ella sea necesaria o, en general, siempre que el titular solicite información al respecto. (Superintendencia de industria y comercio, 2019)</w:t>
      </w:r>
    </w:p>
    <w:p w14:paraId="37F12201" w14:textId="77777777" w:rsidR="00C84E8F" w:rsidRDefault="00C84E8F" w:rsidP="00240B64">
      <w:pPr>
        <w:spacing w:line="360" w:lineRule="auto"/>
        <w:ind w:left="284" w:firstLine="720"/>
        <w:jc w:val="both"/>
      </w:pPr>
      <w:r>
        <w:lastRenderedPageBreak/>
        <w:t>Una parte importante es saber legalmente que información podremos transportar o compartir con las EPS o paramédicos por medio de internet, sabiendo esto los datos deben tener la restricción de circulación no restringida como se detalla a continuación:</w:t>
      </w:r>
    </w:p>
    <w:p w14:paraId="38B247EC" w14:textId="77777777" w:rsidR="00C84E8F" w:rsidRDefault="00C84E8F" w:rsidP="00240B64">
      <w:pPr>
        <w:spacing w:line="360" w:lineRule="auto"/>
        <w:ind w:left="284" w:firstLine="720"/>
        <w:jc w:val="both"/>
      </w:pPr>
      <w:r>
        <w:t>El principio de circulación restringida consiste en que a menos que la información sea pública, los datos personales no podrán ser accesibles por Internet o por otros medios de divulgación o comunicación masiva, salvo que dicho acceso sea técnicamente controlable para brindar un conocimiento restringido sólo a los titulares o a los usuarios autorizados para ello.</w:t>
      </w:r>
    </w:p>
    <w:p w14:paraId="2A7DEE1F" w14:textId="77777777" w:rsidR="00C84E8F" w:rsidRDefault="00C84E8F" w:rsidP="00240B64">
      <w:pPr>
        <w:spacing w:line="360" w:lineRule="auto"/>
        <w:ind w:left="284" w:firstLine="720"/>
        <w:jc w:val="both"/>
      </w:pPr>
      <w:r>
        <w:t>El principio de seguridad impone que, en la información contenida en los bancos de datos, así como aquella que resulte de las consultas que realicen los usuarios, se incorporen las medidas técnicas necesarias para garantizar la seguridad de los registros, con el fin de evitar su adulteración, pérdida, consulta o uso no autorizado.</w:t>
      </w:r>
    </w:p>
    <w:p w14:paraId="3C24D661" w14:textId="77777777" w:rsidR="00C84E8F" w:rsidRPr="00240B64" w:rsidRDefault="00C84E8F" w:rsidP="00240B64">
      <w:pPr>
        <w:spacing w:line="360" w:lineRule="auto"/>
        <w:ind w:left="284" w:firstLine="720"/>
        <w:jc w:val="both"/>
        <w:rPr>
          <w:b/>
          <w:bCs/>
        </w:rPr>
      </w:pPr>
      <w:r w:rsidRPr="00240B64">
        <w:rPr>
          <w:b/>
          <w:bCs/>
        </w:rPr>
        <w:t>La regulación actual sobre hábeas data</w:t>
      </w:r>
    </w:p>
    <w:p w14:paraId="6C412D23" w14:textId="77777777" w:rsidR="00C84E8F" w:rsidRDefault="00C84E8F" w:rsidP="00240B64">
      <w:pPr>
        <w:spacing w:line="360" w:lineRule="auto"/>
        <w:ind w:left="284" w:firstLine="720"/>
        <w:jc w:val="both"/>
      </w:pPr>
      <w:r>
        <w:t>Ley 1266 de 2008, constituye una regulación parcial de este derecho, concentrada en las reglas para la administración de datos personales de carácter financiero, comercial, de servicios y proveniente de terceros países, destinada al cálculo del riesgo crediticio. (Superintendencia de industria y comercio, 2019)</w:t>
      </w:r>
    </w:p>
    <w:p w14:paraId="1B6D991E" w14:textId="77777777" w:rsidR="00C84E8F" w:rsidRDefault="00C84E8F" w:rsidP="00240B64">
      <w:pPr>
        <w:spacing w:line="360" w:lineRule="auto"/>
        <w:ind w:left="284" w:firstLine="720"/>
        <w:jc w:val="both"/>
      </w:pPr>
      <w:r>
        <w:t>En ese sentido la recopilación, tratamiento y circulación de datos en materia de seguridad social, asuntos tributarios, la realizada por las instituciones de inteligencia y seguridad del Estado, el registro mercantil, etc., están amparadas por el artículo 15 de la Constitución y desarrolladas por la jurisprudencia de la Corte Constitucional. (Superintendencia de industria y comercio, 2019)</w:t>
      </w:r>
    </w:p>
    <w:p w14:paraId="5697E20C" w14:textId="77777777" w:rsidR="00C84E8F" w:rsidRDefault="00C84E8F" w:rsidP="00240B64">
      <w:pPr>
        <w:spacing w:line="360" w:lineRule="auto"/>
        <w:ind w:left="284" w:firstLine="720"/>
        <w:jc w:val="both"/>
      </w:pPr>
      <w:r>
        <w:t>Los usuarios que pueden obtener la información.</w:t>
      </w:r>
    </w:p>
    <w:p w14:paraId="1BC7D182" w14:textId="77777777" w:rsidR="00C84E8F" w:rsidRDefault="00C84E8F" w:rsidP="00240B64">
      <w:pPr>
        <w:spacing w:line="360" w:lineRule="auto"/>
        <w:ind w:left="284" w:firstLine="720"/>
        <w:jc w:val="both"/>
      </w:pPr>
      <w:r>
        <w:t>En este sentido los usuarios finales al utilizar esta información o solicitar datos parciales del paciente registrado serían los paramédicos de las ambulancias y los funcionarios de las EPS.</w:t>
      </w:r>
    </w:p>
    <w:p w14:paraId="5BBD3853" w14:textId="77777777" w:rsidR="00C84E8F" w:rsidRDefault="00C84E8F" w:rsidP="00240B64">
      <w:pPr>
        <w:spacing w:line="360" w:lineRule="auto"/>
        <w:ind w:left="284" w:firstLine="720"/>
        <w:jc w:val="both"/>
      </w:pPr>
      <w:r>
        <w:t>La información personal que reposa en los bancos de datos podrá ser entregada de manera verbal, escrita, o puesta a disposición de las siguientes personas y en los siguientes casos:</w:t>
      </w:r>
    </w:p>
    <w:p w14:paraId="0526A8AA" w14:textId="77777777" w:rsidR="00C84E8F" w:rsidRDefault="00C84E8F" w:rsidP="00240B64">
      <w:pPr>
        <w:spacing w:line="360" w:lineRule="auto"/>
        <w:ind w:left="284" w:firstLine="720"/>
        <w:jc w:val="both"/>
      </w:pPr>
      <w:r>
        <w:t>●       A los usuarios de la información, en los casos que se haya obtenido autorización del titular o, en aquellos establecidos expresamente en la ley.</w:t>
      </w:r>
    </w:p>
    <w:p w14:paraId="37213370" w14:textId="77777777" w:rsidR="00C84E8F" w:rsidRDefault="00C84E8F" w:rsidP="00240B64">
      <w:pPr>
        <w:spacing w:line="360" w:lineRule="auto"/>
        <w:ind w:left="284" w:firstLine="720"/>
        <w:jc w:val="both"/>
      </w:pPr>
      <w:r>
        <w:t>●       A otros operadores de datos, cuando se cuente con autorización del titular.</w:t>
      </w:r>
    </w:p>
    <w:p w14:paraId="5E463062" w14:textId="0FBF1393" w:rsidR="0070104F" w:rsidRDefault="00C84E8F" w:rsidP="00240B64">
      <w:pPr>
        <w:spacing w:line="360" w:lineRule="auto"/>
        <w:ind w:left="284" w:firstLine="720"/>
        <w:jc w:val="both"/>
        <w:sectPr w:rsidR="0070104F">
          <w:pgSz w:w="12240" w:h="15840"/>
          <w:pgMar w:top="1440" w:right="1440" w:bottom="1440" w:left="1440" w:header="1440" w:footer="1440" w:gutter="0"/>
          <w:pgNumType w:start="1"/>
          <w:cols w:space="720"/>
        </w:sectPr>
      </w:pPr>
      <w:r>
        <w:lastRenderedPageBreak/>
        <w:t>●       A otros operadores de datos, sin ser necesaria la autorización del titular, siempre que el banco de datos de destino tenga la misma finalidad que tiene el operador que entrega los datos. (Superintendencia de industria y comercio, 2017)</w:t>
      </w:r>
    </w:p>
    <w:p w14:paraId="0000008E" w14:textId="77777777" w:rsidR="003B0750" w:rsidRDefault="00A33E53" w:rsidP="00C66D80">
      <w:pPr>
        <w:pStyle w:val="Ttulo1"/>
        <w:numPr>
          <w:ilvl w:val="0"/>
          <w:numId w:val="1"/>
        </w:numPr>
        <w:spacing w:line="360" w:lineRule="auto"/>
      </w:pPr>
      <w:bookmarkStart w:id="5" w:name="_Toc37955216"/>
      <w:r>
        <w:lastRenderedPageBreak/>
        <w:t>JUSTIFICACIÓN</w:t>
      </w:r>
      <w:bookmarkEnd w:id="5"/>
    </w:p>
    <w:p w14:paraId="65628BDB" w14:textId="77777777" w:rsidR="00C66D80" w:rsidRDefault="00C66D80" w:rsidP="00C66D80">
      <w:pPr>
        <w:spacing w:line="360" w:lineRule="auto"/>
        <w:ind w:firstLine="720"/>
        <w:jc w:val="both"/>
      </w:pPr>
    </w:p>
    <w:p w14:paraId="0000008F" w14:textId="77777777" w:rsidR="003B0750" w:rsidRDefault="00A33E53" w:rsidP="00C66D80">
      <w:pPr>
        <w:spacing w:line="360" w:lineRule="auto"/>
        <w:ind w:firstLine="720"/>
        <w:jc w:val="both"/>
      </w:pPr>
      <w:r>
        <w:t xml:space="preserve">La creación de estrategias que ayuden a los trabajadores de atención en salud pública a </w:t>
      </w:r>
      <w:proofErr w:type="gramStart"/>
      <w:r>
        <w:t>verificar  la</w:t>
      </w:r>
      <w:proofErr w:type="gramEnd"/>
      <w:r>
        <w:t xml:space="preserve"> identidad de las personas con el fin de hacer un empalme correcto con los pacientes correctos con la atención que se debe suministrar. De manera que se pueda anticipar análisis de laboratorio, muestras o procedimientos que se pueden realizar antes de administrar la atención.</w:t>
      </w:r>
    </w:p>
    <w:p w14:paraId="5B493983" w14:textId="77777777" w:rsidR="00C66D80" w:rsidRDefault="00C66D80" w:rsidP="00C66D80">
      <w:pPr>
        <w:spacing w:line="360" w:lineRule="auto"/>
        <w:ind w:firstLine="720"/>
        <w:jc w:val="both"/>
      </w:pPr>
    </w:p>
    <w:p w14:paraId="00000090" w14:textId="77777777" w:rsidR="003B0750" w:rsidRDefault="00A33E53" w:rsidP="00C66D80">
      <w:pPr>
        <w:spacing w:line="360" w:lineRule="auto"/>
        <w:ind w:firstLine="720"/>
        <w:jc w:val="both"/>
      </w:pPr>
      <w:r>
        <w:t xml:space="preserve">Así mismo fomentar las competencias, habilidades y </w:t>
      </w:r>
      <w:proofErr w:type="gramStart"/>
      <w:r>
        <w:t>conocimiento  que</w:t>
      </w:r>
      <w:proofErr w:type="gramEnd"/>
      <w:r>
        <w:t xml:space="preserve"> permitan realizar una práctica de atención que permita detectar, prevenir y reducir los errores en identificación  de los pacientes. Abordando problemas como la posible falta de experiencia del personal asistencial que puede cometer errores durante el proceso de identificación del paciente, realizando registros que no son los indicados. La falta de supervisión en la ejecución de los procedimientos debido a que la comunicación entre los equipos de trabajo de los establecimientos o centros asistenciales no son los adecuados.</w:t>
      </w:r>
    </w:p>
    <w:p w14:paraId="23304FE7" w14:textId="77777777" w:rsidR="00C66D80" w:rsidRDefault="00C66D80" w:rsidP="00C66D80">
      <w:pPr>
        <w:spacing w:line="360" w:lineRule="auto"/>
        <w:ind w:firstLine="720"/>
        <w:jc w:val="both"/>
      </w:pPr>
    </w:p>
    <w:p w14:paraId="00000091" w14:textId="27D1B2EA" w:rsidR="003B0750" w:rsidRDefault="00A33E53" w:rsidP="00C66D80">
      <w:pPr>
        <w:spacing w:line="360" w:lineRule="auto"/>
        <w:ind w:firstLine="720"/>
        <w:jc w:val="both"/>
      </w:pPr>
      <w:r>
        <w:t>Además de buscar ayudar a los pacientes que al sufrir un siniestro se encuentre en estado desorientación, agitaciones psicomotoras, pacientes con edad avanzada o menores de edad; también ayudar a aquellas personas que sufren de alguna discapacidad como visión o audición limitada y por su condición la comunicación con otras personas sea más complicada. Y realizar estas labores por medio de herramientas tecnológicas que nos permitan la recolección de datos necesarios para los pacientes, de forma que se aligere de cierta forma la carga laboral que se puede presentar el registro y control de la informació</w:t>
      </w:r>
      <w:r w:rsidR="00C66D80">
        <w:t xml:space="preserve">n de un paciente. </w:t>
      </w:r>
    </w:p>
    <w:p w14:paraId="3E038352" w14:textId="77777777" w:rsidR="00C66D80" w:rsidRDefault="00C66D80" w:rsidP="00C66D80">
      <w:pPr>
        <w:spacing w:line="360" w:lineRule="auto"/>
        <w:ind w:firstLine="720"/>
        <w:jc w:val="both"/>
      </w:pPr>
    </w:p>
    <w:p w14:paraId="00000092" w14:textId="714C051D" w:rsidR="003B0750" w:rsidRDefault="00A33E53" w:rsidP="00C66D80">
      <w:pPr>
        <w:spacing w:line="360" w:lineRule="auto"/>
        <w:ind w:firstLine="720"/>
        <w:jc w:val="both"/>
      </w:pPr>
      <w:r>
        <w:t>Se plantea la planificación y desarrollo de un sistema de información que pueda almacenar el historial clínico de una persona, de forma que la información se pueda alojar en un sitio web; y este se pueda consultar a través de códigos QR tipo calcomanía adhesiva, para que la persona la ubique en un sitio visible, como en su vehículo, maleta u o</w:t>
      </w:r>
      <w:r w:rsidR="0070104F">
        <w:t>bjetos personales, de modo que si a</w:t>
      </w:r>
      <w:r>
        <w:t xml:space="preserve"> la persona le ocurre algún siniestro y esta no se encuentre consciente, los agentes de salud pública puedan identificar a la persona utilizando la cámara del celular para leer el código QR y consultar el historial en nuestro sistema de información.</w:t>
      </w:r>
    </w:p>
    <w:p w14:paraId="00000093" w14:textId="77777777" w:rsidR="003B0750" w:rsidRDefault="00A33E53" w:rsidP="00C66D80">
      <w:pPr>
        <w:spacing w:line="360" w:lineRule="auto"/>
        <w:ind w:firstLine="720"/>
        <w:jc w:val="both"/>
      </w:pPr>
      <w:r>
        <w:lastRenderedPageBreak/>
        <w:t>Así que se estandarizaron los enfoques para la identificación de los pacientes entre los distintos establecimientos que ofrecen atención de salud pública. Proporción de protocolos que permitan la identificación de pacientes de forma no oral, la fomentación de la participación de los pacientes en todas sus etapas, prevención de controles y revisiones erradas a fin de evitar posibles equivocaciones en el ingreso de pacientes a centros asistenciales y la educación de las personas sobre la importancia de la correcta identificación de los pacientes de forma que sea positiva y se respete su privacidad.</w:t>
      </w:r>
    </w:p>
    <w:p w14:paraId="32C9717B" w14:textId="77777777" w:rsidR="00C66D80" w:rsidRDefault="00C66D80" w:rsidP="00C66D80">
      <w:pPr>
        <w:spacing w:line="360" w:lineRule="auto"/>
        <w:ind w:firstLine="720"/>
        <w:jc w:val="both"/>
      </w:pPr>
    </w:p>
    <w:p w14:paraId="00000094" w14:textId="77777777" w:rsidR="003B0750" w:rsidRDefault="00A33E53" w:rsidP="00C66D80">
      <w:pPr>
        <w:spacing w:line="360" w:lineRule="auto"/>
        <w:ind w:firstLine="720"/>
        <w:jc w:val="both"/>
      </w:pPr>
      <w:r>
        <w:t>De manera que se busca que la tecnología sea una herramienta de apoyo en la identificación de los pacientes de forma exacta y cuidadosa, asegurándose que las medidas y procedimientos que se realicen sea la correcta.</w:t>
      </w:r>
    </w:p>
    <w:p w14:paraId="021263DD" w14:textId="77777777" w:rsidR="00C66D80" w:rsidRDefault="00C66D80">
      <w:pPr>
        <w:spacing w:before="240" w:after="240"/>
        <w:jc w:val="both"/>
        <w:rPr>
          <w:b/>
        </w:rPr>
        <w:sectPr w:rsidR="00C66D80">
          <w:pgSz w:w="12240" w:h="15840"/>
          <w:pgMar w:top="1440" w:right="1440" w:bottom="1440" w:left="1440" w:header="1440" w:footer="1440" w:gutter="0"/>
          <w:pgNumType w:start="1"/>
          <w:cols w:space="720"/>
        </w:sectPr>
      </w:pPr>
    </w:p>
    <w:p w14:paraId="000000AA" w14:textId="77777777" w:rsidR="003B0750" w:rsidRDefault="00A33E53" w:rsidP="00C66D80">
      <w:pPr>
        <w:pStyle w:val="Ttulo1"/>
        <w:numPr>
          <w:ilvl w:val="0"/>
          <w:numId w:val="1"/>
        </w:numPr>
        <w:spacing w:line="360" w:lineRule="auto"/>
        <w:ind w:left="284" w:firstLine="720"/>
      </w:pPr>
      <w:bookmarkStart w:id="6" w:name="_Toc37955217"/>
      <w:r>
        <w:lastRenderedPageBreak/>
        <w:t>FORMULACIÓN DEL PROYECTO</w:t>
      </w:r>
      <w:bookmarkEnd w:id="6"/>
    </w:p>
    <w:p w14:paraId="000000AB" w14:textId="77777777" w:rsidR="003B0750" w:rsidRDefault="003B0750" w:rsidP="00C66D80">
      <w:pPr>
        <w:spacing w:line="360" w:lineRule="auto"/>
        <w:ind w:left="284" w:firstLine="720"/>
      </w:pPr>
    </w:p>
    <w:p w14:paraId="000000AC" w14:textId="77777777" w:rsidR="003B0750" w:rsidRDefault="00A33E53" w:rsidP="00C66D80">
      <w:pPr>
        <w:pStyle w:val="Ttulo2"/>
        <w:spacing w:before="0"/>
        <w:ind w:left="284" w:firstLine="720"/>
      </w:pPr>
      <w:bookmarkStart w:id="7" w:name="_Toc37955218"/>
      <w:r>
        <w:t>¿QUÉ VAMOS A HACER? (Naturaleza del proyecto)</w:t>
      </w:r>
      <w:bookmarkEnd w:id="7"/>
    </w:p>
    <w:p w14:paraId="5349AB3E" w14:textId="77777777" w:rsidR="00C66D80" w:rsidRDefault="00C66D80" w:rsidP="00C66D80">
      <w:pPr>
        <w:spacing w:line="360" w:lineRule="auto"/>
        <w:ind w:left="284" w:firstLine="720"/>
        <w:jc w:val="both"/>
      </w:pPr>
    </w:p>
    <w:p w14:paraId="000000AD" w14:textId="77777777" w:rsidR="003B0750" w:rsidRPr="00C66D80" w:rsidRDefault="00A33E53" w:rsidP="00C66D80">
      <w:pPr>
        <w:spacing w:line="360" w:lineRule="auto"/>
        <w:ind w:left="284" w:firstLine="720"/>
        <w:jc w:val="both"/>
      </w:pPr>
      <w:r w:rsidRPr="00C66D80">
        <w:t>Desarrollar un sistema de información en la nube, que almacene la información básica de emergencia de las personas, que será accesible a través de un código QR personalizado.</w:t>
      </w:r>
    </w:p>
    <w:p w14:paraId="000000AE" w14:textId="77777777" w:rsidR="003B0750" w:rsidRDefault="003B0750" w:rsidP="00C66D80">
      <w:pPr>
        <w:spacing w:line="360" w:lineRule="auto"/>
        <w:ind w:left="284" w:firstLine="720"/>
      </w:pPr>
    </w:p>
    <w:p w14:paraId="000000AF" w14:textId="77777777" w:rsidR="003B0750" w:rsidRDefault="00A33E53" w:rsidP="00C66D80">
      <w:pPr>
        <w:pStyle w:val="Ttulo2"/>
        <w:spacing w:before="0"/>
        <w:ind w:left="284" w:firstLine="720"/>
      </w:pPr>
      <w:bookmarkStart w:id="8" w:name="_Toc37955219"/>
      <w:r>
        <w:t>¿POR QUÉ SE QUIERE HACER?</w:t>
      </w:r>
      <w:bookmarkEnd w:id="8"/>
    </w:p>
    <w:p w14:paraId="4C3B4815" w14:textId="77777777" w:rsidR="00C66D80" w:rsidRDefault="00C66D80" w:rsidP="00C66D80">
      <w:pPr>
        <w:spacing w:line="360" w:lineRule="auto"/>
        <w:ind w:left="284" w:firstLine="720"/>
        <w:jc w:val="both"/>
      </w:pPr>
    </w:p>
    <w:p w14:paraId="000000B0" w14:textId="77777777" w:rsidR="003B0750" w:rsidRDefault="00A33E53" w:rsidP="00C66D80">
      <w:pPr>
        <w:spacing w:line="360" w:lineRule="auto"/>
        <w:ind w:left="284" w:firstLine="720"/>
        <w:jc w:val="both"/>
      </w:pPr>
      <w:r>
        <w:t>Se desea realizar para que en situaciones en las que se necesite la intervención o ayuda externa, los agentes de emergencia puedan ejecutar de forma rápida y eficaz sus planes de emergencias establecidos, según la persona y su condición.</w:t>
      </w:r>
    </w:p>
    <w:p w14:paraId="000000B1" w14:textId="77777777" w:rsidR="003B0750" w:rsidRDefault="003B0750" w:rsidP="00C66D80">
      <w:pPr>
        <w:spacing w:line="360" w:lineRule="auto"/>
        <w:ind w:left="284" w:firstLine="720"/>
      </w:pPr>
    </w:p>
    <w:p w14:paraId="000000B2" w14:textId="77777777" w:rsidR="003B0750" w:rsidRDefault="00A33E53" w:rsidP="00C66D80">
      <w:pPr>
        <w:pStyle w:val="Ttulo2"/>
        <w:spacing w:before="0"/>
        <w:ind w:left="284" w:firstLine="720"/>
      </w:pPr>
      <w:bookmarkStart w:id="9" w:name="_Toc37955220"/>
      <w:r>
        <w:t>¿PARA QUÉ? (propósitos)</w:t>
      </w:r>
      <w:bookmarkEnd w:id="9"/>
      <w:r>
        <w:t xml:space="preserve"> </w:t>
      </w:r>
    </w:p>
    <w:p w14:paraId="19493050" w14:textId="77777777" w:rsidR="00C66D80" w:rsidRDefault="00C66D80" w:rsidP="00C66D80">
      <w:pPr>
        <w:spacing w:line="360" w:lineRule="auto"/>
        <w:ind w:left="284" w:firstLine="720"/>
        <w:jc w:val="both"/>
      </w:pPr>
    </w:p>
    <w:p w14:paraId="000000B3" w14:textId="77777777" w:rsidR="003B0750" w:rsidRDefault="00A33E53" w:rsidP="00C66D80">
      <w:pPr>
        <w:spacing w:line="360" w:lineRule="auto"/>
        <w:ind w:left="284" w:firstLine="720"/>
        <w:jc w:val="both"/>
      </w:pPr>
      <w:r>
        <w:t>Se quiere realizar con el fin de brindar una respuesta adecuada y oportuna en situaciones de emergencia. En la cual diversas entidades pueden participar o en caso de ser necesarios personas con conocimientos en primeros auxilios, puedan prestar un servicio de ayuda.</w:t>
      </w:r>
    </w:p>
    <w:p w14:paraId="000000B4" w14:textId="77777777" w:rsidR="003B0750" w:rsidRDefault="003B0750" w:rsidP="00C66D80">
      <w:pPr>
        <w:spacing w:line="360" w:lineRule="auto"/>
        <w:ind w:left="284" w:firstLine="720"/>
      </w:pPr>
    </w:p>
    <w:p w14:paraId="000000B5" w14:textId="77777777" w:rsidR="003B0750" w:rsidRDefault="00A33E53" w:rsidP="00C66D80">
      <w:pPr>
        <w:pStyle w:val="Ttulo2"/>
        <w:spacing w:before="0"/>
        <w:ind w:left="284" w:firstLine="720"/>
      </w:pPr>
      <w:bookmarkStart w:id="10" w:name="_Toc37955221"/>
      <w:r>
        <w:t>¿CUÁNTO? (Metas)</w:t>
      </w:r>
      <w:bookmarkEnd w:id="10"/>
    </w:p>
    <w:p w14:paraId="34046E9C" w14:textId="77777777" w:rsidR="00C66D80" w:rsidRDefault="00C66D80" w:rsidP="00C66D80">
      <w:pPr>
        <w:spacing w:line="360" w:lineRule="auto"/>
        <w:ind w:left="284" w:firstLine="720"/>
        <w:jc w:val="both"/>
        <w:rPr>
          <w:sz w:val="14"/>
          <w:szCs w:val="14"/>
        </w:rPr>
      </w:pPr>
    </w:p>
    <w:p w14:paraId="000000B6" w14:textId="57DF15E1" w:rsidR="003B0750" w:rsidRDefault="00A33E53" w:rsidP="00C66D80">
      <w:pPr>
        <w:pStyle w:val="Prrafodelista"/>
        <w:numPr>
          <w:ilvl w:val="0"/>
          <w:numId w:val="8"/>
        </w:numPr>
        <w:spacing w:line="360" w:lineRule="auto"/>
        <w:ind w:left="1418"/>
        <w:jc w:val="both"/>
      </w:pPr>
      <w:r>
        <w:t>Identificar correctamente al paciente y personas de parentesco o contacto</w:t>
      </w:r>
    </w:p>
    <w:p w14:paraId="000000B7" w14:textId="77777777" w:rsidR="003B0750" w:rsidRDefault="00A33E53" w:rsidP="00C66D80">
      <w:pPr>
        <w:pStyle w:val="Prrafodelista"/>
        <w:numPr>
          <w:ilvl w:val="0"/>
          <w:numId w:val="8"/>
        </w:numPr>
        <w:spacing w:line="360" w:lineRule="auto"/>
        <w:ind w:left="1418"/>
        <w:jc w:val="both"/>
      </w:pPr>
      <w:r>
        <w:t>Garantizar que los procedimientos, medicamentos o procedimientos que se vayan a utilizar sean los correctos para la situación</w:t>
      </w:r>
    </w:p>
    <w:p w14:paraId="000000B8" w14:textId="759BA729" w:rsidR="003B0750" w:rsidRDefault="00EA77ED" w:rsidP="00C66D80">
      <w:pPr>
        <w:pStyle w:val="Prrafodelista"/>
        <w:numPr>
          <w:ilvl w:val="0"/>
          <w:numId w:val="8"/>
        </w:numPr>
        <w:spacing w:line="360" w:lineRule="auto"/>
        <w:ind w:left="1418"/>
        <w:jc w:val="both"/>
      </w:pPr>
      <w:r>
        <w:t>Definir</w:t>
      </w:r>
      <w:r w:rsidR="00A33E53">
        <w:t xml:space="preserve"> los puntos de atención en los cuales el paciente puede ser trasladado para realizarle intervenciones o procedimientos de mayor complejidad.</w:t>
      </w:r>
    </w:p>
    <w:p w14:paraId="000000BA" w14:textId="22AD5EE2" w:rsidR="003B0750" w:rsidRDefault="003B0750" w:rsidP="00C66D80">
      <w:pPr>
        <w:spacing w:line="360" w:lineRule="auto"/>
        <w:ind w:left="1418" w:firstLine="720"/>
      </w:pPr>
    </w:p>
    <w:p w14:paraId="701DC80F" w14:textId="4190DDFC" w:rsidR="00692F1E" w:rsidRDefault="00692F1E" w:rsidP="00C66D80">
      <w:pPr>
        <w:spacing w:line="360" w:lineRule="auto"/>
        <w:ind w:left="1418" w:firstLine="720"/>
      </w:pPr>
    </w:p>
    <w:p w14:paraId="6DA0F42C" w14:textId="52C41DD7" w:rsidR="00692F1E" w:rsidRDefault="00692F1E" w:rsidP="00C66D80">
      <w:pPr>
        <w:spacing w:line="360" w:lineRule="auto"/>
        <w:ind w:left="1418" w:firstLine="720"/>
      </w:pPr>
    </w:p>
    <w:p w14:paraId="48B9A3A3" w14:textId="77777777" w:rsidR="00692F1E" w:rsidRDefault="00692F1E" w:rsidP="00C66D80">
      <w:pPr>
        <w:spacing w:line="360" w:lineRule="auto"/>
        <w:ind w:left="1418" w:firstLine="720"/>
      </w:pPr>
    </w:p>
    <w:p w14:paraId="000000BB" w14:textId="77777777" w:rsidR="003B0750" w:rsidRDefault="00A33E53" w:rsidP="00C66D80">
      <w:pPr>
        <w:pStyle w:val="Ttulo2"/>
        <w:spacing w:before="0"/>
        <w:ind w:left="284" w:firstLine="720"/>
      </w:pPr>
      <w:bookmarkStart w:id="11" w:name="_Toc37955222"/>
      <w:r>
        <w:lastRenderedPageBreak/>
        <w:t>¿CÓMO? (Actividades y tareas)</w:t>
      </w:r>
      <w:bookmarkEnd w:id="11"/>
    </w:p>
    <w:p w14:paraId="27CF2902" w14:textId="77777777" w:rsidR="00C66D80" w:rsidRPr="00C66D80" w:rsidRDefault="00C66D80" w:rsidP="00C66D80">
      <w:pPr>
        <w:spacing w:line="360" w:lineRule="auto"/>
        <w:ind w:left="1004"/>
        <w:jc w:val="both"/>
      </w:pPr>
    </w:p>
    <w:p w14:paraId="587A9791" w14:textId="25603E00" w:rsidR="00692F1E" w:rsidRDefault="00A33E53" w:rsidP="00692F1E">
      <w:pPr>
        <w:numPr>
          <w:ilvl w:val="0"/>
          <w:numId w:val="4"/>
        </w:numPr>
        <w:spacing w:line="360" w:lineRule="auto"/>
        <w:jc w:val="both"/>
      </w:pPr>
      <w:r>
        <w:rPr>
          <w:sz w:val="14"/>
          <w:szCs w:val="14"/>
        </w:rPr>
        <w:t xml:space="preserve"> </w:t>
      </w:r>
      <w:r w:rsidR="00692F1E">
        <w:t>Planificar la asignación y distribución de código QR.</w:t>
      </w:r>
    </w:p>
    <w:p w14:paraId="72158BE9" w14:textId="77777777" w:rsidR="00692F1E" w:rsidRDefault="00692F1E" w:rsidP="00692F1E">
      <w:pPr>
        <w:numPr>
          <w:ilvl w:val="0"/>
          <w:numId w:val="4"/>
        </w:numPr>
        <w:spacing w:line="360" w:lineRule="auto"/>
        <w:jc w:val="both"/>
      </w:pPr>
      <w:r>
        <w:t>Diseño y creación de base de datos para información básica y de terceros.</w:t>
      </w:r>
    </w:p>
    <w:p w14:paraId="3FA55B9C" w14:textId="77777777" w:rsidR="00692F1E" w:rsidRDefault="00692F1E" w:rsidP="00692F1E">
      <w:pPr>
        <w:numPr>
          <w:ilvl w:val="0"/>
          <w:numId w:val="4"/>
        </w:numPr>
        <w:spacing w:line="360" w:lineRule="auto"/>
        <w:jc w:val="both"/>
      </w:pPr>
      <w:r>
        <w:t>Diseño de página web</w:t>
      </w:r>
    </w:p>
    <w:p w14:paraId="45B85427" w14:textId="77777777" w:rsidR="00692F1E" w:rsidRDefault="00692F1E" w:rsidP="00692F1E">
      <w:pPr>
        <w:numPr>
          <w:ilvl w:val="0"/>
          <w:numId w:val="4"/>
        </w:numPr>
        <w:spacing w:line="360" w:lineRule="auto"/>
        <w:jc w:val="both"/>
      </w:pPr>
      <w:r>
        <w:t>Aplicar estrategias de negocio para acoplar la iniciativa a una entidad del gobierno.</w:t>
      </w:r>
    </w:p>
    <w:p w14:paraId="000000BF" w14:textId="4B8125E6" w:rsidR="003B0750" w:rsidRDefault="003B0750" w:rsidP="00692F1E">
      <w:pPr>
        <w:spacing w:line="360" w:lineRule="auto"/>
        <w:ind w:left="1004"/>
        <w:jc w:val="both"/>
      </w:pPr>
    </w:p>
    <w:p w14:paraId="000000C0" w14:textId="77777777" w:rsidR="003B0750" w:rsidRDefault="00A33E53" w:rsidP="00C66D80">
      <w:pPr>
        <w:pStyle w:val="Ttulo2"/>
        <w:spacing w:before="0"/>
        <w:ind w:left="284" w:firstLine="720"/>
      </w:pPr>
      <w:bookmarkStart w:id="12" w:name="_Toc37955223"/>
      <w:r>
        <w:t>¿DÓNDE? (Localización física, cobertura)</w:t>
      </w:r>
      <w:bookmarkEnd w:id="12"/>
    </w:p>
    <w:p w14:paraId="306B3AC3" w14:textId="77777777" w:rsidR="00C66D80" w:rsidRDefault="00C66D80" w:rsidP="00C66D80">
      <w:pPr>
        <w:spacing w:line="360" w:lineRule="auto"/>
        <w:ind w:left="284" w:firstLine="720"/>
        <w:jc w:val="both"/>
      </w:pPr>
    </w:p>
    <w:p w14:paraId="586EB193" w14:textId="77777777" w:rsidR="00C65C5C" w:rsidRDefault="00C65C5C" w:rsidP="00C65C5C">
      <w:pPr>
        <w:spacing w:line="360" w:lineRule="auto"/>
        <w:ind w:left="284" w:firstLine="720"/>
      </w:pPr>
      <w:r>
        <w:t>Localización en la ciudad capital con la condición de que haya conexión a internet y medios tecnológicos, se tiene pensado ubicar el lugar de atención y desarrollo de actividades en un barrio central de la capital para optimizar los posibles encuentros con clientes, proveedores y contactos del gobierno.</w:t>
      </w:r>
    </w:p>
    <w:p w14:paraId="000000C2" w14:textId="5EC8A3A3" w:rsidR="003B0750" w:rsidRDefault="00C65C5C" w:rsidP="00C65C5C">
      <w:pPr>
        <w:spacing w:line="360" w:lineRule="auto"/>
        <w:ind w:left="284" w:firstLine="720"/>
      </w:pPr>
      <w:r>
        <w:t>La cobertura al ser digital en puesta de producción y para utilización de los colombianos se tiene un periodo de 2 años solo con disponibilidad en Bogotá, para posterior con los datos recabados aumentar a nivel nacional.</w:t>
      </w:r>
    </w:p>
    <w:p w14:paraId="523A8A31" w14:textId="77777777" w:rsidR="00C65C5C" w:rsidRPr="00C65C5C" w:rsidRDefault="00C65C5C" w:rsidP="00C65C5C">
      <w:pPr>
        <w:spacing w:line="360" w:lineRule="auto"/>
        <w:ind w:left="284" w:firstLine="720"/>
      </w:pPr>
    </w:p>
    <w:p w14:paraId="000000C3" w14:textId="77777777" w:rsidR="003B0750" w:rsidRDefault="00A33E53" w:rsidP="00C66D80">
      <w:pPr>
        <w:pStyle w:val="Ttulo2"/>
        <w:spacing w:before="0"/>
        <w:ind w:left="284" w:firstLine="720"/>
      </w:pPr>
      <w:bookmarkStart w:id="13" w:name="_Toc37955224"/>
      <w:r>
        <w:t>¿CUÁNDO? (Ubicación en el tiempo)</w:t>
      </w:r>
      <w:bookmarkEnd w:id="13"/>
    </w:p>
    <w:p w14:paraId="5164F131" w14:textId="77777777" w:rsidR="00C66D80" w:rsidRDefault="00C66D80" w:rsidP="00C66D80">
      <w:pPr>
        <w:spacing w:line="360" w:lineRule="auto"/>
        <w:ind w:left="1004"/>
        <w:jc w:val="both"/>
      </w:pPr>
    </w:p>
    <w:p w14:paraId="5FB5EAE0" w14:textId="77777777" w:rsidR="00C65C5C" w:rsidRDefault="00C65C5C" w:rsidP="00C65C5C">
      <w:pPr>
        <w:numPr>
          <w:ilvl w:val="0"/>
          <w:numId w:val="4"/>
        </w:numPr>
        <w:spacing w:line="360" w:lineRule="auto"/>
        <w:jc w:val="both"/>
      </w:pPr>
      <w:r>
        <w:t>Corto (Seis meses): Iniciar investigación de datos importantes que requieren las entidades de emergencia.</w:t>
      </w:r>
    </w:p>
    <w:p w14:paraId="610072FB" w14:textId="77777777" w:rsidR="00C65C5C" w:rsidRDefault="00C65C5C" w:rsidP="00C65C5C">
      <w:pPr>
        <w:numPr>
          <w:ilvl w:val="0"/>
          <w:numId w:val="4"/>
        </w:numPr>
        <w:spacing w:line="360" w:lineRule="auto"/>
        <w:jc w:val="both"/>
      </w:pPr>
      <w:r>
        <w:t>Mediano (1 año): Desarrollo de base de datos, QR y página web. (Pruebas)</w:t>
      </w:r>
    </w:p>
    <w:p w14:paraId="6947FEB1" w14:textId="23B4B0CF" w:rsidR="00C65C5C" w:rsidRDefault="00C65C5C" w:rsidP="00C65C5C">
      <w:pPr>
        <w:numPr>
          <w:ilvl w:val="0"/>
          <w:numId w:val="4"/>
        </w:numPr>
        <w:spacing w:line="360" w:lineRule="auto"/>
        <w:jc w:val="both"/>
      </w:pPr>
      <w:r>
        <w:t>Largo (2 años): Despliegue del servicio en la capital por un periodo de dos años, con posterior posibilidad de aumentar la cobertura.</w:t>
      </w:r>
    </w:p>
    <w:p w14:paraId="000000C7" w14:textId="77777777" w:rsidR="003B0750" w:rsidRDefault="003B0750" w:rsidP="00C66D80">
      <w:pPr>
        <w:spacing w:line="360" w:lineRule="auto"/>
        <w:ind w:left="284" w:firstLine="720"/>
      </w:pPr>
    </w:p>
    <w:p w14:paraId="000000C8" w14:textId="77777777" w:rsidR="003B0750" w:rsidRDefault="00A33E53" w:rsidP="00C66D80">
      <w:pPr>
        <w:pStyle w:val="Ttulo2"/>
        <w:spacing w:before="0"/>
        <w:ind w:left="284" w:firstLine="720"/>
      </w:pPr>
      <w:bookmarkStart w:id="14" w:name="_Toc37955225"/>
      <w:r>
        <w:t>¿A QUIENES? (Destinatarios o beneficiarios)</w:t>
      </w:r>
      <w:bookmarkEnd w:id="14"/>
    </w:p>
    <w:p w14:paraId="7DB906A9" w14:textId="77777777" w:rsidR="00C66D80" w:rsidRDefault="00C66D80" w:rsidP="00C66D80">
      <w:pPr>
        <w:spacing w:line="360" w:lineRule="auto"/>
        <w:ind w:left="284" w:firstLine="720"/>
        <w:jc w:val="both"/>
      </w:pPr>
    </w:p>
    <w:p w14:paraId="000000C9" w14:textId="7C3192FC" w:rsidR="003B0750" w:rsidRDefault="00C65C5C" w:rsidP="00C66D80">
      <w:pPr>
        <w:spacing w:line="360" w:lineRule="auto"/>
        <w:ind w:left="284" w:firstLine="720"/>
        <w:jc w:val="both"/>
      </w:pPr>
      <w:r>
        <w:rPr>
          <w:color w:val="000000"/>
        </w:rPr>
        <w:t xml:space="preserve">Está dirigido </w:t>
      </w:r>
      <w:r w:rsidR="004A1245">
        <w:rPr>
          <w:color w:val="000000"/>
        </w:rPr>
        <w:t>a personas</w:t>
      </w:r>
      <w:r>
        <w:rPr>
          <w:color w:val="000000"/>
        </w:rPr>
        <w:t xml:space="preserve"> a las cuales les pueda suceder algún siniestro o deban ser auxiliadas (Personas del común) de la capital en un principio, luego de hacer un estudio de los resultados se puede estar proyectando al resto de la nación. El personal de entidades públicas, </w:t>
      </w:r>
      <w:r>
        <w:rPr>
          <w:color w:val="000000"/>
        </w:rPr>
        <w:lastRenderedPageBreak/>
        <w:t xml:space="preserve">quienes accederán a </w:t>
      </w:r>
      <w:r w:rsidR="00E4274B">
        <w:rPr>
          <w:color w:val="000000"/>
        </w:rPr>
        <w:t>esta</w:t>
      </w:r>
      <w:r>
        <w:rPr>
          <w:color w:val="000000"/>
        </w:rPr>
        <w:t xml:space="preserve"> información para dar gestión a la situación. como lo son los hospitales al cual llegue una persona sin identificación o los paramédicos los cuales sabrán a donde dirigir a la persona.</w:t>
      </w:r>
    </w:p>
    <w:p w14:paraId="3E418D10" w14:textId="77777777" w:rsidR="00C66D80" w:rsidRDefault="00C66D80" w:rsidP="00C66D80">
      <w:pPr>
        <w:spacing w:line="360" w:lineRule="auto"/>
        <w:ind w:left="284" w:firstLine="720"/>
        <w:jc w:val="both"/>
      </w:pPr>
    </w:p>
    <w:p w14:paraId="000000CA" w14:textId="0C87ABF2" w:rsidR="003B0750" w:rsidRDefault="00A33E53" w:rsidP="00C66D80">
      <w:pPr>
        <w:pStyle w:val="Ttulo2"/>
        <w:spacing w:before="0"/>
        <w:ind w:left="284" w:firstLine="720"/>
      </w:pPr>
      <w:bookmarkStart w:id="15" w:name="_Toc37955226"/>
      <w:r>
        <w:t>¿CON QUIENES? (Recursos Humanos)</w:t>
      </w:r>
      <w:bookmarkEnd w:id="15"/>
    </w:p>
    <w:p w14:paraId="4BDC1CC2" w14:textId="77777777" w:rsidR="00EA5EE4" w:rsidRPr="00EA5EE4" w:rsidRDefault="00EA5EE4" w:rsidP="00EA5EE4"/>
    <w:p w14:paraId="5AD0B096" w14:textId="0A42D5E6" w:rsidR="00B26BE2" w:rsidRDefault="00B26BE2" w:rsidP="00B26BE2">
      <w:pPr>
        <w:pStyle w:val="Prrafodelista"/>
        <w:numPr>
          <w:ilvl w:val="0"/>
          <w:numId w:val="11"/>
        </w:numPr>
        <w:spacing w:line="360" w:lineRule="auto"/>
        <w:jc w:val="both"/>
      </w:pPr>
      <w:r>
        <w:t>Personal de dirección de proyecto: puede ser realizado o apoyado por una oficina de dirección de proyectos (PMO).</w:t>
      </w:r>
    </w:p>
    <w:p w14:paraId="131355CB" w14:textId="4AE9CD4B" w:rsidR="00B26BE2" w:rsidRDefault="00B26BE2" w:rsidP="00B26BE2">
      <w:pPr>
        <w:pStyle w:val="Prrafodelista"/>
        <w:numPr>
          <w:ilvl w:val="0"/>
          <w:numId w:val="11"/>
        </w:numPr>
        <w:spacing w:line="360" w:lineRule="auto"/>
        <w:jc w:val="both"/>
      </w:pPr>
      <w:r>
        <w:t>Personal del proyecto: trabajan en crear los entregables del proyecto.</w:t>
      </w:r>
    </w:p>
    <w:p w14:paraId="67CF046A" w14:textId="0C710C7E" w:rsidR="00B26BE2" w:rsidRDefault="00B26BE2" w:rsidP="00B26BE2">
      <w:pPr>
        <w:pStyle w:val="Prrafodelista"/>
        <w:numPr>
          <w:ilvl w:val="0"/>
          <w:numId w:val="11"/>
        </w:numPr>
        <w:spacing w:line="360" w:lineRule="auto"/>
        <w:jc w:val="both"/>
      </w:pPr>
      <w:r>
        <w:t>Expertos de apoyo: realizan actividades requeridas para desarrollar o ejecutar el plan para la dirección del proyecto. Dependiendo de la complejidad de éste, pueden trabajar a tiempo completo o cuando sus habilidades sean requeridas.</w:t>
      </w:r>
    </w:p>
    <w:p w14:paraId="0BE95524" w14:textId="7F68CFC0" w:rsidR="00B26BE2" w:rsidRDefault="00B26BE2" w:rsidP="00B26BE2">
      <w:pPr>
        <w:pStyle w:val="Prrafodelista"/>
        <w:numPr>
          <w:ilvl w:val="0"/>
          <w:numId w:val="11"/>
        </w:numPr>
        <w:spacing w:line="360" w:lineRule="auto"/>
        <w:jc w:val="both"/>
      </w:pPr>
      <w:r>
        <w:t>Representantes del usuario o del cliente: pueden designarse como representantes o enlaces para asesorar sobre los requisitos, ver la aceptabilidad y viabilidad de los resultados del proyecto y asegurar la coordinación adecuada.</w:t>
      </w:r>
    </w:p>
    <w:p w14:paraId="1173F882" w14:textId="3C43D855" w:rsidR="00B26BE2" w:rsidRDefault="00B26BE2" w:rsidP="00B26BE2">
      <w:pPr>
        <w:pStyle w:val="Prrafodelista"/>
        <w:numPr>
          <w:ilvl w:val="0"/>
          <w:numId w:val="11"/>
        </w:numPr>
        <w:spacing w:line="360" w:lineRule="auto"/>
        <w:jc w:val="both"/>
      </w:pPr>
      <w:r>
        <w:t>Proveedores: vendedores, suplidores o contratistas. Aportan componentes o servicios necesarios para el proyecto. Pueden llegar a desempeñar un rol significativo dentro del proyecto, dependiendo de su compromiso con el riesgo asociado a la entrega de los resultados.</w:t>
      </w:r>
    </w:p>
    <w:p w14:paraId="29115012" w14:textId="5AF6C1BB" w:rsidR="00B26BE2" w:rsidRDefault="00B26BE2" w:rsidP="00B26BE2">
      <w:pPr>
        <w:pStyle w:val="Prrafodelista"/>
        <w:numPr>
          <w:ilvl w:val="0"/>
          <w:numId w:val="11"/>
        </w:numPr>
        <w:spacing w:line="360" w:lineRule="auto"/>
        <w:jc w:val="both"/>
      </w:pPr>
      <w:r>
        <w:t>Miembros de empresas asociadas: para garantizar una coordinación adecuada.</w:t>
      </w:r>
    </w:p>
    <w:p w14:paraId="47E7FF06" w14:textId="34DA654F" w:rsidR="00EA5EE4" w:rsidRDefault="00B26BE2" w:rsidP="00B26BE2">
      <w:pPr>
        <w:pStyle w:val="Prrafodelista"/>
        <w:numPr>
          <w:ilvl w:val="0"/>
          <w:numId w:val="11"/>
        </w:numPr>
        <w:spacing w:line="360" w:lineRule="auto"/>
        <w:jc w:val="both"/>
      </w:pPr>
      <w:r>
        <w:t>Socios empresariales: compañía externa, pero con una relación especial con la empresa, usualmente mediante certificación. Suelen aportar experiencia o habilidades específicas.</w:t>
      </w:r>
    </w:p>
    <w:p w14:paraId="6D67AC33" w14:textId="77777777" w:rsidR="009834F2" w:rsidRPr="00EA5EE4" w:rsidRDefault="009834F2" w:rsidP="00EA5EE4">
      <w:pPr>
        <w:spacing w:line="360" w:lineRule="auto"/>
        <w:ind w:left="1004"/>
        <w:jc w:val="both"/>
        <w:rPr>
          <w:b/>
          <w:bCs/>
        </w:rPr>
      </w:pPr>
    </w:p>
    <w:p w14:paraId="000000CE" w14:textId="31E9101E" w:rsidR="003B0750" w:rsidRDefault="00A33E53" w:rsidP="00C66D80">
      <w:pPr>
        <w:pStyle w:val="Ttulo2"/>
        <w:spacing w:before="0"/>
        <w:ind w:left="284" w:firstLine="720"/>
      </w:pPr>
      <w:bookmarkStart w:id="16" w:name="_Toc37955227"/>
      <w:r>
        <w:t>¿CON QUÉ? (Recursos materiales y Financieros)</w:t>
      </w:r>
      <w:bookmarkEnd w:id="16"/>
    </w:p>
    <w:p w14:paraId="551C2FEE" w14:textId="35679FEB" w:rsidR="00B26BE2" w:rsidRDefault="00B26BE2" w:rsidP="00B26BE2">
      <w:pPr>
        <w:spacing w:line="360" w:lineRule="auto"/>
        <w:ind w:left="284" w:firstLine="720"/>
        <w:jc w:val="both"/>
      </w:pPr>
    </w:p>
    <w:p w14:paraId="4A5A1E9A" w14:textId="77777777" w:rsidR="00B26BE2" w:rsidRDefault="00B26BE2" w:rsidP="00B26BE2">
      <w:pPr>
        <w:spacing w:line="360" w:lineRule="auto"/>
        <w:ind w:left="284" w:firstLine="720"/>
        <w:jc w:val="both"/>
      </w:pPr>
      <w:r>
        <w:t>Obtener oportunamente, en el lugar preciso, en las mejores condiciones de costo, y en la cantidad y calidad requerida, los bienes y servicios para cada unidad orgánica de la empresa de que se trate, con el propósito de que se ejecuten las tareas y de elevar la eficiencia en las operaciones.</w:t>
      </w:r>
    </w:p>
    <w:p w14:paraId="7E54C7F1" w14:textId="77777777" w:rsidR="00B26BE2" w:rsidRDefault="00B26BE2" w:rsidP="00B26BE2">
      <w:pPr>
        <w:spacing w:line="360" w:lineRule="auto"/>
        <w:ind w:left="284" w:firstLine="720"/>
        <w:jc w:val="both"/>
      </w:pPr>
    </w:p>
    <w:p w14:paraId="636EC7C5" w14:textId="15876C21" w:rsidR="00B26BE2" w:rsidRPr="00B26BE2" w:rsidRDefault="00B26BE2" w:rsidP="00B26BE2">
      <w:pPr>
        <w:spacing w:line="360" w:lineRule="auto"/>
        <w:ind w:left="284" w:firstLine="720"/>
        <w:jc w:val="both"/>
      </w:pPr>
      <w:r>
        <w:t>En las mejores condiciones de costo, recursos financieros para cada unidad orgánica de la empresa que se trate, con el propósito de que se ejecuten las tareas, se eleve la eficiencia en las operaciones y se satisfagan los intereses de quienes reciben los bienes o servicios.</w:t>
      </w:r>
    </w:p>
    <w:p w14:paraId="2A2D8C47" w14:textId="77777777" w:rsidR="00C66D80" w:rsidRDefault="00C66D80" w:rsidP="00C66D80">
      <w:pPr>
        <w:spacing w:line="360" w:lineRule="auto"/>
        <w:ind w:left="1004"/>
        <w:jc w:val="both"/>
      </w:pPr>
    </w:p>
    <w:p w14:paraId="000000CF" w14:textId="3D485260" w:rsidR="003B0750" w:rsidRDefault="00A33E53" w:rsidP="00C66D80">
      <w:pPr>
        <w:numPr>
          <w:ilvl w:val="0"/>
          <w:numId w:val="7"/>
        </w:numPr>
        <w:spacing w:line="360" w:lineRule="auto"/>
        <w:ind w:left="284" w:firstLine="720"/>
        <w:jc w:val="both"/>
      </w:pPr>
      <w:r>
        <w:t>Equipos de cómputo.</w:t>
      </w:r>
    </w:p>
    <w:p w14:paraId="1A8D0E0F" w14:textId="7B49E848" w:rsidR="00C16F8E" w:rsidRDefault="00C16F8E" w:rsidP="00C66D80">
      <w:pPr>
        <w:numPr>
          <w:ilvl w:val="0"/>
          <w:numId w:val="7"/>
        </w:numPr>
        <w:spacing w:line="360" w:lineRule="auto"/>
        <w:ind w:left="284" w:firstLine="720"/>
        <w:jc w:val="both"/>
      </w:pPr>
      <w:r>
        <w:t>Equipo inmueble.</w:t>
      </w:r>
    </w:p>
    <w:p w14:paraId="5D611907" w14:textId="555496BF" w:rsidR="00C16F8E" w:rsidRDefault="00C16F8E" w:rsidP="00C16F8E">
      <w:pPr>
        <w:numPr>
          <w:ilvl w:val="0"/>
          <w:numId w:val="7"/>
        </w:numPr>
        <w:spacing w:line="360" w:lineRule="auto"/>
        <w:ind w:left="284" w:firstLine="720"/>
        <w:jc w:val="both"/>
      </w:pPr>
      <w:r>
        <w:t xml:space="preserve">Infraestructura para la </w:t>
      </w:r>
      <w:r w:rsidR="00B26BE2">
        <w:t>Base de datos</w:t>
      </w:r>
      <w:r>
        <w:t>.</w:t>
      </w:r>
    </w:p>
    <w:p w14:paraId="000000D0" w14:textId="77777777" w:rsidR="003B0750" w:rsidRDefault="00A33E53" w:rsidP="00C66D80">
      <w:pPr>
        <w:numPr>
          <w:ilvl w:val="0"/>
          <w:numId w:val="7"/>
        </w:numPr>
        <w:spacing w:line="360" w:lineRule="auto"/>
        <w:ind w:left="284" w:firstLine="720"/>
        <w:jc w:val="both"/>
      </w:pPr>
      <w:r>
        <w:t>Entornos de desarrollo.</w:t>
      </w:r>
    </w:p>
    <w:p w14:paraId="000000D1" w14:textId="77777777" w:rsidR="003B0750" w:rsidRDefault="00A33E53" w:rsidP="00C66D80">
      <w:pPr>
        <w:numPr>
          <w:ilvl w:val="0"/>
          <w:numId w:val="7"/>
        </w:numPr>
        <w:spacing w:line="360" w:lineRule="auto"/>
        <w:ind w:left="284" w:firstLine="720"/>
        <w:jc w:val="both"/>
      </w:pPr>
      <w:r>
        <w:t>Ambientes de pruebas y producción.</w:t>
      </w:r>
    </w:p>
    <w:p w14:paraId="000000D2" w14:textId="3D4622D4" w:rsidR="003B0750" w:rsidRDefault="00A33E53" w:rsidP="00C66D80">
      <w:pPr>
        <w:numPr>
          <w:ilvl w:val="0"/>
          <w:numId w:val="7"/>
        </w:numPr>
        <w:spacing w:line="360" w:lineRule="auto"/>
        <w:ind w:left="284" w:firstLine="720"/>
        <w:jc w:val="both"/>
      </w:pPr>
      <w:r>
        <w:t>Equipo de desarrollo y ejecución del proyecto.</w:t>
      </w:r>
    </w:p>
    <w:p w14:paraId="46B2F40F" w14:textId="6E6F917C" w:rsidR="009834F2" w:rsidRDefault="009834F2" w:rsidP="00C66D80">
      <w:pPr>
        <w:numPr>
          <w:ilvl w:val="0"/>
          <w:numId w:val="7"/>
        </w:numPr>
        <w:spacing w:line="360" w:lineRule="auto"/>
        <w:ind w:left="284" w:firstLine="720"/>
        <w:jc w:val="both"/>
      </w:pPr>
      <w:r>
        <w:t>Clientes de prueba</w:t>
      </w:r>
      <w:r w:rsidR="00C16F8E">
        <w:t>.</w:t>
      </w:r>
    </w:p>
    <w:p w14:paraId="124443E4" w14:textId="492D275A" w:rsidR="009834F2" w:rsidRDefault="009834F2" w:rsidP="00C66D80">
      <w:pPr>
        <w:numPr>
          <w:ilvl w:val="0"/>
          <w:numId w:val="7"/>
        </w:numPr>
        <w:spacing w:line="360" w:lineRule="auto"/>
        <w:ind w:left="284" w:firstLine="720"/>
        <w:jc w:val="both"/>
      </w:pPr>
      <w:r>
        <w:t xml:space="preserve">Socios inversores en el </w:t>
      </w:r>
      <w:r w:rsidR="00C16F8E">
        <w:t>proyecto.</w:t>
      </w:r>
    </w:p>
    <w:p w14:paraId="000000D3" w14:textId="77777777" w:rsidR="003B0750" w:rsidRDefault="003B0750" w:rsidP="00C66D80">
      <w:pPr>
        <w:spacing w:line="360" w:lineRule="auto"/>
        <w:ind w:left="284" w:firstLine="720"/>
        <w:rPr>
          <w:rFonts w:ascii="Calibri" w:eastAsia="Calibri" w:hAnsi="Calibri" w:cs="Calibri"/>
          <w:sz w:val="22"/>
          <w:szCs w:val="22"/>
        </w:rPr>
      </w:pPr>
    </w:p>
    <w:p w14:paraId="000000D4" w14:textId="77777777" w:rsidR="003B0750" w:rsidRDefault="003B0750"/>
    <w:p w14:paraId="1CEBAFB4" w14:textId="77777777" w:rsidR="00CB676C" w:rsidRDefault="00CB676C">
      <w:pPr>
        <w:rPr>
          <w:b/>
          <w:sz w:val="32"/>
          <w:szCs w:val="32"/>
        </w:rPr>
        <w:sectPr w:rsidR="00CB676C">
          <w:pgSz w:w="12240" w:h="15840"/>
          <w:pgMar w:top="1440" w:right="1440" w:bottom="1440" w:left="1440" w:header="1440" w:footer="1440" w:gutter="0"/>
          <w:pgNumType w:start="1"/>
          <w:cols w:space="720"/>
        </w:sectPr>
      </w:pPr>
    </w:p>
    <w:p w14:paraId="000000DA" w14:textId="54FD5129" w:rsidR="003B0750" w:rsidRDefault="00A33E53">
      <w:pPr>
        <w:pStyle w:val="Ttulo1"/>
        <w:numPr>
          <w:ilvl w:val="0"/>
          <w:numId w:val="1"/>
        </w:numPr>
      </w:pPr>
      <w:bookmarkStart w:id="17" w:name="_Toc37955228"/>
      <w:r>
        <w:lastRenderedPageBreak/>
        <w:t>MARCO LOGICO</w:t>
      </w:r>
      <w:bookmarkEnd w:id="17"/>
    </w:p>
    <w:p w14:paraId="0AFFB3B8" w14:textId="3841843D" w:rsidR="00DC3391" w:rsidRPr="00DC3391" w:rsidRDefault="00DC3391" w:rsidP="00DC3391">
      <w:pPr>
        <w:pStyle w:val="Ttulo2"/>
      </w:pPr>
      <w:r w:rsidRPr="00DC3391">
        <w:t>IDENTIFICACIÓN DEL PROBLEMA</w:t>
      </w:r>
    </w:p>
    <w:p w14:paraId="25036C9A" w14:textId="77777777" w:rsidR="00DC3391" w:rsidRDefault="00DC3391" w:rsidP="00DC3391">
      <w:pPr>
        <w:spacing w:line="360" w:lineRule="auto"/>
        <w:ind w:left="284" w:firstLine="720"/>
        <w:jc w:val="both"/>
      </w:pPr>
    </w:p>
    <w:p w14:paraId="73BDBBB3" w14:textId="0090436F" w:rsidR="00EA5EE4" w:rsidRDefault="00DC3391" w:rsidP="00DC3391">
      <w:pPr>
        <w:spacing w:line="360" w:lineRule="auto"/>
        <w:ind w:left="284" w:firstLine="720"/>
        <w:jc w:val="both"/>
      </w:pPr>
      <w:r>
        <w:t xml:space="preserve">Una persona que le ocurre un siniestro de cualquier tipo, necesita de forma rápida asistencia médica, pero en varias ocasiones la información que se tiene de la persona es limitada. Y las herramientas de identificación no son comunes y en muchos casos, son de difícil acceso. Esto lleva a que los prestadores de servicio médico comentan errores en los procedimientos que se realizan; que como consecuencia provoca que los pacientes no mejoren sus condiciones de salud, y como resultado se puede agravar </w:t>
      </w:r>
      <w:r w:rsidR="00537027">
        <w:t>más</w:t>
      </w:r>
      <w:r>
        <w:t xml:space="preserve"> el padecimiento que el paciente sufre.</w:t>
      </w:r>
    </w:p>
    <w:p w14:paraId="0D6BB8A8" w14:textId="5ACA3314" w:rsidR="00537027" w:rsidRDefault="00537027" w:rsidP="00DC3391">
      <w:pPr>
        <w:spacing w:line="360" w:lineRule="auto"/>
        <w:ind w:left="284" w:firstLine="720"/>
        <w:jc w:val="both"/>
      </w:pPr>
    </w:p>
    <w:tbl>
      <w:tblPr>
        <w:tblStyle w:val="Tablaconcuadrcula3-nfasis1"/>
        <w:tblW w:w="0" w:type="auto"/>
        <w:jc w:val="center"/>
        <w:tblLook w:val="04A0" w:firstRow="1" w:lastRow="0" w:firstColumn="1" w:lastColumn="0" w:noHBand="0" w:noVBand="1"/>
      </w:tblPr>
      <w:tblGrid>
        <w:gridCol w:w="3828"/>
        <w:gridCol w:w="1417"/>
        <w:gridCol w:w="1276"/>
        <w:gridCol w:w="1843"/>
      </w:tblGrid>
      <w:tr w:rsidR="001A663E" w14:paraId="5DE0A5FB" w14:textId="77777777" w:rsidTr="00D91A1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828" w:type="dxa"/>
          </w:tcPr>
          <w:p w14:paraId="65FCAA0F" w14:textId="5D6D2487" w:rsidR="001A663E" w:rsidRDefault="001A663E" w:rsidP="00D91A12">
            <w:pPr>
              <w:spacing w:line="360" w:lineRule="auto"/>
              <w:jc w:val="center"/>
            </w:pPr>
            <w:r>
              <w:t>INVOLUCRADO</w:t>
            </w:r>
          </w:p>
        </w:tc>
        <w:tc>
          <w:tcPr>
            <w:tcW w:w="1417" w:type="dxa"/>
          </w:tcPr>
          <w:p w14:paraId="2914FF7B" w14:textId="08ED25F2" w:rsidR="001A663E" w:rsidRDefault="001A663E" w:rsidP="00D91A12">
            <w:pPr>
              <w:spacing w:line="360" w:lineRule="auto"/>
              <w:jc w:val="center"/>
              <w:cnfStyle w:val="100000000000" w:firstRow="1" w:lastRow="0" w:firstColumn="0" w:lastColumn="0" w:oddVBand="0" w:evenVBand="0" w:oddHBand="0" w:evenHBand="0" w:firstRowFirstColumn="0" w:firstRowLastColumn="0" w:lastRowFirstColumn="0" w:lastRowLastColumn="0"/>
            </w:pPr>
            <w:r>
              <w:t>POSICION</w:t>
            </w:r>
          </w:p>
        </w:tc>
        <w:tc>
          <w:tcPr>
            <w:tcW w:w="1276" w:type="dxa"/>
          </w:tcPr>
          <w:p w14:paraId="2599D918" w14:textId="3B79D60D" w:rsidR="001A663E" w:rsidRDefault="001A663E" w:rsidP="00D91A12">
            <w:pPr>
              <w:spacing w:line="360" w:lineRule="auto"/>
              <w:jc w:val="center"/>
              <w:cnfStyle w:val="100000000000" w:firstRow="1" w:lastRow="0" w:firstColumn="0" w:lastColumn="0" w:oddVBand="0" w:evenVBand="0" w:oddHBand="0" w:evenHBand="0" w:firstRowFirstColumn="0" w:firstRowLastColumn="0" w:lastRowFirstColumn="0" w:lastRowLastColumn="0"/>
            </w:pPr>
            <w:r>
              <w:t>PODER</w:t>
            </w:r>
          </w:p>
        </w:tc>
        <w:tc>
          <w:tcPr>
            <w:tcW w:w="1843" w:type="dxa"/>
          </w:tcPr>
          <w:p w14:paraId="1A2A252B" w14:textId="754C5D7D" w:rsidR="001A663E" w:rsidRDefault="001A663E" w:rsidP="00D91A12">
            <w:pPr>
              <w:spacing w:line="360" w:lineRule="auto"/>
              <w:jc w:val="center"/>
              <w:cnfStyle w:val="100000000000" w:firstRow="1" w:lastRow="0" w:firstColumn="0" w:lastColumn="0" w:oddVBand="0" w:evenVBand="0" w:oddHBand="0" w:evenHBand="0" w:firstRowFirstColumn="0" w:firstRowLastColumn="0" w:lastRowFirstColumn="0" w:lastRowLastColumn="0"/>
            </w:pPr>
            <w:r>
              <w:t>INTERESES</w:t>
            </w:r>
          </w:p>
        </w:tc>
      </w:tr>
      <w:tr w:rsidR="001A663E" w14:paraId="072EAE52" w14:textId="77777777" w:rsidTr="00D91A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8" w:type="dxa"/>
          </w:tcPr>
          <w:p w14:paraId="0E4C7357" w14:textId="0D09770C" w:rsidR="001A663E" w:rsidRDefault="001A663E" w:rsidP="00DC3391">
            <w:pPr>
              <w:spacing w:line="360" w:lineRule="auto"/>
              <w:jc w:val="both"/>
            </w:pPr>
            <w:r>
              <w:t>Prestadores de servicio salud</w:t>
            </w:r>
          </w:p>
        </w:tc>
        <w:tc>
          <w:tcPr>
            <w:tcW w:w="1417" w:type="dxa"/>
          </w:tcPr>
          <w:p w14:paraId="25F18C53" w14:textId="69C3E092" w:rsidR="001A663E" w:rsidRPr="00D91A12"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D91A12">
              <w:rPr>
                <w:b/>
                <w:bCs/>
                <w:sz w:val="32"/>
                <w:szCs w:val="32"/>
              </w:rPr>
              <w:t>+</w:t>
            </w:r>
          </w:p>
        </w:tc>
        <w:tc>
          <w:tcPr>
            <w:tcW w:w="1276" w:type="dxa"/>
          </w:tcPr>
          <w:p w14:paraId="3EA11D13" w14:textId="19F8D86C"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4</w:t>
            </w:r>
          </w:p>
        </w:tc>
        <w:tc>
          <w:tcPr>
            <w:tcW w:w="1843" w:type="dxa"/>
          </w:tcPr>
          <w:p w14:paraId="45E54256" w14:textId="4FFB79D9"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r>
      <w:tr w:rsidR="001A663E" w14:paraId="00984B66" w14:textId="77777777" w:rsidTr="00D91A12">
        <w:trPr>
          <w:jc w:val="center"/>
        </w:trPr>
        <w:tc>
          <w:tcPr>
            <w:cnfStyle w:val="001000000000" w:firstRow="0" w:lastRow="0" w:firstColumn="1" w:lastColumn="0" w:oddVBand="0" w:evenVBand="0" w:oddHBand="0" w:evenHBand="0" w:firstRowFirstColumn="0" w:firstRowLastColumn="0" w:lastRowFirstColumn="0" w:lastRowLastColumn="0"/>
            <w:tcW w:w="3828" w:type="dxa"/>
          </w:tcPr>
          <w:p w14:paraId="24E2216F" w14:textId="7B69890B" w:rsidR="001A663E" w:rsidRDefault="001A663E" w:rsidP="001A663E">
            <w:pPr>
              <w:spacing w:line="360" w:lineRule="auto"/>
              <w:jc w:val="left"/>
            </w:pPr>
            <w:r>
              <w:t>Comunidades del departamento / Municipio</w:t>
            </w:r>
          </w:p>
        </w:tc>
        <w:tc>
          <w:tcPr>
            <w:tcW w:w="1417" w:type="dxa"/>
          </w:tcPr>
          <w:p w14:paraId="12296828" w14:textId="1A8B2047" w:rsidR="001A663E" w:rsidRPr="00D91A12"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D91A12">
              <w:rPr>
                <w:b/>
                <w:bCs/>
                <w:sz w:val="32"/>
                <w:szCs w:val="32"/>
              </w:rPr>
              <w:t>+</w:t>
            </w:r>
          </w:p>
        </w:tc>
        <w:tc>
          <w:tcPr>
            <w:tcW w:w="1276" w:type="dxa"/>
          </w:tcPr>
          <w:p w14:paraId="598D8F49" w14:textId="7A936A71"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1843" w:type="dxa"/>
          </w:tcPr>
          <w:p w14:paraId="26BECBAC" w14:textId="7D7E6474"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3</w:t>
            </w:r>
          </w:p>
        </w:tc>
      </w:tr>
      <w:tr w:rsidR="001A663E" w14:paraId="383AA0BB" w14:textId="77777777" w:rsidTr="00D91A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8" w:type="dxa"/>
          </w:tcPr>
          <w:p w14:paraId="6D912739" w14:textId="0FD6268B" w:rsidR="001A663E" w:rsidRDefault="00D91A12" w:rsidP="00DC3391">
            <w:pPr>
              <w:spacing w:line="360" w:lineRule="auto"/>
              <w:jc w:val="both"/>
            </w:pPr>
            <w:r>
              <w:t>Empresas Aseguradoras</w:t>
            </w:r>
          </w:p>
        </w:tc>
        <w:tc>
          <w:tcPr>
            <w:tcW w:w="1417" w:type="dxa"/>
          </w:tcPr>
          <w:p w14:paraId="749AA520" w14:textId="6661F219" w:rsidR="001A663E" w:rsidRPr="00D91A12"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D91A12">
              <w:rPr>
                <w:b/>
                <w:bCs/>
                <w:sz w:val="32"/>
                <w:szCs w:val="32"/>
              </w:rPr>
              <w:t>+</w:t>
            </w:r>
          </w:p>
        </w:tc>
        <w:tc>
          <w:tcPr>
            <w:tcW w:w="1276" w:type="dxa"/>
          </w:tcPr>
          <w:p w14:paraId="6BBDA5E6" w14:textId="04676EA2"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1843" w:type="dxa"/>
          </w:tcPr>
          <w:p w14:paraId="65924A56" w14:textId="74E0A22F"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r>
      <w:tr w:rsidR="001A663E" w14:paraId="26846764" w14:textId="77777777" w:rsidTr="00D91A12">
        <w:trPr>
          <w:jc w:val="center"/>
        </w:trPr>
        <w:tc>
          <w:tcPr>
            <w:cnfStyle w:val="001000000000" w:firstRow="0" w:lastRow="0" w:firstColumn="1" w:lastColumn="0" w:oddVBand="0" w:evenVBand="0" w:oddHBand="0" w:evenHBand="0" w:firstRowFirstColumn="0" w:firstRowLastColumn="0" w:lastRowFirstColumn="0" w:lastRowLastColumn="0"/>
            <w:tcW w:w="3828" w:type="dxa"/>
          </w:tcPr>
          <w:p w14:paraId="3C34F775" w14:textId="07687AF1" w:rsidR="001A663E" w:rsidRDefault="00D91A12" w:rsidP="00DC3391">
            <w:pPr>
              <w:spacing w:line="360" w:lineRule="auto"/>
              <w:jc w:val="both"/>
            </w:pPr>
            <w:r>
              <w:t>Ministerio de Salud</w:t>
            </w:r>
          </w:p>
        </w:tc>
        <w:tc>
          <w:tcPr>
            <w:tcW w:w="1417" w:type="dxa"/>
          </w:tcPr>
          <w:p w14:paraId="57060EF5" w14:textId="56918CA9" w:rsidR="001A663E" w:rsidRPr="00D91A12"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D91A12">
              <w:rPr>
                <w:b/>
                <w:bCs/>
                <w:sz w:val="32"/>
                <w:szCs w:val="32"/>
              </w:rPr>
              <w:t>+</w:t>
            </w:r>
          </w:p>
        </w:tc>
        <w:tc>
          <w:tcPr>
            <w:tcW w:w="1276" w:type="dxa"/>
          </w:tcPr>
          <w:p w14:paraId="1E78A379" w14:textId="0F0C00D1"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1843" w:type="dxa"/>
          </w:tcPr>
          <w:p w14:paraId="152423F7" w14:textId="68BAE294"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r>
      <w:tr w:rsidR="001A663E" w14:paraId="67911F95" w14:textId="77777777" w:rsidTr="00D91A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8" w:type="dxa"/>
          </w:tcPr>
          <w:p w14:paraId="407F24B2" w14:textId="606AD95B" w:rsidR="001A663E" w:rsidRDefault="00D91A12" w:rsidP="00D91A12">
            <w:pPr>
              <w:spacing w:line="360" w:lineRule="auto"/>
              <w:jc w:val="left"/>
            </w:pPr>
            <w:r>
              <w:t>Secretaria de Salud – Departamento / Municipio</w:t>
            </w:r>
          </w:p>
        </w:tc>
        <w:tc>
          <w:tcPr>
            <w:tcW w:w="1417" w:type="dxa"/>
          </w:tcPr>
          <w:p w14:paraId="68AF916F" w14:textId="28CE1898" w:rsidR="001A663E" w:rsidRPr="00D91A12"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D91A12">
              <w:rPr>
                <w:b/>
                <w:bCs/>
                <w:sz w:val="32"/>
                <w:szCs w:val="32"/>
              </w:rPr>
              <w:t>+</w:t>
            </w:r>
          </w:p>
        </w:tc>
        <w:tc>
          <w:tcPr>
            <w:tcW w:w="1276" w:type="dxa"/>
          </w:tcPr>
          <w:p w14:paraId="326B482F" w14:textId="5A87FBBC"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c>
          <w:tcPr>
            <w:tcW w:w="1843" w:type="dxa"/>
          </w:tcPr>
          <w:p w14:paraId="58BD0C63" w14:textId="64932B32" w:rsidR="001A663E" w:rsidRDefault="00D91A12" w:rsidP="00D91A12">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r>
      <w:tr w:rsidR="001A663E" w14:paraId="40C82A17" w14:textId="77777777" w:rsidTr="00D91A12">
        <w:trPr>
          <w:jc w:val="center"/>
        </w:trPr>
        <w:tc>
          <w:tcPr>
            <w:cnfStyle w:val="001000000000" w:firstRow="0" w:lastRow="0" w:firstColumn="1" w:lastColumn="0" w:oddVBand="0" w:evenVBand="0" w:oddHBand="0" w:evenHBand="0" w:firstRowFirstColumn="0" w:firstRowLastColumn="0" w:lastRowFirstColumn="0" w:lastRowLastColumn="0"/>
            <w:tcW w:w="3828" w:type="dxa"/>
          </w:tcPr>
          <w:p w14:paraId="45758D5E" w14:textId="4A8C5383" w:rsidR="001A663E" w:rsidRDefault="00D91A12" w:rsidP="00D91A12">
            <w:pPr>
              <w:spacing w:line="360" w:lineRule="auto"/>
              <w:jc w:val="left"/>
            </w:pPr>
            <w:r>
              <w:t>Ministerio de las TIC</w:t>
            </w:r>
          </w:p>
        </w:tc>
        <w:tc>
          <w:tcPr>
            <w:tcW w:w="1417" w:type="dxa"/>
          </w:tcPr>
          <w:p w14:paraId="49BD1AC0" w14:textId="059259F6" w:rsidR="001A663E" w:rsidRPr="00D91A12"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D91A12">
              <w:rPr>
                <w:b/>
                <w:bCs/>
                <w:sz w:val="32"/>
                <w:szCs w:val="32"/>
              </w:rPr>
              <w:t>+</w:t>
            </w:r>
          </w:p>
        </w:tc>
        <w:tc>
          <w:tcPr>
            <w:tcW w:w="1276" w:type="dxa"/>
          </w:tcPr>
          <w:p w14:paraId="76B81C27" w14:textId="2DD142C6"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c>
          <w:tcPr>
            <w:tcW w:w="1843" w:type="dxa"/>
          </w:tcPr>
          <w:p w14:paraId="101CED4C" w14:textId="7CECF86C" w:rsidR="001A663E" w:rsidRDefault="00D91A12" w:rsidP="00D91A12">
            <w:pPr>
              <w:spacing w:line="360" w:lineRule="auto"/>
              <w:jc w:val="center"/>
              <w:cnfStyle w:val="000000000000" w:firstRow="0" w:lastRow="0" w:firstColumn="0" w:lastColumn="0" w:oddVBand="0" w:evenVBand="0" w:oddHBand="0" w:evenHBand="0" w:firstRowFirstColumn="0" w:firstRowLastColumn="0" w:lastRowFirstColumn="0" w:lastRowLastColumn="0"/>
            </w:pPr>
            <w:r>
              <w:t>5</w:t>
            </w:r>
          </w:p>
        </w:tc>
      </w:tr>
    </w:tbl>
    <w:p w14:paraId="1A166A99" w14:textId="77777777" w:rsidR="001A663E" w:rsidRDefault="001A663E" w:rsidP="00DC3391">
      <w:pPr>
        <w:spacing w:line="360" w:lineRule="auto"/>
        <w:ind w:left="284" w:firstLine="720"/>
        <w:jc w:val="both"/>
      </w:pPr>
    </w:p>
    <w:p w14:paraId="56894D94" w14:textId="77777777" w:rsidR="00DC3391" w:rsidRDefault="00DC3391" w:rsidP="00DC3391">
      <w:pPr>
        <w:ind w:left="360"/>
        <w:sectPr w:rsidR="00DC3391" w:rsidSect="00DC3391">
          <w:pgSz w:w="12240" w:h="15840"/>
          <w:pgMar w:top="1440" w:right="1440" w:bottom="1440" w:left="1440" w:header="1440" w:footer="1440" w:gutter="0"/>
          <w:pgNumType w:start="1"/>
          <w:cols w:space="720"/>
          <w:docGrid w:linePitch="326"/>
        </w:sectPr>
      </w:pPr>
    </w:p>
    <w:p w14:paraId="000000DB" w14:textId="00E4ADDA" w:rsidR="003B0750" w:rsidRDefault="00A33E53">
      <w:pPr>
        <w:pStyle w:val="Ttulo2"/>
      </w:pPr>
      <w:bookmarkStart w:id="18" w:name="_Toc37955229"/>
      <w:r>
        <w:lastRenderedPageBreak/>
        <w:t>ARBOL DE PROBLEMAS</w:t>
      </w:r>
      <w:bookmarkEnd w:id="18"/>
    </w:p>
    <w:p w14:paraId="7F06FB98" w14:textId="5FEE37E5" w:rsidR="00CB676C" w:rsidRDefault="00485472" w:rsidP="00EA5EE4">
      <w:r>
        <w:rPr>
          <w:noProof/>
        </w:rPr>
        <w:drawing>
          <wp:anchor distT="0" distB="0" distL="114300" distR="114300" simplePos="0" relativeHeight="251659264" behindDoc="1" locked="0" layoutInCell="1" allowOverlap="1" wp14:anchorId="17EB9BFA" wp14:editId="60714D72">
            <wp:simplePos x="0" y="0"/>
            <wp:positionH relativeFrom="margin">
              <wp:align>center</wp:align>
            </wp:positionH>
            <wp:positionV relativeFrom="paragraph">
              <wp:posOffset>33817</wp:posOffset>
            </wp:positionV>
            <wp:extent cx="7134446" cy="4701327"/>
            <wp:effectExtent l="0" t="0" r="0" b="4445"/>
            <wp:wrapTight wrapText="bothSides">
              <wp:wrapPolygon edited="0">
                <wp:start x="981" y="0"/>
                <wp:lineTo x="923" y="263"/>
                <wp:lineTo x="865" y="1225"/>
                <wp:lineTo x="0" y="2013"/>
                <wp:lineTo x="0" y="6565"/>
                <wp:lineTo x="3057" y="7090"/>
                <wp:lineTo x="0" y="7353"/>
                <wp:lineTo x="0" y="15143"/>
                <wp:lineTo x="1096" y="15493"/>
                <wp:lineTo x="461" y="15493"/>
                <wp:lineTo x="0" y="15668"/>
                <wp:lineTo x="0" y="20395"/>
                <wp:lineTo x="58" y="21095"/>
                <wp:lineTo x="115" y="21270"/>
                <wp:lineTo x="2365" y="21533"/>
                <wp:lineTo x="20879" y="21533"/>
                <wp:lineTo x="21167" y="21095"/>
                <wp:lineTo x="21456" y="20395"/>
                <wp:lineTo x="21513" y="13217"/>
                <wp:lineTo x="21340" y="12780"/>
                <wp:lineTo x="20937" y="12692"/>
                <wp:lineTo x="20994" y="11204"/>
                <wp:lineTo x="19495" y="9891"/>
                <wp:lineTo x="19610" y="8491"/>
                <wp:lineTo x="19610" y="7090"/>
                <wp:lineTo x="20360" y="7090"/>
                <wp:lineTo x="20879" y="6477"/>
                <wp:lineTo x="20821" y="2889"/>
                <wp:lineTo x="21052" y="1488"/>
                <wp:lineTo x="20994" y="263"/>
                <wp:lineTo x="20937" y="0"/>
                <wp:lineTo x="981" y="0"/>
              </wp:wrapPolygon>
            </wp:wrapTight>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34446" cy="4701327"/>
                    </a:xfrm>
                    <a:prstGeom prst="rect">
                      <a:avLst/>
                    </a:prstGeom>
                    <a:noFill/>
                  </pic:spPr>
                </pic:pic>
              </a:graphicData>
            </a:graphic>
            <wp14:sizeRelH relativeFrom="margin">
              <wp14:pctWidth>0</wp14:pctWidth>
            </wp14:sizeRelH>
            <wp14:sizeRelV relativeFrom="margin">
              <wp14:pctHeight>0</wp14:pctHeight>
            </wp14:sizeRelV>
          </wp:anchor>
        </w:drawing>
      </w:r>
    </w:p>
    <w:p w14:paraId="71AF451D" w14:textId="434F29C2" w:rsidR="00CB676C" w:rsidRDefault="00CB676C" w:rsidP="00EA5EE4"/>
    <w:p w14:paraId="25457E4E" w14:textId="77777777" w:rsidR="00CB676C" w:rsidRDefault="00CB676C" w:rsidP="00EA5EE4"/>
    <w:p w14:paraId="290A374D" w14:textId="77777777" w:rsidR="00CB676C" w:rsidRDefault="00CB676C" w:rsidP="00EA5EE4"/>
    <w:p w14:paraId="5A7D4FB9" w14:textId="77777777" w:rsidR="00CB676C" w:rsidRDefault="00CB676C" w:rsidP="00EA5EE4"/>
    <w:p w14:paraId="7EFDCFE8" w14:textId="77777777" w:rsidR="00CB676C" w:rsidRDefault="00CB676C" w:rsidP="00EA5EE4"/>
    <w:p w14:paraId="1BE293D4" w14:textId="77777777" w:rsidR="00CB676C" w:rsidRDefault="00CB676C" w:rsidP="00EA5EE4"/>
    <w:p w14:paraId="6FC830CF" w14:textId="77777777" w:rsidR="00CB676C" w:rsidRDefault="00CB676C" w:rsidP="00EA5EE4"/>
    <w:p w14:paraId="60E63410" w14:textId="77777777" w:rsidR="00CB676C" w:rsidRDefault="00CB676C" w:rsidP="00EA5EE4"/>
    <w:p w14:paraId="0D79524D" w14:textId="77777777" w:rsidR="00CB676C" w:rsidRDefault="00CB676C" w:rsidP="00EA5EE4"/>
    <w:p w14:paraId="616F054F" w14:textId="77777777" w:rsidR="00CB676C" w:rsidRDefault="00CB676C" w:rsidP="00EA5EE4"/>
    <w:p w14:paraId="4F99ADDC" w14:textId="77777777" w:rsidR="00CB676C" w:rsidRDefault="00CB676C" w:rsidP="00EA5EE4"/>
    <w:p w14:paraId="4E22D8ED" w14:textId="77777777" w:rsidR="00CB676C" w:rsidRDefault="00CB676C" w:rsidP="00EA5EE4"/>
    <w:p w14:paraId="661ED5F1" w14:textId="77777777" w:rsidR="00CB676C" w:rsidRDefault="00CB676C" w:rsidP="00EA5EE4"/>
    <w:p w14:paraId="1F952884" w14:textId="77777777" w:rsidR="00CB676C" w:rsidRDefault="00CB676C" w:rsidP="00EA5EE4"/>
    <w:p w14:paraId="0DAA83CA" w14:textId="77777777" w:rsidR="00CB676C" w:rsidRDefault="00CB676C" w:rsidP="00EA5EE4"/>
    <w:p w14:paraId="337CD041" w14:textId="77777777" w:rsidR="00CB676C" w:rsidRDefault="00CB676C" w:rsidP="00EA5EE4"/>
    <w:p w14:paraId="0B5E4C14" w14:textId="77777777" w:rsidR="00CB676C" w:rsidRDefault="00CB676C" w:rsidP="00EA5EE4"/>
    <w:p w14:paraId="06CCF9E7" w14:textId="77777777" w:rsidR="00CB676C" w:rsidRDefault="00CB676C" w:rsidP="00EA5EE4"/>
    <w:p w14:paraId="71B83223" w14:textId="77777777" w:rsidR="00CB676C" w:rsidRDefault="00CB676C" w:rsidP="00EA5EE4"/>
    <w:p w14:paraId="3B17D673" w14:textId="77777777" w:rsidR="00CB676C" w:rsidRDefault="00CB676C" w:rsidP="00EA5EE4"/>
    <w:p w14:paraId="14D106FB" w14:textId="77777777" w:rsidR="00CB676C" w:rsidRDefault="00CB676C" w:rsidP="00EA5EE4"/>
    <w:p w14:paraId="165A9C45" w14:textId="77777777" w:rsidR="00CB676C" w:rsidRDefault="00CB676C" w:rsidP="00EA5EE4"/>
    <w:p w14:paraId="35E211EF" w14:textId="77777777" w:rsidR="00CB676C" w:rsidRDefault="00CB676C" w:rsidP="00EA5EE4"/>
    <w:p w14:paraId="6F1AB3A6" w14:textId="7860B7D1" w:rsidR="00EA5EE4" w:rsidRDefault="00EA5EE4" w:rsidP="00EA5EE4"/>
    <w:p w14:paraId="13ED32AC" w14:textId="2F42EDF6" w:rsidR="00EA5EE4" w:rsidRDefault="00EA5EE4" w:rsidP="00EA5EE4"/>
    <w:p w14:paraId="686A06E7" w14:textId="7758443B" w:rsidR="00EA5EE4" w:rsidRDefault="00EA5EE4" w:rsidP="00EA5EE4"/>
    <w:p w14:paraId="21C3CBCF" w14:textId="77777777" w:rsidR="00CB676C" w:rsidRDefault="00CB676C" w:rsidP="00EA5EE4">
      <w:pPr>
        <w:sectPr w:rsidR="00CB676C" w:rsidSect="00CB676C">
          <w:pgSz w:w="15840" w:h="12240" w:orient="landscape"/>
          <w:pgMar w:top="1440" w:right="1440" w:bottom="1440" w:left="1440" w:header="1440" w:footer="1440" w:gutter="0"/>
          <w:pgNumType w:start="1"/>
          <w:cols w:space="720"/>
          <w:docGrid w:linePitch="326"/>
        </w:sectPr>
      </w:pPr>
    </w:p>
    <w:p w14:paraId="000000DC" w14:textId="5AB2C2F5" w:rsidR="003B0750" w:rsidRDefault="00A33E53">
      <w:pPr>
        <w:pStyle w:val="Ttulo2"/>
      </w:pPr>
      <w:bookmarkStart w:id="19" w:name="_Toc37955230"/>
      <w:r>
        <w:lastRenderedPageBreak/>
        <w:t>ARBOL DE OBJETIVOS</w:t>
      </w:r>
      <w:bookmarkEnd w:id="19"/>
    </w:p>
    <w:p w14:paraId="7BD4B347" w14:textId="32000156" w:rsidR="004C20CE" w:rsidRDefault="004C20CE" w:rsidP="004C20CE"/>
    <w:p w14:paraId="29B5E7EA" w14:textId="7A506D23" w:rsidR="004C20CE" w:rsidRDefault="00F8144B" w:rsidP="004C20CE">
      <w:r>
        <w:rPr>
          <w:noProof/>
        </w:rPr>
        <w:drawing>
          <wp:inline distT="0" distB="0" distL="0" distR="0" wp14:anchorId="407E2400" wp14:editId="0168FC4A">
            <wp:extent cx="8566222" cy="4752804"/>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85368" cy="4763427"/>
                    </a:xfrm>
                    <a:prstGeom prst="rect">
                      <a:avLst/>
                    </a:prstGeom>
                    <a:noFill/>
                  </pic:spPr>
                </pic:pic>
              </a:graphicData>
            </a:graphic>
          </wp:inline>
        </w:drawing>
      </w:r>
    </w:p>
    <w:p w14:paraId="3777835D" w14:textId="42C65F37" w:rsidR="004C20CE" w:rsidRDefault="004C20CE" w:rsidP="004C20CE"/>
    <w:p w14:paraId="43FD6C24" w14:textId="5AC83290" w:rsidR="004C20CE" w:rsidRDefault="004C20CE" w:rsidP="004C20CE"/>
    <w:p w14:paraId="0E00021B" w14:textId="77777777" w:rsidR="004C20CE" w:rsidRDefault="004C20CE" w:rsidP="004C20CE">
      <w:pPr>
        <w:sectPr w:rsidR="004C20CE" w:rsidSect="004C20CE">
          <w:pgSz w:w="15840" w:h="12240" w:orient="landscape"/>
          <w:pgMar w:top="1440" w:right="1440" w:bottom="1440" w:left="1440" w:header="1440" w:footer="1440" w:gutter="0"/>
          <w:pgNumType w:start="1"/>
          <w:cols w:space="720"/>
          <w:docGrid w:linePitch="326"/>
        </w:sectPr>
      </w:pPr>
    </w:p>
    <w:p w14:paraId="000000DD" w14:textId="77777777" w:rsidR="003B0750" w:rsidRDefault="00A33E53">
      <w:pPr>
        <w:pStyle w:val="Ttulo2"/>
      </w:pPr>
      <w:bookmarkStart w:id="20" w:name="_Toc37955231"/>
      <w:r>
        <w:lastRenderedPageBreak/>
        <w:t>ESTUDIO DE INVOLUCRADOS</w:t>
      </w:r>
      <w:bookmarkEnd w:id="20"/>
    </w:p>
    <w:p w14:paraId="000000DE" w14:textId="77777777" w:rsidR="003B0750" w:rsidRDefault="00A33E53">
      <w:pPr>
        <w:pStyle w:val="Ttulo2"/>
      </w:pPr>
      <w:bookmarkStart w:id="21" w:name="_Toc37955232"/>
      <w:r>
        <w:t>ESTRUCTURA ANALITICA</w:t>
      </w:r>
      <w:bookmarkEnd w:id="21"/>
    </w:p>
    <w:p w14:paraId="000000DF" w14:textId="77777777" w:rsidR="003B0750" w:rsidRDefault="00A33E53">
      <w:pPr>
        <w:pStyle w:val="Ttulo2"/>
      </w:pPr>
      <w:bookmarkStart w:id="22" w:name="_Toc37955233"/>
      <w:r>
        <w:t>MATRIZ MARCO LOGICO</w:t>
      </w:r>
      <w:bookmarkEnd w:id="22"/>
    </w:p>
    <w:p w14:paraId="000000E0" w14:textId="77777777" w:rsidR="003B0750" w:rsidRDefault="00A33E53">
      <w:r>
        <w:br w:type="page"/>
      </w:r>
    </w:p>
    <w:p w14:paraId="000000E1" w14:textId="77777777" w:rsidR="003B0750" w:rsidRDefault="003B0750"/>
    <w:p w14:paraId="000000E2" w14:textId="77777777" w:rsidR="003B0750" w:rsidRDefault="00A33E53">
      <w:pPr>
        <w:pStyle w:val="Ttulo1"/>
        <w:numPr>
          <w:ilvl w:val="0"/>
          <w:numId w:val="1"/>
        </w:numPr>
      </w:pPr>
      <w:bookmarkStart w:id="23" w:name="_Toc37955234"/>
      <w:r>
        <w:t>METODOLOGIA</w:t>
      </w:r>
      <w:bookmarkEnd w:id="23"/>
    </w:p>
    <w:p w14:paraId="000000E3" w14:textId="77777777" w:rsidR="003B0750" w:rsidRDefault="003B0750"/>
    <w:p w14:paraId="000000E4" w14:textId="77777777" w:rsidR="003B0750" w:rsidRDefault="003B0750"/>
    <w:p w14:paraId="000000E5" w14:textId="77777777" w:rsidR="003B0750" w:rsidRDefault="00A33E53">
      <w:pPr>
        <w:ind w:left="360"/>
      </w:pPr>
      <w:r>
        <w:br w:type="page"/>
      </w:r>
    </w:p>
    <w:p w14:paraId="000000E6" w14:textId="77777777" w:rsidR="003B0750" w:rsidRDefault="00A33E53">
      <w:pPr>
        <w:pStyle w:val="Ttulo1"/>
        <w:numPr>
          <w:ilvl w:val="0"/>
          <w:numId w:val="1"/>
        </w:numPr>
      </w:pPr>
      <w:bookmarkStart w:id="24" w:name="_Toc37955235"/>
      <w:r>
        <w:lastRenderedPageBreak/>
        <w:t>PROPUESTA DE SOLUCIÓN</w:t>
      </w:r>
      <w:bookmarkEnd w:id="24"/>
    </w:p>
    <w:p w14:paraId="000000E7" w14:textId="77777777" w:rsidR="003B0750" w:rsidRDefault="003B0750"/>
    <w:p w14:paraId="000000E8" w14:textId="77777777" w:rsidR="003B0750" w:rsidRDefault="00A33E53">
      <w:pPr>
        <w:pStyle w:val="Ttulo2"/>
        <w:spacing w:line="480" w:lineRule="auto"/>
        <w:jc w:val="both"/>
      </w:pPr>
      <w:bookmarkStart w:id="25" w:name="_Toc37955236"/>
      <w:r>
        <w:t>REQUERIMIENTOS FUNCIONALES</w:t>
      </w:r>
      <w:bookmarkEnd w:id="25"/>
    </w:p>
    <w:p w14:paraId="000000E9" w14:textId="77777777" w:rsidR="003B0750" w:rsidRDefault="00A33E53">
      <w:pPr>
        <w:pStyle w:val="Ttulo2"/>
        <w:spacing w:line="480" w:lineRule="auto"/>
        <w:jc w:val="both"/>
      </w:pPr>
      <w:bookmarkStart w:id="26" w:name="_Toc37955237"/>
      <w:r>
        <w:t>REQUERIMIENTOS NO FUNCIONALES</w:t>
      </w:r>
      <w:bookmarkEnd w:id="26"/>
    </w:p>
    <w:p w14:paraId="000000EA" w14:textId="77777777" w:rsidR="003B0750" w:rsidRDefault="00A33E53">
      <w:pPr>
        <w:pStyle w:val="Ttulo2"/>
        <w:spacing w:line="480" w:lineRule="auto"/>
        <w:jc w:val="both"/>
      </w:pPr>
      <w:bookmarkStart w:id="27" w:name="_Toc37955238"/>
      <w:r>
        <w:t>ARQUITECTURA DE SOFTWARE</w:t>
      </w:r>
      <w:bookmarkEnd w:id="27"/>
    </w:p>
    <w:p w14:paraId="000000EB" w14:textId="77777777" w:rsidR="003B0750" w:rsidRDefault="00A33E53">
      <w:pPr>
        <w:pStyle w:val="Ttulo2"/>
        <w:spacing w:line="480" w:lineRule="auto"/>
        <w:jc w:val="both"/>
      </w:pPr>
      <w:bookmarkStart w:id="28" w:name="_Toc37955239"/>
      <w:r>
        <w:t>DISEÑO DE LA SOLUCIÓN</w:t>
      </w:r>
      <w:bookmarkEnd w:id="28"/>
      <w:r>
        <w:t xml:space="preserve"> </w:t>
      </w:r>
    </w:p>
    <w:p w14:paraId="000000EC" w14:textId="77777777" w:rsidR="003B0750" w:rsidRDefault="00A33E53">
      <w:pPr>
        <w:rPr>
          <w:b/>
          <w:sz w:val="32"/>
          <w:szCs w:val="32"/>
        </w:rPr>
      </w:pPr>
      <w:r>
        <w:br w:type="page"/>
      </w:r>
    </w:p>
    <w:p w14:paraId="000000ED" w14:textId="77777777" w:rsidR="003B0750" w:rsidRDefault="003B0750"/>
    <w:p w14:paraId="000000EE" w14:textId="77777777" w:rsidR="003B0750" w:rsidRDefault="00A33E53">
      <w:pPr>
        <w:pStyle w:val="Ttulo1"/>
        <w:numPr>
          <w:ilvl w:val="0"/>
          <w:numId w:val="1"/>
        </w:numPr>
      </w:pPr>
      <w:bookmarkStart w:id="29" w:name="_Toc37955240"/>
      <w:r>
        <w:t>ESTUDIOS PARA LA FORMULACION DE PROYECTOS</w:t>
      </w:r>
      <w:bookmarkEnd w:id="29"/>
    </w:p>
    <w:p w14:paraId="000000EF" w14:textId="77777777" w:rsidR="003B0750" w:rsidRDefault="003B0750"/>
    <w:p w14:paraId="000000F0" w14:textId="77777777" w:rsidR="003B0750" w:rsidRDefault="00A33E53">
      <w:pPr>
        <w:pStyle w:val="Ttulo2"/>
        <w:spacing w:line="480" w:lineRule="auto"/>
      </w:pPr>
      <w:bookmarkStart w:id="30" w:name="_Toc37955241"/>
      <w:r>
        <w:t>ECONÓMICO</w:t>
      </w:r>
      <w:bookmarkEnd w:id="30"/>
    </w:p>
    <w:p w14:paraId="000000F1" w14:textId="77777777" w:rsidR="003B0750" w:rsidRDefault="00A33E53">
      <w:pPr>
        <w:pStyle w:val="Ttulo2"/>
        <w:spacing w:line="480" w:lineRule="auto"/>
      </w:pPr>
      <w:bookmarkStart w:id="31" w:name="_Toc37955242"/>
      <w:r>
        <w:t>AMBIENTAL</w:t>
      </w:r>
      <w:bookmarkEnd w:id="31"/>
    </w:p>
    <w:p w14:paraId="000000F2" w14:textId="77777777" w:rsidR="003B0750" w:rsidRDefault="00A33E53">
      <w:pPr>
        <w:pStyle w:val="Ttulo2"/>
        <w:spacing w:line="480" w:lineRule="auto"/>
      </w:pPr>
      <w:bookmarkStart w:id="32" w:name="_Toc37955243"/>
      <w:r>
        <w:t>MERCADO</w:t>
      </w:r>
      <w:bookmarkEnd w:id="32"/>
    </w:p>
    <w:p w14:paraId="000000F3" w14:textId="77777777" w:rsidR="003B0750" w:rsidRDefault="00A33E53">
      <w:pPr>
        <w:pStyle w:val="Ttulo2"/>
        <w:spacing w:line="480" w:lineRule="auto"/>
      </w:pPr>
      <w:bookmarkStart w:id="33" w:name="_Toc37955244"/>
      <w:r>
        <w:t>LEGAL</w:t>
      </w:r>
      <w:bookmarkEnd w:id="33"/>
    </w:p>
    <w:p w14:paraId="000000F4" w14:textId="77777777" w:rsidR="003B0750" w:rsidRDefault="00A33E53">
      <w:pPr>
        <w:pStyle w:val="Ttulo2"/>
        <w:spacing w:line="480" w:lineRule="auto"/>
      </w:pPr>
      <w:bookmarkStart w:id="34" w:name="_Toc37955245"/>
      <w:r>
        <w:t>TÉCNICO</w:t>
      </w:r>
      <w:bookmarkEnd w:id="34"/>
    </w:p>
    <w:p w14:paraId="000000F5" w14:textId="77777777" w:rsidR="003B0750" w:rsidRDefault="00A33E53">
      <w:pPr>
        <w:pStyle w:val="Ttulo2"/>
        <w:spacing w:line="480" w:lineRule="auto"/>
      </w:pPr>
      <w:bookmarkStart w:id="35" w:name="_Toc37955246"/>
      <w:r>
        <w:t>ORGANIZACIONAL</w:t>
      </w:r>
      <w:bookmarkEnd w:id="35"/>
    </w:p>
    <w:p w14:paraId="000000F6" w14:textId="77777777" w:rsidR="003B0750" w:rsidRDefault="003B0750"/>
    <w:p w14:paraId="000000F7" w14:textId="77777777" w:rsidR="003B0750" w:rsidRDefault="003B0750"/>
    <w:p w14:paraId="000000F8" w14:textId="77777777" w:rsidR="003B0750" w:rsidRDefault="00A33E53">
      <w:pPr>
        <w:rPr>
          <w:b/>
          <w:sz w:val="32"/>
          <w:szCs w:val="32"/>
        </w:rPr>
      </w:pPr>
      <w:r>
        <w:br w:type="page"/>
      </w:r>
    </w:p>
    <w:p w14:paraId="000000F9" w14:textId="77777777" w:rsidR="003B0750" w:rsidRDefault="003B0750"/>
    <w:p w14:paraId="000000FA" w14:textId="77777777" w:rsidR="003B0750" w:rsidRDefault="00A33E53">
      <w:pPr>
        <w:pStyle w:val="Ttulo1"/>
        <w:numPr>
          <w:ilvl w:val="0"/>
          <w:numId w:val="1"/>
        </w:numPr>
      </w:pPr>
      <w:bookmarkStart w:id="36" w:name="_Toc37955247"/>
      <w:r>
        <w:t>CONCLUSIONES</w:t>
      </w:r>
      <w:bookmarkEnd w:id="36"/>
    </w:p>
    <w:p w14:paraId="000000FB" w14:textId="77777777" w:rsidR="003B0750" w:rsidRDefault="00A33E53">
      <w:r>
        <w:br w:type="page"/>
      </w:r>
    </w:p>
    <w:p w14:paraId="000000FC" w14:textId="77777777" w:rsidR="003B0750" w:rsidRDefault="00A33E53">
      <w:pPr>
        <w:pStyle w:val="Ttulo1"/>
        <w:numPr>
          <w:ilvl w:val="0"/>
          <w:numId w:val="1"/>
        </w:numPr>
      </w:pPr>
      <w:bookmarkStart w:id="37" w:name="_Toc37955248"/>
      <w:r>
        <w:lastRenderedPageBreak/>
        <w:t>RECOMENDACIONES</w:t>
      </w:r>
      <w:bookmarkEnd w:id="37"/>
      <w:r>
        <w:t xml:space="preserve"> </w:t>
      </w:r>
    </w:p>
    <w:p w14:paraId="000000FD" w14:textId="77777777" w:rsidR="003B0750" w:rsidRDefault="003B0750">
      <w:pPr>
        <w:pBdr>
          <w:top w:val="nil"/>
          <w:left w:val="nil"/>
          <w:bottom w:val="nil"/>
          <w:right w:val="nil"/>
          <w:between w:val="nil"/>
        </w:pBdr>
        <w:ind w:left="360" w:hanging="720"/>
        <w:rPr>
          <w:color w:val="000000"/>
        </w:rPr>
      </w:pPr>
    </w:p>
    <w:p w14:paraId="000000FE" w14:textId="77777777" w:rsidR="003B0750" w:rsidRDefault="00A33E53">
      <w:pPr>
        <w:rPr>
          <w:b/>
          <w:sz w:val="32"/>
          <w:szCs w:val="32"/>
        </w:rPr>
      </w:pPr>
      <w:r>
        <w:br w:type="page"/>
      </w:r>
    </w:p>
    <w:p w14:paraId="000000FF" w14:textId="77777777" w:rsidR="003B0750" w:rsidRDefault="00A33E53">
      <w:pPr>
        <w:pStyle w:val="Ttulo1"/>
        <w:numPr>
          <w:ilvl w:val="0"/>
          <w:numId w:val="1"/>
        </w:numPr>
      </w:pPr>
      <w:bookmarkStart w:id="38" w:name="_Toc37955249"/>
      <w:r>
        <w:lastRenderedPageBreak/>
        <w:t>ALCANCES Y LIMITACIONES</w:t>
      </w:r>
      <w:bookmarkEnd w:id="38"/>
    </w:p>
    <w:p w14:paraId="00000100" w14:textId="77777777" w:rsidR="003B0750" w:rsidRDefault="003B0750"/>
    <w:p w14:paraId="00000101" w14:textId="77777777" w:rsidR="003B0750" w:rsidRDefault="00A33E53">
      <w:r>
        <w:br w:type="page"/>
      </w:r>
    </w:p>
    <w:p w14:paraId="00000102" w14:textId="77777777" w:rsidR="003B0750" w:rsidRDefault="003B0750"/>
    <w:p w14:paraId="00000103" w14:textId="77777777" w:rsidR="003B0750" w:rsidRDefault="00A33E53">
      <w:pPr>
        <w:pStyle w:val="Ttulo1"/>
        <w:numPr>
          <w:ilvl w:val="0"/>
          <w:numId w:val="1"/>
        </w:numPr>
      </w:pPr>
      <w:bookmarkStart w:id="39" w:name="_Toc37955250"/>
      <w:r>
        <w:t>BIBLIOGRAFIA</w:t>
      </w:r>
      <w:bookmarkEnd w:id="39"/>
    </w:p>
    <w:p w14:paraId="74733A57" w14:textId="77777777" w:rsidR="003F1374" w:rsidRDefault="003F1374" w:rsidP="003F1374"/>
    <w:p w14:paraId="45020BD9" w14:textId="0ECFA2A3" w:rsidR="00E32F99" w:rsidRDefault="003F1374" w:rsidP="00E32F99">
      <w:pPr>
        <w:pStyle w:val="Bibliografa"/>
        <w:ind w:left="720" w:hanging="720"/>
        <w:rPr>
          <w:noProof/>
        </w:rPr>
      </w:pPr>
      <w:r>
        <w:fldChar w:fldCharType="begin"/>
      </w:r>
      <w:r>
        <w:rPr>
          <w:lang w:val="es-CO"/>
        </w:rPr>
        <w:instrText xml:space="preserve"> BIBLIOGRAPHY  \l 9226 </w:instrText>
      </w:r>
      <w:r>
        <w:fldChar w:fldCharType="separate"/>
      </w:r>
      <w:r w:rsidR="00E32F99">
        <w:rPr>
          <w:noProof/>
        </w:rPr>
        <w:t>Ministerio de la Protecci</w:t>
      </w:r>
      <w:r w:rsidR="00E32F99">
        <w:rPr>
          <w:noProof/>
        </w:rPr>
        <w:t>ó</w:t>
      </w:r>
      <w:r w:rsidR="00E32F99">
        <w:rPr>
          <w:noProof/>
        </w:rPr>
        <w:t xml:space="preserve">n Social. (Noviembre de 2005). </w:t>
      </w:r>
      <w:r w:rsidR="00E32F99">
        <w:rPr>
          <w:i/>
          <w:iCs/>
          <w:noProof/>
        </w:rPr>
        <w:t>Pol</w:t>
      </w:r>
      <w:r w:rsidR="00E32F99">
        <w:rPr>
          <w:i/>
          <w:iCs/>
          <w:noProof/>
        </w:rPr>
        <w:t>í</w:t>
      </w:r>
      <w:r w:rsidR="00E32F99">
        <w:rPr>
          <w:i/>
          <w:iCs/>
          <w:noProof/>
        </w:rPr>
        <w:t>tica Nacional de Prestaci</w:t>
      </w:r>
      <w:r w:rsidR="00E32F99">
        <w:rPr>
          <w:i/>
          <w:iCs/>
          <w:noProof/>
        </w:rPr>
        <w:t>ó</w:t>
      </w:r>
      <w:r w:rsidR="00E32F99">
        <w:rPr>
          <w:i/>
          <w:iCs/>
          <w:noProof/>
        </w:rPr>
        <w:t>n de Servicios de Salud</w:t>
      </w:r>
      <w:r w:rsidR="00E32F99">
        <w:rPr>
          <w:noProof/>
        </w:rPr>
        <w:t>. Obtenido de https://www.minsalud.gov.co/Ministerio/Documents/Politica%20Nacional%20de%20Prestaci%C3%B3n%20de%20Servicios%20de%20Salud.pdf</w:t>
      </w:r>
    </w:p>
    <w:p w14:paraId="35457764" w14:textId="77777777" w:rsidR="00E32F99" w:rsidRPr="00E32F99" w:rsidRDefault="00E32F99" w:rsidP="00E32F99"/>
    <w:p w14:paraId="6E53B0BD" w14:textId="1BB03D65" w:rsidR="00CE6540" w:rsidRDefault="003F1374" w:rsidP="00CE6540">
      <w:pPr>
        <w:pStyle w:val="Bibliografa"/>
        <w:ind w:left="720" w:hanging="720"/>
        <w:rPr>
          <w:noProof/>
        </w:rPr>
      </w:pPr>
      <w:r>
        <w:fldChar w:fldCharType="end"/>
      </w:r>
      <w:r w:rsidR="00CE6540" w:rsidRPr="00CE6540">
        <w:rPr>
          <w:noProof/>
        </w:rPr>
        <w:t xml:space="preserve"> </w:t>
      </w:r>
      <w:r w:rsidR="00CE6540">
        <w:rPr>
          <w:noProof/>
        </w:rPr>
        <w:t xml:space="preserve">Ministerio de salud. (s.f.). </w:t>
      </w:r>
      <w:r w:rsidR="00CE6540">
        <w:rPr>
          <w:i/>
          <w:iCs/>
          <w:noProof/>
        </w:rPr>
        <w:t>Asegurar la corresta identificaci</w:t>
      </w:r>
      <w:r w:rsidR="00CE6540">
        <w:rPr>
          <w:i/>
          <w:iCs/>
          <w:noProof/>
        </w:rPr>
        <w:t>ó</w:t>
      </w:r>
      <w:r w:rsidR="00CE6540">
        <w:rPr>
          <w:i/>
          <w:iCs/>
          <w:noProof/>
        </w:rPr>
        <w:t>n del paciente en los procesos asistenciales</w:t>
      </w:r>
      <w:r w:rsidR="00CE6540">
        <w:rPr>
          <w:noProof/>
        </w:rPr>
        <w:t>. Obtenido de https://www.minsalud.gov.co/sites/rid/Lists/BibliotecaDigital/RIDE/DE/CA/asegurar-identificacion-paciente-procesos-asistenciales.pdf</w:t>
      </w:r>
    </w:p>
    <w:p w14:paraId="2FE28432" w14:textId="1BAE6867" w:rsidR="00240B64" w:rsidRDefault="00240B64" w:rsidP="00240B64">
      <w:pPr>
        <w:pStyle w:val="NormalWeb"/>
        <w:spacing w:before="0" w:beforeAutospacing="0" w:after="0" w:afterAutospacing="0"/>
        <w:rPr>
          <w:color w:val="000000"/>
        </w:rPr>
      </w:pPr>
    </w:p>
    <w:p w14:paraId="3836A459" w14:textId="77777777" w:rsidR="00E32F99" w:rsidRDefault="00E32F99" w:rsidP="00E32F99">
      <w:pPr>
        <w:pStyle w:val="Bibliografa"/>
        <w:ind w:left="720" w:hanging="720"/>
        <w:rPr>
          <w:noProof/>
        </w:rPr>
      </w:pPr>
      <w:r>
        <w:rPr>
          <w:noProof/>
        </w:rPr>
        <w:t>Ministerio de Tecnolog</w:t>
      </w:r>
      <w:r>
        <w:rPr>
          <w:noProof/>
        </w:rPr>
        <w:t>í</w:t>
      </w:r>
      <w:r>
        <w:rPr>
          <w:noProof/>
        </w:rPr>
        <w:t>as de la Informaci</w:t>
      </w:r>
      <w:r>
        <w:rPr>
          <w:noProof/>
        </w:rPr>
        <w:t>ó</w:t>
      </w:r>
      <w:r>
        <w:rPr>
          <w:noProof/>
        </w:rPr>
        <w:t xml:space="preserve">n y las Comunicaciones. (26 de Diciembre de 2019). </w:t>
      </w:r>
      <w:r>
        <w:rPr>
          <w:i/>
          <w:iCs/>
          <w:noProof/>
        </w:rPr>
        <w:t>El Nodo de Innovaci</w:t>
      </w:r>
      <w:r>
        <w:rPr>
          <w:i/>
          <w:iCs/>
          <w:noProof/>
        </w:rPr>
        <w:t>ó</w:t>
      </w:r>
      <w:r>
        <w:rPr>
          <w:i/>
          <w:iCs/>
          <w:noProof/>
        </w:rPr>
        <w:t xml:space="preserve">n en Salud </w:t>
      </w:r>
      <w:r>
        <w:rPr>
          <w:noProof/>
        </w:rPr>
        <w:t>. Obtenido de https://www.mintic.gov.co/portal/inicio/Micrositios/I+D+I/Nodos/6118:Salud</w:t>
      </w:r>
    </w:p>
    <w:p w14:paraId="0CE7EB32" w14:textId="4E9F093A" w:rsidR="00E32F99" w:rsidRDefault="00E32F99" w:rsidP="00240B64">
      <w:pPr>
        <w:pStyle w:val="NormalWeb"/>
        <w:spacing w:before="0" w:beforeAutospacing="0" w:after="0" w:afterAutospacing="0"/>
        <w:rPr>
          <w:color w:val="000000"/>
        </w:rPr>
      </w:pPr>
    </w:p>
    <w:p w14:paraId="137F65CB" w14:textId="77777777" w:rsidR="00E32F99" w:rsidRDefault="00E32F99" w:rsidP="00E32F99">
      <w:pPr>
        <w:pStyle w:val="Bibliografa"/>
        <w:ind w:left="720" w:hanging="720"/>
        <w:rPr>
          <w:noProof/>
        </w:rPr>
      </w:pPr>
      <w:r>
        <w:rPr>
          <w:noProof/>
        </w:rPr>
        <w:t xml:space="preserve">Sanchez, F. (s.f.). </w:t>
      </w:r>
      <w:r>
        <w:rPr>
          <w:i/>
          <w:iCs/>
          <w:noProof/>
        </w:rPr>
        <w:t>Virtualizaci</w:t>
      </w:r>
      <w:r>
        <w:rPr>
          <w:i/>
          <w:iCs/>
          <w:noProof/>
        </w:rPr>
        <w:t>ó</w:t>
      </w:r>
      <w:r>
        <w:rPr>
          <w:i/>
          <w:iCs/>
          <w:noProof/>
        </w:rPr>
        <w:t>n: Implicancias de la seguridad de la informaci</w:t>
      </w:r>
      <w:r>
        <w:rPr>
          <w:i/>
          <w:iCs/>
          <w:noProof/>
        </w:rPr>
        <w:t>ó</w:t>
      </w:r>
      <w:r>
        <w:rPr>
          <w:i/>
          <w:iCs/>
          <w:noProof/>
        </w:rPr>
        <w:t xml:space="preserve">n </w:t>
      </w:r>
      <w:r>
        <w:rPr>
          <w:noProof/>
        </w:rPr>
        <w:t>. Obtenido de http://sapyto.com/upload/Virtualizacion_Implicancias_de_la_seguridad_de_la_informacion.pdf</w:t>
      </w:r>
    </w:p>
    <w:p w14:paraId="4631D0E2" w14:textId="00274DA4" w:rsidR="00E32F99" w:rsidRDefault="00E32F99" w:rsidP="00240B64">
      <w:pPr>
        <w:pStyle w:val="NormalWeb"/>
        <w:spacing w:before="0" w:beforeAutospacing="0" w:after="0" w:afterAutospacing="0"/>
        <w:rPr>
          <w:color w:val="000000"/>
        </w:rPr>
      </w:pPr>
    </w:p>
    <w:p w14:paraId="7B9ADAB2" w14:textId="77777777" w:rsidR="00537027" w:rsidRDefault="00537027" w:rsidP="00537027">
      <w:pPr>
        <w:pStyle w:val="Bibliografa"/>
        <w:ind w:left="720" w:hanging="720"/>
        <w:rPr>
          <w:noProof/>
        </w:rPr>
      </w:pPr>
      <w:r>
        <w:rPr>
          <w:noProof/>
        </w:rPr>
        <w:t>Secretar</w:t>
      </w:r>
      <w:r>
        <w:rPr>
          <w:noProof/>
        </w:rPr>
        <w:t>í</w:t>
      </w:r>
      <w:r>
        <w:rPr>
          <w:noProof/>
        </w:rPr>
        <w:t xml:space="preserve">a de Salud. (2020). </w:t>
      </w:r>
      <w:r>
        <w:rPr>
          <w:i/>
          <w:iCs/>
          <w:noProof/>
        </w:rPr>
        <w:t>Informaci</w:t>
      </w:r>
      <w:r>
        <w:rPr>
          <w:i/>
          <w:iCs/>
          <w:noProof/>
        </w:rPr>
        <w:t>ó</w:t>
      </w:r>
      <w:r>
        <w:rPr>
          <w:i/>
          <w:iCs/>
          <w:noProof/>
        </w:rPr>
        <w:t>n de Vigilancia en Salud P</w:t>
      </w:r>
      <w:r>
        <w:rPr>
          <w:i/>
          <w:iCs/>
          <w:noProof/>
        </w:rPr>
        <w:t>ú</w:t>
      </w:r>
      <w:r>
        <w:rPr>
          <w:i/>
          <w:iCs/>
          <w:noProof/>
        </w:rPr>
        <w:t>blica</w:t>
      </w:r>
      <w:r>
        <w:rPr>
          <w:noProof/>
        </w:rPr>
        <w:t>. Obtenido de http://www.saludcapital.gov.co/DSP/Paginas/Informacion_Vigilancia_SaludPublica.aspx</w:t>
      </w:r>
    </w:p>
    <w:p w14:paraId="004BEB9F" w14:textId="77777777" w:rsidR="00537027" w:rsidRDefault="00537027" w:rsidP="00240B64">
      <w:pPr>
        <w:pStyle w:val="NormalWeb"/>
        <w:spacing w:before="0" w:beforeAutospacing="0" w:after="0" w:afterAutospacing="0"/>
        <w:rPr>
          <w:color w:val="000000"/>
        </w:rPr>
      </w:pPr>
    </w:p>
    <w:p w14:paraId="011564DF" w14:textId="2AFD20CE" w:rsidR="00240B64" w:rsidRDefault="00240B64" w:rsidP="00240B64">
      <w:pPr>
        <w:pStyle w:val="Bibliografa"/>
        <w:ind w:left="720" w:hanging="720"/>
        <w:rPr>
          <w:noProof/>
        </w:rPr>
      </w:pPr>
      <w:r w:rsidRPr="00240B64">
        <w:rPr>
          <w:noProof/>
        </w:rPr>
        <w:t>Superintendencia de industria y comercio. (14 de 12 de 2017). https://www.sic.gov.co/sites/default/files/documentos/062018/Politicas_Sistema_Gestion_Seguridad_Informacion_0.pdf. Obtenido de https://www.sic.gov.co/sites/default/files/documentos/062018/Politicas_Sistema_Gestion_Seguridad_Informacion_0.pdf</w:t>
      </w:r>
    </w:p>
    <w:p w14:paraId="4BE051EE" w14:textId="77777777" w:rsidR="00240B64" w:rsidRPr="00240B64" w:rsidRDefault="00240B64" w:rsidP="00240B64"/>
    <w:p w14:paraId="2CCB6D2B" w14:textId="77777777" w:rsidR="00240B64" w:rsidRDefault="00240B64" w:rsidP="00240B64">
      <w:pPr>
        <w:pStyle w:val="Bibliografa"/>
        <w:ind w:left="720" w:hanging="720"/>
        <w:rPr>
          <w:noProof/>
        </w:rPr>
      </w:pPr>
      <w:r w:rsidRPr="00240B64">
        <w:rPr>
          <w:noProof/>
        </w:rPr>
        <w:t>Superintendencia de industria y comercio. (2019). Manejo de informaci</w:t>
      </w:r>
      <w:r w:rsidRPr="00240B64">
        <w:rPr>
          <w:noProof/>
        </w:rPr>
        <w:t>ó</w:t>
      </w:r>
      <w:r w:rsidRPr="00240B64">
        <w:rPr>
          <w:noProof/>
        </w:rPr>
        <w:t>n personal, 'Habeas data'. Obtenido de https://www.sic.gov.co/manejo-de-informacion-personal</w:t>
      </w:r>
    </w:p>
    <w:p w14:paraId="70D03E07" w14:textId="77777777" w:rsidR="00240B64" w:rsidRDefault="00240B64" w:rsidP="00240B64">
      <w:pPr>
        <w:pStyle w:val="Bibliografa"/>
        <w:ind w:left="720" w:hanging="720"/>
        <w:rPr>
          <w:noProof/>
        </w:rPr>
      </w:pPr>
    </w:p>
    <w:p w14:paraId="1327E045" w14:textId="75A25CD5" w:rsidR="00240B64" w:rsidRDefault="00240B64" w:rsidP="00240B64">
      <w:pPr>
        <w:pStyle w:val="Bibliografa"/>
        <w:ind w:left="720" w:hanging="720"/>
        <w:rPr>
          <w:noProof/>
        </w:rPr>
      </w:pPr>
      <w:r w:rsidRPr="00240B64">
        <w:rPr>
          <w:noProof/>
        </w:rPr>
        <w:t>Superintendencia de Industria y comercio. (2019). Proteccion de datos personales: Aspectos practicos sobre el derecho de H</w:t>
      </w:r>
      <w:r w:rsidRPr="00240B64">
        <w:rPr>
          <w:noProof/>
        </w:rPr>
        <w:t>á</w:t>
      </w:r>
      <w:r w:rsidRPr="00240B64">
        <w:rPr>
          <w:noProof/>
        </w:rPr>
        <w:t>beas Data. Obtenido de H</w:t>
      </w:r>
      <w:r w:rsidRPr="00240B64">
        <w:rPr>
          <w:noProof/>
        </w:rPr>
        <w:t>á</w:t>
      </w:r>
      <w:r w:rsidRPr="00240B64">
        <w:rPr>
          <w:noProof/>
        </w:rPr>
        <w:t>beas Data: https://www.sic.gov.co/sites/default/files/files/Nuestra_Entidad/Publicaciones/Aspectos_Derecho_de_Habeas_Data.pdf</w:t>
      </w:r>
    </w:p>
    <w:p w14:paraId="7BD36748" w14:textId="674EB0B6" w:rsidR="00240B64" w:rsidRDefault="00240B64" w:rsidP="00240B64">
      <w:pPr>
        <w:pStyle w:val="Bibliografa"/>
        <w:ind w:left="720" w:hanging="720"/>
        <w:rPr>
          <w:noProof/>
        </w:rPr>
      </w:pPr>
    </w:p>
    <w:p w14:paraId="039213F2" w14:textId="50ECA035" w:rsidR="003F1374" w:rsidRDefault="003F1374" w:rsidP="00CE6540">
      <w:pPr>
        <w:pStyle w:val="Bibliografa"/>
        <w:ind w:left="720" w:hanging="720"/>
        <w:rPr>
          <w:noProof/>
        </w:rPr>
      </w:pPr>
    </w:p>
    <w:sdt>
      <w:sdtPr>
        <w:rPr>
          <w:b w:val="0"/>
          <w:bCs w:val="0"/>
          <w:sz w:val="24"/>
        </w:rPr>
        <w:id w:val="1725561283"/>
        <w:docPartObj>
          <w:docPartGallery w:val="Bibliographies"/>
          <w:docPartUnique/>
        </w:docPartObj>
      </w:sdtPr>
      <w:sdtContent>
        <w:p w14:paraId="6523DCA6" w14:textId="76626F46" w:rsidR="00E32F99" w:rsidRDefault="00E32F99" w:rsidP="00E32F99">
          <w:pPr>
            <w:pStyle w:val="Ttulo1"/>
          </w:pPr>
        </w:p>
        <w:p w14:paraId="2BD4BF79" w14:textId="39041F4B" w:rsidR="00537027" w:rsidRDefault="004C20CE" w:rsidP="00537027"/>
      </w:sdtContent>
    </w:sdt>
    <w:p w14:paraId="00000104" w14:textId="77777777" w:rsidR="003B0750" w:rsidRDefault="00A33E53">
      <w:pPr>
        <w:rPr>
          <w:b/>
          <w:sz w:val="32"/>
          <w:szCs w:val="32"/>
        </w:rPr>
      </w:pPr>
      <w:r>
        <w:br w:type="page"/>
      </w:r>
    </w:p>
    <w:p w14:paraId="00000105" w14:textId="77777777" w:rsidR="003B0750" w:rsidRDefault="00A33E53">
      <w:pPr>
        <w:pStyle w:val="Ttulo1"/>
        <w:numPr>
          <w:ilvl w:val="0"/>
          <w:numId w:val="1"/>
        </w:numPr>
      </w:pPr>
      <w:bookmarkStart w:id="40" w:name="_Toc37955251"/>
      <w:r>
        <w:lastRenderedPageBreak/>
        <w:t>ANEXOS</w:t>
      </w:r>
      <w:bookmarkEnd w:id="40"/>
    </w:p>
    <w:p w14:paraId="00000106" w14:textId="77777777" w:rsidR="003B0750" w:rsidRDefault="003B0750"/>
    <w:p w14:paraId="00000107" w14:textId="77777777" w:rsidR="003B0750" w:rsidRDefault="00A33E53">
      <w:pPr>
        <w:pStyle w:val="Ttulo2"/>
        <w:spacing w:line="480" w:lineRule="auto"/>
        <w:jc w:val="both"/>
      </w:pPr>
      <w:bookmarkStart w:id="41" w:name="_Toc37955252"/>
      <w:r>
        <w:t>DIAGRAMA DEL PROYECTO (MAPA CONCEPTUAL)</w:t>
      </w:r>
      <w:bookmarkEnd w:id="41"/>
    </w:p>
    <w:p w14:paraId="00000108" w14:textId="77777777" w:rsidR="003B0750" w:rsidRDefault="00A33E53">
      <w:pPr>
        <w:pStyle w:val="Ttulo2"/>
        <w:spacing w:line="480" w:lineRule="auto"/>
        <w:jc w:val="both"/>
      </w:pPr>
      <w:bookmarkStart w:id="42" w:name="_Toc37955253"/>
      <w:r>
        <w:t>FORMULARIO DE ASIGNACION DE TAREAS</w:t>
      </w:r>
      <w:bookmarkEnd w:id="42"/>
      <w:r>
        <w:t xml:space="preserve"> </w:t>
      </w:r>
    </w:p>
    <w:p w14:paraId="00000109" w14:textId="77777777" w:rsidR="003B0750" w:rsidRDefault="00A33E53">
      <w:pPr>
        <w:pStyle w:val="Ttulo2"/>
        <w:spacing w:line="480" w:lineRule="auto"/>
        <w:jc w:val="both"/>
      </w:pPr>
      <w:bookmarkStart w:id="43" w:name="_Toc37955254"/>
      <w:r>
        <w:t>FORMULARIO DE ORGANIZADOR DE EQUIPO</w:t>
      </w:r>
      <w:bookmarkEnd w:id="43"/>
    </w:p>
    <w:p w14:paraId="0000010A" w14:textId="77777777" w:rsidR="003B0750" w:rsidRDefault="00A33E53">
      <w:pPr>
        <w:pStyle w:val="Ttulo2"/>
        <w:spacing w:line="480" w:lineRule="auto"/>
        <w:jc w:val="both"/>
      </w:pPr>
      <w:bookmarkStart w:id="44" w:name="_Toc37955255"/>
      <w:r>
        <w:t>DIAGRAMA DE GRANTT</w:t>
      </w:r>
      <w:bookmarkEnd w:id="44"/>
    </w:p>
    <w:p w14:paraId="0000010B" w14:textId="77777777" w:rsidR="003B0750" w:rsidRDefault="00A33E53">
      <w:pPr>
        <w:pStyle w:val="Ttulo2"/>
        <w:spacing w:line="480" w:lineRule="auto"/>
        <w:jc w:val="both"/>
      </w:pPr>
      <w:bookmarkStart w:id="45" w:name="_Toc37955256"/>
      <w:r>
        <w:t>DIAGRAMA DE ASIGNACIÓN DE RECURSOS</w:t>
      </w:r>
      <w:bookmarkEnd w:id="45"/>
    </w:p>
    <w:sectPr w:rsidR="003B0750">
      <w:pgSz w:w="12240" w:h="15840"/>
      <w:pgMar w:top="1440" w:right="1440" w:bottom="1440" w:left="1440"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44088" w14:textId="77777777" w:rsidR="00CD5352" w:rsidRDefault="00CD5352">
      <w:r>
        <w:separator/>
      </w:r>
    </w:p>
  </w:endnote>
  <w:endnote w:type="continuationSeparator" w:id="0">
    <w:p w14:paraId="3D8FEA26" w14:textId="77777777" w:rsidR="00CD5352" w:rsidRDefault="00CD5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Times New Roman"/>
    <w:panose1 w:val="00000000000000000000"/>
    <w:charset w:val="00"/>
    <w:family w:val="roman"/>
    <w:notTrueType/>
    <w:pitch w:val="default"/>
  </w:font>
  <w:font w:name="DejaVu 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81086" w14:textId="77777777" w:rsidR="00CD5352" w:rsidRDefault="00CD5352">
      <w:r>
        <w:separator/>
      </w:r>
    </w:p>
  </w:footnote>
  <w:footnote w:type="continuationSeparator" w:id="0">
    <w:p w14:paraId="510EA1B8" w14:textId="77777777" w:rsidR="00CD5352" w:rsidRDefault="00CD5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E" w14:textId="77777777" w:rsidR="004C20CE" w:rsidRDefault="004C20CE">
    <w:pPr>
      <w:pBdr>
        <w:top w:val="nil"/>
        <w:left w:val="nil"/>
        <w:bottom w:val="nil"/>
        <w:right w:val="nil"/>
        <w:between w:val="nil"/>
      </w:pBdr>
      <w:tabs>
        <w:tab w:val="center" w:pos="4320"/>
        <w:tab w:val="right" w:pos="8640"/>
      </w:tabs>
      <w:jc w:val="right"/>
      <w:rPr>
        <w:color w:val="000000"/>
      </w:rPr>
    </w:pPr>
  </w:p>
  <w:p w14:paraId="0000010F" w14:textId="77777777" w:rsidR="004C20CE" w:rsidRDefault="004C20CE">
    <w:pPr>
      <w:spacing w:line="34" w:lineRule="auto"/>
      <w:ind w:right="360"/>
      <w:jc w:val="center"/>
    </w:pPr>
    <w:r>
      <w:rPr>
        <w:color w:val="000000"/>
      </w:rPr>
      <w:fldChar w:fldCharType="begin"/>
    </w:r>
    <w:r>
      <w:rPr>
        <w:color w:val="000000"/>
      </w:rPr>
      <w:instrText>PAGE</w:instrTex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C" w14:textId="699D661B" w:rsidR="004C20CE" w:rsidRDefault="004C20CE">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0000010D" w14:textId="77777777" w:rsidR="004C20CE" w:rsidRDefault="004C20CE">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C6200"/>
    <w:multiLevelType w:val="hybridMultilevel"/>
    <w:tmpl w:val="E87209EC"/>
    <w:lvl w:ilvl="0" w:tplc="240A0001">
      <w:start w:val="1"/>
      <w:numFmt w:val="bullet"/>
      <w:lvlText w:val=""/>
      <w:lvlJc w:val="left"/>
      <w:pPr>
        <w:ind w:left="1364" w:hanging="360"/>
      </w:pPr>
      <w:rPr>
        <w:rFonts w:ascii="Symbol" w:hAnsi="Symbol" w:hint="default"/>
      </w:rPr>
    </w:lvl>
    <w:lvl w:ilvl="1" w:tplc="240A0003" w:tentative="1">
      <w:start w:val="1"/>
      <w:numFmt w:val="bullet"/>
      <w:lvlText w:val="o"/>
      <w:lvlJc w:val="left"/>
      <w:pPr>
        <w:ind w:left="2084" w:hanging="360"/>
      </w:pPr>
      <w:rPr>
        <w:rFonts w:ascii="Courier New" w:hAnsi="Courier New" w:cs="Courier New" w:hint="default"/>
      </w:rPr>
    </w:lvl>
    <w:lvl w:ilvl="2" w:tplc="240A0005" w:tentative="1">
      <w:start w:val="1"/>
      <w:numFmt w:val="bullet"/>
      <w:lvlText w:val=""/>
      <w:lvlJc w:val="left"/>
      <w:pPr>
        <w:ind w:left="2804" w:hanging="360"/>
      </w:pPr>
      <w:rPr>
        <w:rFonts w:ascii="Wingdings" w:hAnsi="Wingdings" w:cs="Wingdings" w:hint="default"/>
      </w:rPr>
    </w:lvl>
    <w:lvl w:ilvl="3" w:tplc="240A0001" w:tentative="1">
      <w:start w:val="1"/>
      <w:numFmt w:val="bullet"/>
      <w:lvlText w:val=""/>
      <w:lvlJc w:val="left"/>
      <w:pPr>
        <w:ind w:left="3524" w:hanging="360"/>
      </w:pPr>
      <w:rPr>
        <w:rFonts w:ascii="Symbol" w:hAnsi="Symbol" w:cs="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cs="Wingdings" w:hint="default"/>
      </w:rPr>
    </w:lvl>
    <w:lvl w:ilvl="6" w:tplc="240A0001" w:tentative="1">
      <w:start w:val="1"/>
      <w:numFmt w:val="bullet"/>
      <w:lvlText w:val=""/>
      <w:lvlJc w:val="left"/>
      <w:pPr>
        <w:ind w:left="5684" w:hanging="360"/>
      </w:pPr>
      <w:rPr>
        <w:rFonts w:ascii="Symbol" w:hAnsi="Symbol" w:cs="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cs="Wingdings" w:hint="default"/>
      </w:rPr>
    </w:lvl>
  </w:abstractNum>
  <w:abstractNum w:abstractNumId="1" w15:restartNumberingAfterBreak="0">
    <w:nsid w:val="213A674C"/>
    <w:multiLevelType w:val="multilevel"/>
    <w:tmpl w:val="570CD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8D6CC5"/>
    <w:multiLevelType w:val="hybridMultilevel"/>
    <w:tmpl w:val="252EDC4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 w15:restartNumberingAfterBreak="0">
    <w:nsid w:val="25432DDF"/>
    <w:multiLevelType w:val="multilevel"/>
    <w:tmpl w:val="EAA08ABE"/>
    <w:lvl w:ilvl="0">
      <w:start w:val="1"/>
      <w:numFmt w:val="decimal"/>
      <w:lvlText w:val="%1."/>
      <w:lvlJc w:val="left"/>
      <w:pPr>
        <w:ind w:left="720" w:hanging="360"/>
      </w:pPr>
    </w:lvl>
    <w:lvl w:ilvl="1">
      <w:start w:val="1"/>
      <w:numFmt w:val="decimal"/>
      <w:pStyle w:val="Ttulo2"/>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4" w15:restartNumberingAfterBreak="0">
    <w:nsid w:val="28852D11"/>
    <w:multiLevelType w:val="hybridMultilevel"/>
    <w:tmpl w:val="5388E1E2"/>
    <w:lvl w:ilvl="0" w:tplc="240A0001">
      <w:start w:val="1"/>
      <w:numFmt w:val="bullet"/>
      <w:lvlText w:val=""/>
      <w:lvlJc w:val="left"/>
      <w:pPr>
        <w:ind w:left="1724" w:hanging="360"/>
      </w:pPr>
      <w:rPr>
        <w:rFonts w:ascii="Symbol" w:hAnsi="Symbol"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5" w15:restartNumberingAfterBreak="0">
    <w:nsid w:val="291302E1"/>
    <w:multiLevelType w:val="hybridMultilevel"/>
    <w:tmpl w:val="30EE9222"/>
    <w:lvl w:ilvl="0" w:tplc="240A0001">
      <w:start w:val="1"/>
      <w:numFmt w:val="bullet"/>
      <w:lvlText w:val=""/>
      <w:lvlJc w:val="left"/>
      <w:pPr>
        <w:ind w:left="1724" w:hanging="360"/>
      </w:pPr>
      <w:rPr>
        <w:rFonts w:ascii="Symbol" w:hAnsi="Symbol"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6" w15:restartNumberingAfterBreak="0">
    <w:nsid w:val="377C3C6D"/>
    <w:multiLevelType w:val="multilevel"/>
    <w:tmpl w:val="A9E65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1777AF"/>
    <w:multiLevelType w:val="hybridMultilevel"/>
    <w:tmpl w:val="76BA4DC4"/>
    <w:lvl w:ilvl="0" w:tplc="D4D45934">
      <w:start w:val="1"/>
      <w:numFmt w:val="decimal"/>
      <w:lvlText w:val="%1."/>
      <w:lvlJc w:val="left"/>
      <w:pPr>
        <w:ind w:left="720" w:hanging="360"/>
      </w:pPr>
      <w:rPr>
        <w:rFonts w:hint="default"/>
        <w:b/>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0D73209"/>
    <w:multiLevelType w:val="hybridMultilevel"/>
    <w:tmpl w:val="86A61742"/>
    <w:lvl w:ilvl="0" w:tplc="D0085752">
      <w:numFmt w:val="bullet"/>
      <w:lvlText w:val="•"/>
      <w:lvlJc w:val="left"/>
      <w:pPr>
        <w:ind w:left="1439" w:hanging="435"/>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1144C21"/>
    <w:multiLevelType w:val="hybridMultilevel"/>
    <w:tmpl w:val="4516DBD4"/>
    <w:lvl w:ilvl="0" w:tplc="D0085752">
      <w:numFmt w:val="bullet"/>
      <w:lvlText w:val="•"/>
      <w:lvlJc w:val="left"/>
      <w:pPr>
        <w:ind w:left="1439" w:hanging="435"/>
      </w:pPr>
      <w:rPr>
        <w:rFonts w:ascii="Times New Roman" w:eastAsia="Times New Roman" w:hAnsi="Times New Roman" w:cs="Times New Roman" w:hint="default"/>
      </w:rPr>
    </w:lvl>
    <w:lvl w:ilvl="1" w:tplc="240A0003" w:tentative="1">
      <w:start w:val="1"/>
      <w:numFmt w:val="bullet"/>
      <w:lvlText w:val="o"/>
      <w:lvlJc w:val="left"/>
      <w:pPr>
        <w:ind w:left="2084" w:hanging="360"/>
      </w:pPr>
      <w:rPr>
        <w:rFonts w:ascii="Courier New" w:hAnsi="Courier New" w:cs="Courier New" w:hint="default"/>
      </w:rPr>
    </w:lvl>
    <w:lvl w:ilvl="2" w:tplc="240A0005" w:tentative="1">
      <w:start w:val="1"/>
      <w:numFmt w:val="bullet"/>
      <w:lvlText w:val=""/>
      <w:lvlJc w:val="left"/>
      <w:pPr>
        <w:ind w:left="2804" w:hanging="360"/>
      </w:pPr>
      <w:rPr>
        <w:rFonts w:ascii="Wingdings" w:hAnsi="Wingdings" w:cs="Wingdings" w:hint="default"/>
      </w:rPr>
    </w:lvl>
    <w:lvl w:ilvl="3" w:tplc="240A0001" w:tentative="1">
      <w:start w:val="1"/>
      <w:numFmt w:val="bullet"/>
      <w:lvlText w:val=""/>
      <w:lvlJc w:val="left"/>
      <w:pPr>
        <w:ind w:left="3524" w:hanging="360"/>
      </w:pPr>
      <w:rPr>
        <w:rFonts w:ascii="Symbol" w:hAnsi="Symbol" w:cs="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cs="Wingdings" w:hint="default"/>
      </w:rPr>
    </w:lvl>
    <w:lvl w:ilvl="6" w:tplc="240A0001" w:tentative="1">
      <w:start w:val="1"/>
      <w:numFmt w:val="bullet"/>
      <w:lvlText w:val=""/>
      <w:lvlJc w:val="left"/>
      <w:pPr>
        <w:ind w:left="5684" w:hanging="360"/>
      </w:pPr>
      <w:rPr>
        <w:rFonts w:ascii="Symbol" w:hAnsi="Symbol" w:cs="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cs="Wingdings" w:hint="default"/>
      </w:rPr>
    </w:lvl>
  </w:abstractNum>
  <w:abstractNum w:abstractNumId="10" w15:restartNumberingAfterBreak="0">
    <w:nsid w:val="45F925C7"/>
    <w:multiLevelType w:val="hybridMultilevel"/>
    <w:tmpl w:val="E46CC59A"/>
    <w:lvl w:ilvl="0" w:tplc="240A0001">
      <w:start w:val="1"/>
      <w:numFmt w:val="bullet"/>
      <w:lvlText w:val=""/>
      <w:lvlJc w:val="left"/>
      <w:pPr>
        <w:ind w:left="1439" w:hanging="435"/>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675087B"/>
    <w:multiLevelType w:val="multilevel"/>
    <w:tmpl w:val="25F6C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462CC4"/>
    <w:multiLevelType w:val="multilevel"/>
    <w:tmpl w:val="3E7C7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D291EE3"/>
    <w:multiLevelType w:val="multilevel"/>
    <w:tmpl w:val="3BC44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0C0AEB"/>
    <w:multiLevelType w:val="multilevel"/>
    <w:tmpl w:val="22FCA6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
  </w:num>
  <w:num w:numId="3">
    <w:abstractNumId w:val="14"/>
  </w:num>
  <w:num w:numId="4">
    <w:abstractNumId w:val="11"/>
  </w:num>
  <w:num w:numId="5">
    <w:abstractNumId w:val="6"/>
  </w:num>
  <w:num w:numId="6">
    <w:abstractNumId w:val="13"/>
  </w:num>
  <w:num w:numId="7">
    <w:abstractNumId w:val="12"/>
  </w:num>
  <w:num w:numId="8">
    <w:abstractNumId w:val="5"/>
  </w:num>
  <w:num w:numId="9">
    <w:abstractNumId w:val="4"/>
  </w:num>
  <w:num w:numId="10">
    <w:abstractNumId w:val="2"/>
  </w:num>
  <w:num w:numId="11">
    <w:abstractNumId w:val="0"/>
  </w:num>
  <w:num w:numId="12">
    <w:abstractNumId w:val="9"/>
  </w:num>
  <w:num w:numId="13">
    <w:abstractNumId w:val="8"/>
  </w:num>
  <w:num w:numId="14">
    <w:abstractNumId w:val="10"/>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s-ES" w:vendorID="64" w:dllVersion="6"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750"/>
    <w:rsid w:val="000103F1"/>
    <w:rsid w:val="00010D50"/>
    <w:rsid w:val="00193C28"/>
    <w:rsid w:val="001A663E"/>
    <w:rsid w:val="001B6C5B"/>
    <w:rsid w:val="00233973"/>
    <w:rsid w:val="00240B64"/>
    <w:rsid w:val="00247002"/>
    <w:rsid w:val="002721E8"/>
    <w:rsid w:val="00297EAA"/>
    <w:rsid w:val="00320CC4"/>
    <w:rsid w:val="003B0750"/>
    <w:rsid w:val="003F1374"/>
    <w:rsid w:val="003F64D3"/>
    <w:rsid w:val="00485472"/>
    <w:rsid w:val="004A1245"/>
    <w:rsid w:val="004C20CE"/>
    <w:rsid w:val="00537027"/>
    <w:rsid w:val="005E516C"/>
    <w:rsid w:val="006341E3"/>
    <w:rsid w:val="00656220"/>
    <w:rsid w:val="00692F1E"/>
    <w:rsid w:val="006D391A"/>
    <w:rsid w:val="0070104F"/>
    <w:rsid w:val="00715BD8"/>
    <w:rsid w:val="007508E5"/>
    <w:rsid w:val="007E0110"/>
    <w:rsid w:val="00855670"/>
    <w:rsid w:val="00873626"/>
    <w:rsid w:val="008A3CE4"/>
    <w:rsid w:val="00982CF9"/>
    <w:rsid w:val="009834F2"/>
    <w:rsid w:val="009C225A"/>
    <w:rsid w:val="00A0404D"/>
    <w:rsid w:val="00A33E53"/>
    <w:rsid w:val="00A839F4"/>
    <w:rsid w:val="00B23057"/>
    <w:rsid w:val="00B26BE2"/>
    <w:rsid w:val="00BC4FAB"/>
    <w:rsid w:val="00BC7BA3"/>
    <w:rsid w:val="00BC7ED5"/>
    <w:rsid w:val="00C06EFA"/>
    <w:rsid w:val="00C16F8E"/>
    <w:rsid w:val="00C65C5C"/>
    <w:rsid w:val="00C66D80"/>
    <w:rsid w:val="00C84E8F"/>
    <w:rsid w:val="00CB676C"/>
    <w:rsid w:val="00CD5352"/>
    <w:rsid w:val="00CE6540"/>
    <w:rsid w:val="00D07D00"/>
    <w:rsid w:val="00D91A12"/>
    <w:rsid w:val="00DC3391"/>
    <w:rsid w:val="00E15D0F"/>
    <w:rsid w:val="00E32F99"/>
    <w:rsid w:val="00E4274B"/>
    <w:rsid w:val="00E4513D"/>
    <w:rsid w:val="00EA5EE4"/>
    <w:rsid w:val="00EA77ED"/>
    <w:rsid w:val="00ED318D"/>
    <w:rsid w:val="00ED45CE"/>
    <w:rsid w:val="00EF54C6"/>
    <w:rsid w:val="00F8144B"/>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E9A5E"/>
  <w15:docId w15:val="{7C598440-D930-4127-8884-CFBAA6187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33D"/>
    <w:rPr>
      <w:lang w:eastAsia="en-US"/>
    </w:rPr>
  </w:style>
  <w:style w:type="paragraph" w:styleId="Ttulo1">
    <w:name w:val="heading 1"/>
    <w:basedOn w:val="Normal"/>
    <w:next w:val="Normal"/>
    <w:link w:val="Ttulo1Car"/>
    <w:autoRedefine/>
    <w:uiPriority w:val="9"/>
    <w:qFormat/>
    <w:rsid w:val="00BB1C26"/>
    <w:pPr>
      <w:tabs>
        <w:tab w:val="left" w:pos="0"/>
      </w:tabs>
      <w:autoSpaceDE w:val="0"/>
      <w:autoSpaceDN w:val="0"/>
      <w:adjustRightInd w:val="0"/>
      <w:spacing w:line="480" w:lineRule="auto"/>
      <w:ind w:left="360"/>
      <w:jc w:val="center"/>
      <w:outlineLvl w:val="0"/>
    </w:pPr>
    <w:rPr>
      <w:b/>
      <w:bCs/>
      <w:sz w:val="32"/>
    </w:rPr>
  </w:style>
  <w:style w:type="paragraph" w:styleId="Ttulo2">
    <w:name w:val="heading 2"/>
    <w:basedOn w:val="Normal"/>
    <w:next w:val="Normal"/>
    <w:link w:val="Ttulo2Car"/>
    <w:autoRedefine/>
    <w:qFormat/>
    <w:rsid w:val="002D3FCA"/>
    <w:pPr>
      <w:widowControl w:val="0"/>
      <w:numPr>
        <w:ilvl w:val="1"/>
        <w:numId w:val="1"/>
      </w:numPr>
      <w:spacing w:before="65" w:line="360" w:lineRule="auto"/>
      <w:ind w:right="138"/>
      <w:outlineLvl w:val="1"/>
    </w:pPr>
    <w:rPr>
      <w:rFonts w:cs="Arial"/>
      <w:b/>
      <w:bCs/>
      <w:iCs/>
      <w:sz w:val="28"/>
      <w:szCs w:val="28"/>
    </w:rPr>
  </w:style>
  <w:style w:type="paragraph" w:styleId="Ttulo3">
    <w:name w:val="heading 3"/>
    <w:basedOn w:val="Normal"/>
    <w:next w:val="Normal"/>
    <w:link w:val="Ttulo3Car"/>
    <w:autoRedefine/>
    <w:qFormat/>
    <w:rsid w:val="00B42DD6"/>
    <w:pPr>
      <w:widowControl w:val="0"/>
      <w:outlineLvl w:val="2"/>
    </w:pPr>
    <w:rPr>
      <w:b/>
    </w:rPr>
  </w:style>
  <w:style w:type="paragraph" w:styleId="Ttulo4">
    <w:name w:val="heading 4"/>
    <w:basedOn w:val="Normal"/>
    <w:next w:val="Normal"/>
    <w:link w:val="Ttulo4Car"/>
    <w:autoRedefine/>
    <w:unhideWhenUsed/>
    <w:qFormat/>
    <w:rsid w:val="001A7068"/>
    <w:pPr>
      <w:keepNext/>
      <w:spacing w:before="240" w:after="60" w:line="360" w:lineRule="auto"/>
      <w:outlineLvl w:val="3"/>
    </w:pPr>
    <w:rPr>
      <w:bCs/>
      <w:i/>
      <w:szCs w:val="28"/>
      <w:lang w:val="es-ES_tradnl"/>
    </w:rPr>
  </w:style>
  <w:style w:type="paragraph" w:styleId="Ttulo5">
    <w:name w:val="heading 5"/>
    <w:basedOn w:val="Normal"/>
    <w:next w:val="Normal"/>
    <w:link w:val="Ttulo5Car"/>
    <w:semiHidden/>
    <w:unhideWhenUsed/>
    <w:qFormat/>
    <w:rsid w:val="000C51CF"/>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qFormat/>
    <w:pPr>
      <w:autoSpaceDE w:val="0"/>
      <w:autoSpaceDN w:val="0"/>
      <w:adjustRightInd w:val="0"/>
      <w:jc w:val="center"/>
    </w:pPr>
    <w:rPr>
      <w:sz w:val="28"/>
      <w:szCs w:val="28"/>
    </w:rPr>
  </w:style>
  <w:style w:type="paragraph" w:styleId="Piedepgina">
    <w:name w:val="footer"/>
    <w:basedOn w:val="Normal"/>
    <w:link w:val="PiedepginaCar"/>
    <w:uiPriority w:val="99"/>
    <w:pPr>
      <w:tabs>
        <w:tab w:val="center" w:pos="4320"/>
        <w:tab w:val="right" w:pos="8640"/>
      </w:tabs>
    </w:pPr>
  </w:style>
  <w:style w:type="paragraph" w:styleId="Encabezado">
    <w:name w:val="header"/>
    <w:basedOn w:val="Normal"/>
    <w:link w:val="EncabezadoCar"/>
    <w:pPr>
      <w:tabs>
        <w:tab w:val="center" w:pos="4320"/>
        <w:tab w:val="right" w:pos="8640"/>
      </w:tabs>
    </w:pPr>
  </w:style>
  <w:style w:type="paragraph" w:customStyle="1" w:styleId="Level1">
    <w:name w:val="Level 1"/>
    <w:pPr>
      <w:autoSpaceDE w:val="0"/>
      <w:autoSpaceDN w:val="0"/>
      <w:adjustRightInd w:val="0"/>
      <w:ind w:left="720"/>
    </w:pPr>
    <w:rPr>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extoindependiente">
    <w:name w:val="Body Text"/>
    <w:basedOn w:val="Normal"/>
    <w:link w:val="TextoindependienteCar"/>
    <w:uiPriority w:val="1"/>
    <w:qFormat/>
    <w:pPr>
      <w:autoSpaceDE w:val="0"/>
      <w:autoSpaceDN w:val="0"/>
      <w:adjustRightInd w:val="0"/>
    </w:pPr>
    <w:rPr>
      <w:sz w:val="22"/>
      <w:szCs w:val="22"/>
    </w:rPr>
  </w:style>
  <w:style w:type="paragraph" w:styleId="Subttulo">
    <w:name w:val="Subtitle"/>
    <w:basedOn w:val="Normal"/>
    <w:next w:val="Normal"/>
    <w:rPr>
      <w:b/>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C62EB1"/>
    <w:rPr>
      <w:bCs/>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qFormat/>
  </w:style>
  <w:style w:type="paragraph" w:styleId="TDC2">
    <w:name w:val="toc 2"/>
    <w:basedOn w:val="Normal"/>
    <w:next w:val="Normal"/>
    <w:autoRedefine/>
    <w:uiPriority w:val="39"/>
    <w:qFormat/>
    <w:pPr>
      <w:ind w:left="240"/>
    </w:pPr>
  </w:style>
  <w:style w:type="paragraph" w:styleId="TDC3">
    <w:name w:val="toc 3"/>
    <w:basedOn w:val="Normal"/>
    <w:next w:val="Normal"/>
    <w:autoRedefine/>
    <w:uiPriority w:val="39"/>
    <w:qFormat/>
    <w:pPr>
      <w:ind w:left="480"/>
    </w:pPr>
  </w:style>
  <w:style w:type="paragraph" w:styleId="TDC4">
    <w:name w:val="toc 4"/>
    <w:basedOn w:val="Normal"/>
    <w:next w:val="Normal"/>
    <w:autoRedefine/>
    <w:uiPriority w:val="39"/>
    <w:qFormat/>
    <w:pPr>
      <w:ind w:left="720"/>
    </w:pPr>
  </w:style>
  <w:style w:type="paragraph" w:styleId="TDC5">
    <w:name w:val="toc 5"/>
    <w:basedOn w:val="Normal"/>
    <w:next w:val="Normal"/>
    <w:autoRedefine/>
    <w:uiPriority w:val="39"/>
    <w:qFormat/>
    <w:pPr>
      <w:ind w:left="960"/>
    </w:pPr>
  </w:style>
  <w:style w:type="paragraph" w:styleId="TDC6">
    <w:name w:val="toc 6"/>
    <w:basedOn w:val="Normal"/>
    <w:next w:val="Normal"/>
    <w:autoRedefine/>
    <w:uiPriority w:val="39"/>
    <w:pPr>
      <w:ind w:left="1200"/>
    </w:pPr>
  </w:style>
  <w:style w:type="paragraph" w:styleId="TDC7">
    <w:name w:val="toc 7"/>
    <w:basedOn w:val="Normal"/>
    <w:next w:val="Normal"/>
    <w:autoRedefine/>
    <w:uiPriority w:val="39"/>
    <w:pPr>
      <w:ind w:left="1440"/>
    </w:pPr>
  </w:style>
  <w:style w:type="paragraph" w:styleId="TDC8">
    <w:name w:val="toc 8"/>
    <w:basedOn w:val="Normal"/>
    <w:next w:val="Normal"/>
    <w:autoRedefine/>
    <w:uiPriority w:val="39"/>
    <w:pPr>
      <w:ind w:left="1680"/>
    </w:pPr>
  </w:style>
  <w:style w:type="paragraph" w:styleId="TDC9">
    <w:name w:val="toc 9"/>
    <w:basedOn w:val="Normal"/>
    <w:next w:val="Normal"/>
    <w:autoRedefine/>
    <w:uiPriority w:val="39"/>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rPr>
  </w:style>
  <w:style w:type="character" w:customStyle="1" w:styleId="Ttulo1Car">
    <w:name w:val="Título 1 Car"/>
    <w:link w:val="Ttulo1"/>
    <w:uiPriority w:val="9"/>
    <w:rsid w:val="00BB1C26"/>
    <w:rPr>
      <w:b/>
      <w:bCs/>
      <w:sz w:val="32"/>
      <w:szCs w:val="24"/>
      <w:lang w:val="es-ES" w:eastAsia="en-US"/>
    </w:rPr>
  </w:style>
  <w:style w:type="character" w:customStyle="1" w:styleId="Ttulo4Car">
    <w:name w:val="Título 4 Car"/>
    <w:link w:val="Ttulo4"/>
    <w:rsid w:val="001A7068"/>
    <w:rPr>
      <w:bCs/>
      <w:i/>
      <w:sz w:val="24"/>
      <w:szCs w:val="28"/>
      <w:lang w:val="es-ES_tradnl" w:eastAsia="en-US"/>
    </w:rPr>
  </w:style>
  <w:style w:type="character" w:customStyle="1" w:styleId="TextoindependienteCar">
    <w:name w:val="Texto independiente Car"/>
    <w:link w:val="Textoindependiente"/>
    <w:uiPriority w:val="1"/>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eastAsia="es-CO"/>
    </w:rPr>
  </w:style>
  <w:style w:type="paragraph" w:customStyle="1" w:styleId="Piedeimagen">
    <w:name w:val="Pie de imagen"/>
    <w:basedOn w:val="Descripcin"/>
    <w:qFormat/>
    <w:rsid w:val="00EE3934"/>
    <w:pPr>
      <w:ind w:firstLine="454"/>
    </w:pPr>
    <w:rPr>
      <w:rFonts w:eastAsia="Calibri"/>
      <w:szCs w:val="24"/>
    </w:rPr>
  </w:style>
  <w:style w:type="paragraph" w:customStyle="1" w:styleId="Titulotabla">
    <w:name w:val="Titulo tabla"/>
    <w:basedOn w:val="Normal"/>
    <w:qFormat/>
    <w:rsid w:val="00160644"/>
    <w:pPr>
      <w:spacing w:line="276" w:lineRule="auto"/>
    </w:pPr>
    <w:rPr>
      <w:rFonts w:eastAsia="Calibri"/>
      <w:i/>
    </w:rPr>
  </w:style>
  <w:style w:type="paragraph" w:styleId="Prrafodelista">
    <w:name w:val="List Paragraph"/>
    <w:basedOn w:val="Normal"/>
    <w:qFormat/>
    <w:rsid w:val="004748C8"/>
    <w:pPr>
      <w:ind w:left="720"/>
      <w:contextualSpacing/>
    </w:pPr>
  </w:style>
  <w:style w:type="character" w:styleId="Refdecomentario">
    <w:name w:val="annotation reference"/>
    <w:basedOn w:val="Fuentedeprrafopredeter"/>
    <w:semiHidden/>
    <w:unhideWhenUsed/>
    <w:rsid w:val="0024685C"/>
    <w:rPr>
      <w:sz w:val="16"/>
      <w:szCs w:val="16"/>
    </w:rPr>
  </w:style>
  <w:style w:type="paragraph" w:styleId="Textocomentario">
    <w:name w:val="annotation text"/>
    <w:basedOn w:val="Normal"/>
    <w:link w:val="TextocomentarioCar"/>
    <w:semiHidden/>
    <w:unhideWhenUsed/>
    <w:rsid w:val="0024685C"/>
    <w:rPr>
      <w:sz w:val="20"/>
      <w:szCs w:val="20"/>
    </w:rPr>
  </w:style>
  <w:style w:type="character" w:customStyle="1" w:styleId="TextocomentarioCar">
    <w:name w:val="Texto comentario Car"/>
    <w:basedOn w:val="Fuentedeprrafopredeter"/>
    <w:link w:val="Textocomentario"/>
    <w:semiHidden/>
    <w:rsid w:val="0024685C"/>
    <w:rPr>
      <w:lang w:val="en-US" w:eastAsia="en-US"/>
    </w:rPr>
  </w:style>
  <w:style w:type="paragraph" w:styleId="Asuntodelcomentario">
    <w:name w:val="annotation subject"/>
    <w:basedOn w:val="Textocomentario"/>
    <w:next w:val="Textocomentario"/>
    <w:link w:val="AsuntodelcomentarioCar"/>
    <w:semiHidden/>
    <w:unhideWhenUsed/>
    <w:rsid w:val="0024685C"/>
    <w:rPr>
      <w:b/>
      <w:bCs/>
    </w:rPr>
  </w:style>
  <w:style w:type="character" w:customStyle="1" w:styleId="AsuntodelcomentarioCar">
    <w:name w:val="Asunto del comentario Car"/>
    <w:basedOn w:val="TextocomentarioCar"/>
    <w:link w:val="Asuntodelcomentario"/>
    <w:semiHidden/>
    <w:rsid w:val="0024685C"/>
    <w:rPr>
      <w:b/>
      <w:bCs/>
      <w:lang w:val="en-US" w:eastAsia="en-US"/>
    </w:rPr>
  </w:style>
  <w:style w:type="paragraph" w:styleId="Textodeglobo">
    <w:name w:val="Balloon Text"/>
    <w:basedOn w:val="Normal"/>
    <w:link w:val="TextodegloboCar"/>
    <w:rsid w:val="0024685C"/>
    <w:rPr>
      <w:rFonts w:ascii="Segoe UI" w:hAnsi="Segoe UI" w:cs="Segoe UI"/>
      <w:sz w:val="18"/>
      <w:szCs w:val="18"/>
    </w:rPr>
  </w:style>
  <w:style w:type="character" w:customStyle="1" w:styleId="TextodegloboCar">
    <w:name w:val="Texto de globo Car"/>
    <w:basedOn w:val="Fuentedeprrafopredeter"/>
    <w:link w:val="Textodeglobo"/>
    <w:rsid w:val="0024685C"/>
    <w:rPr>
      <w:rFonts w:ascii="Segoe UI" w:hAnsi="Segoe UI" w:cs="Segoe UI"/>
      <w:sz w:val="18"/>
      <w:szCs w:val="18"/>
      <w:lang w:val="en-US" w:eastAsia="en-US"/>
    </w:rPr>
  </w:style>
  <w:style w:type="character" w:customStyle="1" w:styleId="apple-converted-space">
    <w:name w:val="apple-converted-space"/>
    <w:basedOn w:val="Fuentedeprrafopredeter"/>
    <w:rsid w:val="00512908"/>
  </w:style>
  <w:style w:type="character" w:styleId="Textoennegrita">
    <w:name w:val="Strong"/>
    <w:basedOn w:val="Fuentedeprrafopredeter"/>
    <w:uiPriority w:val="22"/>
    <w:qFormat/>
    <w:rsid w:val="00512908"/>
    <w:rPr>
      <w:b/>
      <w:bCs/>
    </w:rPr>
  </w:style>
  <w:style w:type="paragraph" w:styleId="NormalWeb">
    <w:name w:val="Normal (Web)"/>
    <w:basedOn w:val="Normal"/>
    <w:uiPriority w:val="99"/>
    <w:unhideWhenUsed/>
    <w:rsid w:val="00512908"/>
    <w:pPr>
      <w:spacing w:before="100" w:beforeAutospacing="1" w:after="100" w:afterAutospacing="1"/>
    </w:pPr>
    <w:rPr>
      <w:lang w:eastAsia="es-CO"/>
    </w:rPr>
  </w:style>
  <w:style w:type="table" w:customStyle="1" w:styleId="Tabladecuadrcula4-nfasis11">
    <w:name w:val="Tabla de cuadrícula 4 - Énfasis 11"/>
    <w:basedOn w:val="Tablanormal"/>
    <w:uiPriority w:val="49"/>
    <w:rsid w:val="00E533E7"/>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inespaciado">
    <w:name w:val="No Spacing"/>
    <w:link w:val="SinespaciadoCar"/>
    <w:uiPriority w:val="1"/>
    <w:qFormat/>
    <w:rsid w:val="005D5501"/>
    <w:rPr>
      <w:rFonts w:asciiTheme="minorHAnsi" w:eastAsiaTheme="minorHAnsi" w:hAnsiTheme="minorHAnsi" w:cstheme="minorBidi"/>
      <w:sz w:val="22"/>
      <w:szCs w:val="22"/>
      <w:lang w:eastAsia="en-US"/>
    </w:rPr>
  </w:style>
  <w:style w:type="character" w:customStyle="1" w:styleId="SinespaciadoCar">
    <w:name w:val="Sin espaciado Car"/>
    <w:basedOn w:val="Fuentedeprrafopredeter"/>
    <w:link w:val="Sinespaciado"/>
    <w:uiPriority w:val="1"/>
    <w:rsid w:val="005D5501"/>
    <w:rPr>
      <w:rFonts w:asciiTheme="minorHAnsi" w:eastAsiaTheme="minorHAnsi" w:hAnsiTheme="minorHAnsi" w:cstheme="minorBidi"/>
      <w:sz w:val="22"/>
      <w:szCs w:val="22"/>
      <w:lang w:eastAsia="en-US"/>
    </w:rPr>
  </w:style>
  <w:style w:type="paragraph" w:styleId="Bibliografa">
    <w:name w:val="Bibliography"/>
    <w:basedOn w:val="Normal"/>
    <w:next w:val="Normal"/>
    <w:uiPriority w:val="37"/>
    <w:unhideWhenUsed/>
    <w:rsid w:val="001B7853"/>
    <w:rPr>
      <w:rFonts w:ascii="Carlito"/>
    </w:rPr>
  </w:style>
  <w:style w:type="table" w:customStyle="1" w:styleId="TableNormal10">
    <w:name w:val="Table Normal1"/>
    <w:uiPriority w:val="2"/>
    <w:semiHidden/>
    <w:unhideWhenUsed/>
    <w:qFormat/>
    <w:rsid w:val="0080007E"/>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0007E"/>
    <w:pPr>
      <w:widowControl w:val="0"/>
    </w:pPr>
    <w:rPr>
      <w:rFonts w:asciiTheme="minorHAnsi" w:eastAsiaTheme="minorHAnsi" w:hAnsiTheme="minorHAnsi" w:cstheme="minorBidi"/>
      <w:sz w:val="22"/>
      <w:szCs w:val="22"/>
    </w:rPr>
  </w:style>
  <w:style w:type="character" w:customStyle="1" w:styleId="Ttulo2Car">
    <w:name w:val="Título 2 Car"/>
    <w:basedOn w:val="Fuentedeprrafopredeter"/>
    <w:link w:val="Ttulo2"/>
    <w:rsid w:val="002D3FCA"/>
    <w:rPr>
      <w:rFonts w:cs="Arial"/>
      <w:b/>
      <w:bCs/>
      <w:iCs/>
      <w:sz w:val="28"/>
      <w:szCs w:val="28"/>
      <w:lang w:val="es-ES" w:eastAsia="en-US"/>
    </w:rPr>
  </w:style>
  <w:style w:type="character" w:customStyle="1" w:styleId="Ttulo3Car">
    <w:name w:val="Título 3 Car"/>
    <w:basedOn w:val="Fuentedeprrafopredeter"/>
    <w:link w:val="Ttulo3"/>
    <w:rsid w:val="00B42DD6"/>
    <w:rPr>
      <w:b/>
      <w:sz w:val="24"/>
      <w:szCs w:val="24"/>
      <w:lang w:eastAsia="en-US"/>
    </w:rPr>
  </w:style>
  <w:style w:type="character" w:customStyle="1" w:styleId="EncabezadoCar">
    <w:name w:val="Encabezado Car"/>
    <w:basedOn w:val="Fuentedeprrafopredeter"/>
    <w:link w:val="Encabezado"/>
    <w:uiPriority w:val="99"/>
    <w:rsid w:val="002410C1"/>
    <w:rPr>
      <w:sz w:val="24"/>
      <w:szCs w:val="24"/>
      <w:lang w:eastAsia="en-US"/>
    </w:rPr>
  </w:style>
  <w:style w:type="character" w:customStyle="1" w:styleId="PiedepginaCar">
    <w:name w:val="Pie de página Car"/>
    <w:basedOn w:val="Fuentedeprrafopredeter"/>
    <w:link w:val="Piedepgina"/>
    <w:uiPriority w:val="99"/>
    <w:rsid w:val="002410C1"/>
    <w:rPr>
      <w:sz w:val="24"/>
      <w:szCs w:val="24"/>
      <w:lang w:eastAsia="en-US"/>
    </w:rPr>
  </w:style>
  <w:style w:type="paragraph" w:customStyle="1" w:styleId="Titulo1">
    <w:name w:val="Titulo 1"/>
    <w:basedOn w:val="Ttulo"/>
    <w:link w:val="Titulo1Car"/>
    <w:autoRedefine/>
    <w:qFormat/>
    <w:rsid w:val="0057765E"/>
    <w:rPr>
      <w:b/>
      <w:sz w:val="32"/>
    </w:rPr>
  </w:style>
  <w:style w:type="character" w:customStyle="1" w:styleId="Titulo1Car">
    <w:name w:val="Titulo 1 Car"/>
    <w:basedOn w:val="Fuentedeprrafopredeter"/>
    <w:link w:val="Titulo1"/>
    <w:rsid w:val="0057765E"/>
    <w:rPr>
      <w:b/>
      <w:sz w:val="32"/>
      <w:szCs w:val="28"/>
      <w:lang w:eastAsia="en-US"/>
    </w:rPr>
  </w:style>
  <w:style w:type="paragraph" w:customStyle="1" w:styleId="Normalindentado1">
    <w:name w:val="Normal indentado 1"/>
    <w:basedOn w:val="Normal"/>
    <w:rsid w:val="00C93FD4"/>
    <w:pPr>
      <w:ind w:left="300"/>
    </w:pPr>
    <w:rPr>
      <w:rFonts w:ascii="Arial" w:hAnsi="Arial"/>
      <w:sz w:val="20"/>
      <w:lang w:eastAsia="es-ES"/>
    </w:rPr>
  </w:style>
  <w:style w:type="paragraph" w:customStyle="1" w:styleId="Normalindentado2">
    <w:name w:val="Normal indentado 2"/>
    <w:basedOn w:val="Normal"/>
    <w:rsid w:val="00C93FD4"/>
    <w:pPr>
      <w:ind w:left="600"/>
    </w:pPr>
    <w:rPr>
      <w:rFonts w:ascii="Arial" w:hAnsi="Arial"/>
      <w:sz w:val="20"/>
      <w:lang w:eastAsia="es-ES"/>
    </w:rPr>
  </w:style>
  <w:style w:type="paragraph" w:customStyle="1" w:styleId="Normalindentado3">
    <w:name w:val="Normal indentado 3"/>
    <w:basedOn w:val="Normal"/>
    <w:rsid w:val="00C93FD4"/>
    <w:pPr>
      <w:ind w:left="1200"/>
    </w:pPr>
    <w:rPr>
      <w:rFonts w:ascii="Arial" w:hAnsi="Arial"/>
      <w:sz w:val="20"/>
      <w:lang w:eastAsia="es-ES"/>
    </w:rPr>
  </w:style>
  <w:style w:type="paragraph" w:customStyle="1" w:styleId="guiazul">
    <w:name w:val="guiazul"/>
    <w:basedOn w:val="NormalWeb"/>
    <w:rsid w:val="00C93FD4"/>
    <w:pPr>
      <w:spacing w:before="0" w:beforeAutospacing="0" w:after="0" w:afterAutospacing="0"/>
    </w:pPr>
    <w:rPr>
      <w:rFonts w:ascii="Arial" w:hAnsi="Arial"/>
      <w:i/>
      <w:color w:val="0000FF"/>
      <w:sz w:val="20"/>
      <w:lang w:eastAsia="es-ES"/>
    </w:rPr>
  </w:style>
  <w:style w:type="paragraph" w:customStyle="1" w:styleId="Default">
    <w:name w:val="Default"/>
    <w:rsid w:val="00C93FD4"/>
    <w:pPr>
      <w:tabs>
        <w:tab w:val="left" w:pos="709"/>
      </w:tabs>
      <w:suppressAutoHyphens/>
      <w:spacing w:after="200" w:line="276" w:lineRule="atLeast"/>
    </w:pPr>
    <w:rPr>
      <w:rFonts w:ascii="Calibri" w:eastAsia="DejaVu Sans" w:hAnsi="Calibri"/>
      <w:sz w:val="22"/>
      <w:szCs w:val="22"/>
      <w:lang w:val="es-VE" w:eastAsia="en-US"/>
    </w:rPr>
  </w:style>
  <w:style w:type="character" w:customStyle="1" w:styleId="hps">
    <w:name w:val="hps"/>
    <w:basedOn w:val="Fuentedeprrafopredeter"/>
    <w:rsid w:val="00C93FD4"/>
  </w:style>
  <w:style w:type="paragraph" w:customStyle="1" w:styleId="Titulo5">
    <w:name w:val="Titulo 5"/>
    <w:basedOn w:val="Ttulo5"/>
    <w:link w:val="Titulo5Car"/>
    <w:qFormat/>
    <w:rsid w:val="000C51CF"/>
    <w:pPr>
      <w:spacing w:before="120" w:after="120"/>
    </w:pPr>
    <w:rPr>
      <w:rFonts w:ascii="Times New Roman" w:hAnsi="Times New Roman"/>
      <w:i/>
      <w:color w:val="auto"/>
      <w:lang w:val="es-ES_tradnl"/>
    </w:rPr>
  </w:style>
  <w:style w:type="character" w:customStyle="1" w:styleId="Ttulo5Car">
    <w:name w:val="Título 5 Car"/>
    <w:basedOn w:val="Fuentedeprrafopredeter"/>
    <w:link w:val="Ttulo5"/>
    <w:semiHidden/>
    <w:rsid w:val="000C51CF"/>
    <w:rPr>
      <w:rFonts w:asciiTheme="majorHAnsi" w:eastAsiaTheme="majorEastAsia" w:hAnsiTheme="majorHAnsi" w:cstheme="majorBidi"/>
      <w:color w:val="365F91" w:themeColor="accent1" w:themeShade="BF"/>
      <w:sz w:val="24"/>
      <w:szCs w:val="24"/>
      <w:lang w:eastAsia="en-US"/>
    </w:rPr>
  </w:style>
  <w:style w:type="character" w:customStyle="1" w:styleId="Titulo5Car">
    <w:name w:val="Titulo 5 Car"/>
    <w:basedOn w:val="Ttulo5Car"/>
    <w:link w:val="Titulo5"/>
    <w:rsid w:val="000C51CF"/>
    <w:rPr>
      <w:rFonts w:asciiTheme="majorHAnsi" w:eastAsiaTheme="majorEastAsia" w:hAnsiTheme="majorHAnsi" w:cstheme="majorBidi"/>
      <w:i/>
      <w:color w:val="365F91" w:themeColor="accent1" w:themeShade="BF"/>
      <w:sz w:val="24"/>
      <w:szCs w:val="24"/>
      <w:lang w:val="es-ES_tradnl" w:eastAsia="en-US"/>
    </w:rPr>
  </w:style>
  <w:style w:type="character" w:styleId="nfasis">
    <w:name w:val="Emphasis"/>
    <w:basedOn w:val="Fuentedeprrafopredeter"/>
    <w:qFormat/>
    <w:rsid w:val="00AD00A2"/>
    <w:rPr>
      <w:i/>
      <w:iCs/>
    </w:rPr>
  </w:style>
  <w:style w:type="character" w:customStyle="1" w:styleId="Mencinsinresolver1">
    <w:name w:val="Mención sin resolver1"/>
    <w:basedOn w:val="Fuentedeprrafopredeter"/>
    <w:uiPriority w:val="99"/>
    <w:semiHidden/>
    <w:unhideWhenUsed/>
    <w:rsid w:val="00A83FCD"/>
    <w:rPr>
      <w:color w:val="605E5C"/>
      <w:shd w:val="clear" w:color="auto" w:fill="E1DFDD"/>
    </w:rPr>
  </w:style>
  <w:style w:type="character" w:styleId="Mencinsinresolver">
    <w:name w:val="Unresolved Mention"/>
    <w:basedOn w:val="Fuentedeprrafopredeter"/>
    <w:uiPriority w:val="99"/>
    <w:semiHidden/>
    <w:unhideWhenUsed/>
    <w:rsid w:val="00240B64"/>
    <w:rPr>
      <w:color w:val="605E5C"/>
      <w:shd w:val="clear" w:color="auto" w:fill="E1DFDD"/>
    </w:rPr>
  </w:style>
  <w:style w:type="table" w:styleId="Tablaconcuadrcula">
    <w:name w:val="Table Grid"/>
    <w:basedOn w:val="Tablanormal"/>
    <w:uiPriority w:val="39"/>
    <w:rsid w:val="001A66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1">
    <w:name w:val="Grid Table 3 Accent 1"/>
    <w:basedOn w:val="Tablanormal"/>
    <w:uiPriority w:val="48"/>
    <w:rsid w:val="001A663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0333">
      <w:bodyDiv w:val="1"/>
      <w:marLeft w:val="0"/>
      <w:marRight w:val="0"/>
      <w:marTop w:val="0"/>
      <w:marBottom w:val="0"/>
      <w:divBdr>
        <w:top w:val="none" w:sz="0" w:space="0" w:color="auto"/>
        <w:left w:val="none" w:sz="0" w:space="0" w:color="auto"/>
        <w:bottom w:val="none" w:sz="0" w:space="0" w:color="auto"/>
        <w:right w:val="none" w:sz="0" w:space="0" w:color="auto"/>
      </w:divBdr>
    </w:div>
    <w:div w:id="373972160">
      <w:bodyDiv w:val="1"/>
      <w:marLeft w:val="0"/>
      <w:marRight w:val="0"/>
      <w:marTop w:val="0"/>
      <w:marBottom w:val="0"/>
      <w:divBdr>
        <w:top w:val="none" w:sz="0" w:space="0" w:color="auto"/>
        <w:left w:val="none" w:sz="0" w:space="0" w:color="auto"/>
        <w:bottom w:val="none" w:sz="0" w:space="0" w:color="auto"/>
        <w:right w:val="none" w:sz="0" w:space="0" w:color="auto"/>
      </w:divBdr>
    </w:div>
    <w:div w:id="391738665">
      <w:bodyDiv w:val="1"/>
      <w:marLeft w:val="0"/>
      <w:marRight w:val="0"/>
      <w:marTop w:val="0"/>
      <w:marBottom w:val="0"/>
      <w:divBdr>
        <w:top w:val="none" w:sz="0" w:space="0" w:color="auto"/>
        <w:left w:val="none" w:sz="0" w:space="0" w:color="auto"/>
        <w:bottom w:val="none" w:sz="0" w:space="0" w:color="auto"/>
        <w:right w:val="none" w:sz="0" w:space="0" w:color="auto"/>
      </w:divBdr>
    </w:div>
    <w:div w:id="465700360">
      <w:bodyDiv w:val="1"/>
      <w:marLeft w:val="0"/>
      <w:marRight w:val="0"/>
      <w:marTop w:val="0"/>
      <w:marBottom w:val="0"/>
      <w:divBdr>
        <w:top w:val="none" w:sz="0" w:space="0" w:color="auto"/>
        <w:left w:val="none" w:sz="0" w:space="0" w:color="auto"/>
        <w:bottom w:val="none" w:sz="0" w:space="0" w:color="auto"/>
        <w:right w:val="none" w:sz="0" w:space="0" w:color="auto"/>
      </w:divBdr>
    </w:div>
    <w:div w:id="560139317">
      <w:bodyDiv w:val="1"/>
      <w:marLeft w:val="0"/>
      <w:marRight w:val="0"/>
      <w:marTop w:val="0"/>
      <w:marBottom w:val="0"/>
      <w:divBdr>
        <w:top w:val="none" w:sz="0" w:space="0" w:color="auto"/>
        <w:left w:val="none" w:sz="0" w:space="0" w:color="auto"/>
        <w:bottom w:val="none" w:sz="0" w:space="0" w:color="auto"/>
        <w:right w:val="none" w:sz="0" w:space="0" w:color="auto"/>
      </w:divBdr>
    </w:div>
    <w:div w:id="745154114">
      <w:bodyDiv w:val="1"/>
      <w:marLeft w:val="0"/>
      <w:marRight w:val="0"/>
      <w:marTop w:val="0"/>
      <w:marBottom w:val="0"/>
      <w:divBdr>
        <w:top w:val="none" w:sz="0" w:space="0" w:color="auto"/>
        <w:left w:val="none" w:sz="0" w:space="0" w:color="auto"/>
        <w:bottom w:val="none" w:sz="0" w:space="0" w:color="auto"/>
        <w:right w:val="none" w:sz="0" w:space="0" w:color="auto"/>
      </w:divBdr>
    </w:div>
    <w:div w:id="1054230492">
      <w:bodyDiv w:val="1"/>
      <w:marLeft w:val="0"/>
      <w:marRight w:val="0"/>
      <w:marTop w:val="0"/>
      <w:marBottom w:val="0"/>
      <w:divBdr>
        <w:top w:val="none" w:sz="0" w:space="0" w:color="auto"/>
        <w:left w:val="none" w:sz="0" w:space="0" w:color="auto"/>
        <w:bottom w:val="none" w:sz="0" w:space="0" w:color="auto"/>
        <w:right w:val="none" w:sz="0" w:space="0" w:color="auto"/>
      </w:divBdr>
    </w:div>
    <w:div w:id="1619096163">
      <w:bodyDiv w:val="1"/>
      <w:marLeft w:val="0"/>
      <w:marRight w:val="0"/>
      <w:marTop w:val="0"/>
      <w:marBottom w:val="0"/>
      <w:divBdr>
        <w:top w:val="none" w:sz="0" w:space="0" w:color="auto"/>
        <w:left w:val="none" w:sz="0" w:space="0" w:color="auto"/>
        <w:bottom w:val="none" w:sz="0" w:space="0" w:color="auto"/>
        <w:right w:val="none" w:sz="0" w:space="0" w:color="auto"/>
      </w:divBdr>
    </w:div>
    <w:div w:id="1787653850">
      <w:bodyDiv w:val="1"/>
      <w:marLeft w:val="0"/>
      <w:marRight w:val="0"/>
      <w:marTop w:val="0"/>
      <w:marBottom w:val="0"/>
      <w:divBdr>
        <w:top w:val="none" w:sz="0" w:space="0" w:color="auto"/>
        <w:left w:val="none" w:sz="0" w:space="0" w:color="auto"/>
        <w:bottom w:val="none" w:sz="0" w:space="0" w:color="auto"/>
        <w:right w:val="none" w:sz="0" w:space="0" w:color="auto"/>
      </w:divBdr>
    </w:div>
    <w:div w:id="2024622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kjNod+gLrGSR+QPOvd6Kg1SN7w==">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San</b:Tag>
    <b:SourceType>InternetSite</b:SourceType>
    <b:Guid>{0BC510BD-D968-4F9B-9245-2EA70EF686D1}</b:Guid>
    <b:Title>Virtualización: Implicancias de la seguridad de la información </b:Title>
    <b:URL>http://sapyto.com/upload/Virtualizacion_Implicancias_de_la_seguridad_de_la_informacion.pdf</b:URL>
    <b:Author>
      <b:Author>
        <b:NameList>
          <b:Person>
            <b:Last>Sanchez</b:Last>
            <b:First>Fernando</b:First>
          </b:Person>
        </b:NameList>
      </b:Author>
    </b:Author>
    <b:RefOrder>4</b:RefOrder>
  </b:Source>
  <b:Source>
    <b:Tag>Sec20</b:Tag>
    <b:SourceType>InternetSite</b:SourceType>
    <b:Guid>{2825FC14-9C89-42A2-A1F4-5F55208DAB74}</b:Guid>
    <b:Author>
      <b:Author>
        <b:Corporate>Secretaría de Salud</b:Corporate>
      </b:Author>
    </b:Author>
    <b:Title>Información de Vigilancia en Salud Pública</b:Title>
    <b:Year>2020</b:Year>
    <b:URL>http://www.saludcapital.gov.co/DSP/Paginas/Informacion_Vigilancia_SaludPublica.aspx</b:URL>
    <b:RefOrder>1</b:RefOrder>
  </b:Source>
  <b:Source>
    <b:Tag>Min05</b:Tag>
    <b:SourceType>InternetSite</b:SourceType>
    <b:Guid>{B267F6CA-C720-451B-AFFE-D3160EF198E4}</b:Guid>
    <b:Author>
      <b:Author>
        <b:Corporate>Ministerio de la Protección Social</b:Corporate>
      </b:Author>
    </b:Author>
    <b:Title>Política Nacional de Prestación de Servicios de Salud</b:Title>
    <b:Year>2005</b:Year>
    <b:Month>Noviembre</b:Month>
    <b:URL>https://www.minsalud.gov.co/Ministerio/Documents/Politica%20Nacional%20de%20Prestaci%C3%B3n%20de%20Servicios%20de%20Salud.pdf</b:URL>
    <b:RefOrder>2</b:RefOrder>
  </b:Source>
  <b:Source>
    <b:Tag>Min19</b:Tag>
    <b:SourceType>InternetSite</b:SourceType>
    <b:Guid>{D29ADDCA-9B62-41F4-AE68-E777D1B1E764}</b:Guid>
    <b:Author>
      <b:Author>
        <b:Corporate>Ministerio de Tecnologías de la Información y las Comunicaciones</b:Corporate>
      </b:Author>
    </b:Author>
    <b:Title>El Nodo de Innovación en Salud </b:Title>
    <b:Year>2019</b:Year>
    <b:Month>Diciembre</b:Month>
    <b:Day>26</b:Day>
    <b:URL>https://www.mintic.gov.co/portal/inicio/Micrositios/I+D+I/Nodos/6118:Salud</b:URL>
    <b:RefOrder>3</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AEA2F6-9BA6-4473-812E-598055910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31</Pages>
  <Words>4199</Words>
  <Characters>23100</Characters>
  <Application>Microsoft Office Word</Application>
  <DocSecurity>0</DocSecurity>
  <Lines>192</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Cristian Martinez</dc:creator>
  <cp:lastModifiedBy>Usuario de Windows</cp:lastModifiedBy>
  <cp:revision>49</cp:revision>
  <dcterms:created xsi:type="dcterms:W3CDTF">2020-04-12T17:32:00Z</dcterms:created>
  <dcterms:modified xsi:type="dcterms:W3CDTF">2020-05-01T21:17:00Z</dcterms:modified>
</cp:coreProperties>
</file>