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b/>
          <w:sz w:val="16"/>
          <w:szCs w:val="16"/>
        </w:rPr>
        <w:t>独立性检验解答题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1．为了了解一个智力游戏是否与性别有关，从某地区抽取男女游戏玩家各200请客，其中游戏水平分为高级和非高级两种．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（1）根据题意完善下列2×2列联表，并根据列联表判断是否有99%以上的把握认为智力游戏水平高低与性别有关？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30"/>
        <w:gridCol w:w="1230"/>
        <w:gridCol w:w="1410"/>
        <w:gridCol w:w="14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性别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高级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非高级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140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（2）按照性别用分层抽样的方法从这些人中抽取10人，从这10人中抽取3人作为游戏参赛选手；若甲入选了10人名单，求甲成为参赛选手的概率．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附表：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n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(ab−bc)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(a+b)×(c+d)×(a+c)×(b+d)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，其中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＝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．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（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perscript"/>
              </w:rPr>
              <w:t>2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≥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）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0.010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0.001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6.635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7.879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10.828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2．小车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1科目二考试（以下简称为考试）规定：若第一次考试不通过，现场还有一次补考机会．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（1）统计60名已通过的情况，得到2×2列联表，根据该表格是否有95%的把握认为第一次通过与性别有关？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第一次通过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第二次通过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（2）某考点在每周星期一、星期三、星期五考试．甲乙两人都计划下周在本考点考试，求他们在同一天考试的概率．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附参考公式和数据：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n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(ad−bc)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(a+b)(c+d)(a+c)(b+d)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，其中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＝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．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（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perscript"/>
              </w:rPr>
              <w:t>2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≥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）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0.100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2.706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3.841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5.024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3．随着北京冬奥会的进行，全民对冰雪项目的热情被进一步点燃．正值寒假期间，高山滑雪场迎来了众多的青少年．某滑雪俱乐部为了解中学生对滑雪运动是否有兴趣，从某中学随机抽取男生和女生各50人进行调查，对滑雪运动有兴趣的人数占总人数的</w:t>
      </w: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，女生中有5人对滑雪运动没有兴趣．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（1）完成下面2×2列联表；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565"/>
        <w:gridCol w:w="2565"/>
        <w:gridCol w:w="2565"/>
        <w:gridCol w:w="25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有兴趣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没有兴趣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（2）判断是否有99.9%的把握认为对滑雪运动是否有兴趣与性别有关？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附：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n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(ad−bc)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(a+b)(c+d)(a+c)(b+d)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(n=a+b+c+d)</m:t>
        </m:r>
      </m:oMath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（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perscript"/>
              </w:rPr>
              <w:t>2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≥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）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0.100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0.025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0.010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0.001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2.706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3.841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5.024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6.635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10.828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4．在中国，不仅是购物，而且从共享单车到医院挂号再到公共缴费，日常生活中几乎全部领域都支持手机支付，出门不带现金的人数正在迅速增加．某机构随机抽取了一组市民，并统计他们各自出门随身携带现金（单位：元）的情况，制作出如图所示的茎叶图．规定：随身携帶的现金在100元以下（不含100元）的为“手机支付族”，其他为“非手机支付族”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（1）根据茎叶图的数据，完成如下的2×2列联表，并判断是否有99%的把握认为“手机支付族”与“性别”有关；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15"/>
        <w:gridCol w:w="1515"/>
        <w:gridCol w:w="1515"/>
        <w:gridCol w:w="151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男性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女性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手机支付族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非手机支付族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45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（2）从携带现金最多的10人中任取4人，求至少有2名男性的取法有多少种．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724025" cy="895350"/>
            <wp:effectExtent l="0" t="0" r="13335" b="381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b/>
          <w:sz w:val="16"/>
          <w:szCs w:val="16"/>
        </w:rPr>
        <w:t>独立性检验解答题参考答案与试题解析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1．为了了解一个智力游戏是否与性别有关，从某地区抽取男女游戏玩家各200请客，其中游戏水平分为高级和非高级两种．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（1）根据题意完善下列2×2列联表，并根据列联表判断是否有99%以上的把握认为智力游戏水平高低与性别有关？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30"/>
        <w:gridCol w:w="1230"/>
        <w:gridCol w:w="1410"/>
        <w:gridCol w:w="14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性别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高级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非高级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140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（2）按照性别用分层抽样的方法从这些人中抽取10人，从这10人中抽取3人作为游戏参赛选手；若甲入选了10人名单，求甲成为参赛选手的概率．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附表：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n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(ab−bc)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(a+b)×(c+d)×(a+c)×(b+d)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，其中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＝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．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（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perscript"/>
              </w:rPr>
              <w:t>2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≥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）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0.010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0.001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6.635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7.879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10.828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解：（1）2×2列联表如下：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60"/>
        <w:gridCol w:w="1260"/>
        <w:gridCol w:w="1440"/>
        <w:gridCol w:w="144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性别</w:t>
            </w:r>
          </w:p>
        </w:tc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高级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非高级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160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60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140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12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100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300</w:t>
            </w:r>
          </w:p>
        </w:tc>
        <w:tc>
          <w:tcPr>
            <w:tcW w:w="14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400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(40×140−160×60)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200×200×100×300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≈5.333＜6.635</m:t>
        </m:r>
      </m:oMath>
      <w:r>
        <w:rPr>
          <w:rFonts w:hint="eastAsia" w:ascii="黑体" w:hAnsi="黑体" w:eastAsia="黑体" w:cs="黑体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所以没有99%以上的把握认为智力游戏水平高低与性别有关．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（2）甲入选3人名单的概率为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P=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9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2．小车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1科目二考试（以下简称为考试）规定：若第一次考试不通过，现场还有一次补考机会．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（1）统计60名已通过的情况，得到2×2列联表，根据该表格是否有95%的把握认为第一次通过与性别有关？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第一次通过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第二次通过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（2）某考点在每周星期一、星期三、星期五考试．甲乙两人都计划下周在本考点考试，求他们在同一天考试的概率．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附参考公式和数据：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n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(ad−bc)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(a+b)(c+d)(a+c)(b+d)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，其中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＝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+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．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（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perscript"/>
              </w:rPr>
              <w:t>2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≥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）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0.100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2.706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3.841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5.024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解：（1）由2×2列联表得，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60×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(20×15−20×5)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40×20×35×25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≈3.429</m:t>
        </m:r>
      </m:oMath>
      <w:r>
        <w:rPr>
          <w:rFonts w:hint="eastAsia" w:ascii="黑体" w:hAnsi="黑体" w:eastAsia="黑体" w:cs="黑体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因为3.429＜3.841，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所以没有95%的把握认为第一次通过与性别有关．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（2）分别用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表示甲在星期一、星期三、星期五考试课；分别用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表示乙在星期一、星期三、星期五考试，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这两人考试时间的所有组合为：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共9种，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他们考试时间相同的有3种，设事件</w:t>
      </w:r>
      <w:r>
        <w:rPr>
          <w:rFonts w:hint="eastAsia" w:ascii="黑体" w:hAnsi="黑体" w:eastAsia="黑体" w:cs="黑体"/>
          <w:i/>
          <w:sz w:val="16"/>
          <w:szCs w:val="16"/>
        </w:rPr>
        <w:t>M</w:t>
      </w:r>
      <w:r>
        <w:rPr>
          <w:rFonts w:hint="eastAsia" w:ascii="黑体" w:hAnsi="黑体" w:eastAsia="黑体" w:cs="黑体"/>
          <w:sz w:val="16"/>
          <w:szCs w:val="16"/>
        </w:rPr>
        <w:t>＝“他们在同一天考试”，则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P(M)=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所以他们在同一天考试的概率为</w:t>
      </w: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3．随着北京冬奥会的进行，全民对冰雪项目的热情被进一步点燃．正值寒假期间，高山滑雪场迎来了众多的青少年．某滑雪俱乐部为了解中学生对滑雪运动是否有兴趣，从某中学随机抽取男生和女生各50人进行调查，对滑雪运动有兴趣的人数占总人数的</w:t>
      </w: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，女生中有5人对滑雪运动没有兴趣．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（1）完成下面2×2列联表；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565"/>
        <w:gridCol w:w="2565"/>
        <w:gridCol w:w="2565"/>
        <w:gridCol w:w="25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有兴趣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没有兴趣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5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（2）判断是否有99.9%的把握认为对滑雪运动是否有兴趣与性别有关？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附：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n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(ad−bc)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(a+b)(c+d)(a+c)(b+d)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(n=a+b+c+d)</m:t>
        </m:r>
      </m:oMath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（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perscript"/>
              </w:rPr>
              <w:t>2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≥</w:t>
            </w: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  <w:r>
              <w:rPr>
                <w:rFonts w:hint="eastAsia" w:ascii="黑体" w:hAnsi="黑体" w:eastAsia="黑体" w:cs="黑体"/>
                <w:sz w:val="16"/>
                <w:szCs w:val="16"/>
              </w:rPr>
              <w:t>）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0.100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0.025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0.010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0.001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k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2.706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3.841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5.024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6.635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10.828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解：（1）依题意对滑雪运动有兴趣的人数为</w:t>
      </w: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×(50+50)=75</m:t>
        </m:r>
      </m:oMath>
      <w:r>
        <w:rPr>
          <w:rFonts w:hint="eastAsia" w:ascii="黑体" w:hAnsi="黑体" w:eastAsia="黑体" w:cs="黑体"/>
          <w:sz w:val="16"/>
          <w:szCs w:val="16"/>
        </w:rPr>
        <w:t>人，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女生中有5人对滑雪运动没有兴趣，则对滑雪运动有兴趣的有50﹣5＝45人，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所以男生中对滑雪运动有兴趣的有75﹣45＝30人，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男生中对滑雪运动没有兴趣的有50﹣30＝20人，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故2×2列联表：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有兴趣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没有兴趣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50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75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25</w:t>
            </w:r>
          </w:p>
        </w:tc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（2）由（1）可得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100×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(30×5−20×45)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75×25×50×50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=12＞10.828</m:t>
        </m:r>
      </m:oMath>
      <w:r>
        <w:rPr>
          <w:rFonts w:hint="eastAsia" w:ascii="黑体" w:hAnsi="黑体" w:eastAsia="黑体" w:cs="黑体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则有99.9%的把握认为对滑雪运动是否有兴趣与性别有关．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4．在中国，不仅是购物，而且从共享单车到医院挂号再到公共缴费，日常生活中几乎全部领域都支持手机支付，出门不带现金的人数正在迅速增加．某机构随机抽取了一组市民，并统计他们各自出门随身携带现金（单位：元）的情况，制作出如图所示的茎叶图．规定：随身携帶的现金在100元以下（不含100元）的为“手机支付族”，其他为“非手机支付族”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（1）根据茎叶图的数据，完成如下的2×2列联表，并判断是否有99%的把握认为“手机支付族”与“性别”有关；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15"/>
        <w:gridCol w:w="1515"/>
        <w:gridCol w:w="1515"/>
        <w:gridCol w:w="151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男性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女性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手机支付族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非手机支付族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合计</w:t>
            </w: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45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（2）从携带现金最多的10人中任取4人，求至少有2名男性的取法有多少种．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767840" cy="918210"/>
            <wp:effectExtent l="0" t="0" r="0" b="1143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解：（1）2×2列联表如下：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618"/>
        <w:gridCol w:w="2618"/>
        <w:gridCol w:w="2618"/>
        <w:gridCol w:w="2618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男生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女生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手机支付族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15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4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19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非手机支付族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10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16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26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合计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25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 xml:space="preserve"> 20</w:t>
            </w:r>
          </w:p>
        </w:tc>
        <w:tc>
          <w:tcPr>
            <w:tcW w:w="31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45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∵</w:t>
      </w:r>
      <m:oMath>
        <m:sSup>
          <m:s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45×(15×16−4×10</m:t>
            </m:r>
            <m:sSup>
              <m:sSup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19×26×25×20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≈</m:t>
        </m:r>
      </m:oMath>
      <w:r>
        <w:rPr>
          <w:rFonts w:hint="eastAsia" w:ascii="黑体" w:hAnsi="黑体" w:eastAsia="黑体" w:cs="黑体"/>
          <w:sz w:val="16"/>
          <w:szCs w:val="16"/>
        </w:rPr>
        <w:t>7.287＞6.635，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∴有99%的把握认为“手机支付族”与“性别”有关．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（2）从茎叶图可知，从携带现金最多的10人中，男性占4人，女性占6人，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从携带现金最多的10人中任取4人，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则至少有2名男性的取法有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</m:oMath>
      <w:r>
        <w:rPr>
          <w:rFonts w:hint="eastAsia" w:ascii="黑体" w:hAnsi="黑体" w:eastAsia="黑体" w:cs="黑体"/>
          <w:sz w:val="16"/>
          <w:szCs w:val="16"/>
        </w:rPr>
        <w:t>115种．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FFFFFF"/>
          <w:sz w:val="16"/>
          <w:szCs w:val="16"/>
        </w:rPr>
        <w:t>声明：试题解析著作权属菁优网所有，未经书面同意，不得复制发布日期：2022/8/6 14:38:47；用户：1060595022；邮箱：1060595022@qq.com；学号：5050641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437" w:right="607" w:bottom="437" w:left="607" w:header="454" w:footer="425" w:gutter="0"/>
      <w:paperSrc/>
      <w:pgNumType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E3ZDFhMTNmZTExMzVlYTUyNmM1ODc4N2Y5ZTI3MDE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2300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uiPriority w:val="1"/>
    <w:rPr>
      <w:kern w:val="0"/>
      <w:sz w:val="22"/>
    </w:rPr>
  </w:style>
  <w:style w:type="character" w:styleId="15">
    <w:name w:val="Placeholder Text"/>
    <w:basedOn w:val="8"/>
    <w:semiHidden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uiPriority w:val="99"/>
  </w:style>
  <w:style w:type="paragraph" w:customStyle="1" w:styleId="17">
    <w:name w:val="_Style 16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7</Pages>
  <Words>2736</Words>
  <Characters>3403</Characters>
  <Lines>1</Lines>
  <Paragraphs>1</Paragraphs>
  <TotalTime>6</TotalTime>
  <ScaleCrop>false</ScaleCrop>
  <LinksUpToDate>false</LinksUpToDate>
  <CharactersWithSpaces>3418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2022-08-06T14:38:00Z</dcterms:created>
  <dc:creator>©2010-2022 jyeoo.com</dc:creator>
  <cp:keywords>jyeoo,菁优网</cp:keywords>
  <cp:lastModifiedBy>高中数学陈老师</cp:lastModifiedBy>
  <cp:lastPrinted>2022-08-06T07:15:40Z</cp:lastPrinted>
  <dcterms:modified xsi:type="dcterms:W3CDTF">2022-08-07T10:13:17Z</dcterms:modified>
  <dc:title>独立性检验解答题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0B4B79E23E18464AA1C8308211FB8C28</vt:lpwstr>
  </property>
</Properties>
</file>