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运势功能优化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概述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运势功能现在只有控制每天的属性上限和带入。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在S1的实际体验上，抽卡时抽到被动，并且被动会高稀有度覆盖低稀有度这一点很奇怪。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在S2里准备在抽卡时</w:t>
      </w:r>
      <w:r>
        <w:rPr>
          <w:rFonts w:eastAsia="等线" w:ascii="Arial" w:cs="Arial" w:hAnsi="Arial"/>
          <w:b w:val="true"/>
          <w:sz w:val="22"/>
          <w:shd w:fill="fff67a"/>
        </w:rPr>
        <w:t>去掉所有被动卡牌</w:t>
      </w:r>
      <w:r>
        <w:rPr>
          <w:rFonts w:eastAsia="等线" w:ascii="Arial" w:cs="Arial" w:hAnsi="Arial"/>
          <w:sz w:val="22"/>
        </w:rPr>
        <w:t>，改为抽卡</w:t>
      </w:r>
      <w:r>
        <w:rPr>
          <w:rFonts w:eastAsia="等线" w:ascii="Arial" w:cs="Arial" w:hAnsi="Arial"/>
          <w:b w:val="true"/>
          <w:sz w:val="22"/>
          <w:shd w:fill="fff67a"/>
        </w:rPr>
        <w:t>只会抽到主动卡牌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那么被动卡牌放在哪儿呢，准备放a每日运势里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修改后，每日运势会给全服所有玩家X张（预计为3张）相同属性、相同稀有度的被动卡牌，称为运势卡牌，以及Y张（预计为1张）专属于他，从池子里抽出来的随机的被动卡牌。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被动卡牌有增益有减益，相当于给一个对于今天所有玩家的全局的战场环境，而在这种环境里，部分将领的bd更好发挥，增加将领bd与策略的多样性。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界面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814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30"/>
        <w:gridCol w:w="1230"/>
        <w:gridCol w:w="5820"/>
      </w:tblGrid>
      <w:tr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序号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名称</w:t>
            </w:r>
          </w:p>
        </w:tc>
        <w:tc>
          <w:tcPr>
            <w:tcW w:w="5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效果</w:t>
            </w:r>
          </w:p>
        </w:tc>
      </w:tr>
      <w:tr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今日运势</w:t>
            </w:r>
          </w:p>
        </w:tc>
        <w:tc>
          <w:tcPr>
            <w:tcW w:w="5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今日运势处不变</w:t>
            </w:r>
          </w:p>
        </w:tc>
      </w:tr>
      <w:tr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运势卡牌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鼠标移到运势卡牌上显示tooltips介绍运势卡牌的作用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下方显示3张全服的运势卡牌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个人运势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鼠标移到个人上显示tooltips介绍运势卡牌的作用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下方显示独属于个人的运势卡牌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卡牌坑</w:t>
            </w:r>
          </w:p>
        </w:tc>
        <w:tc>
          <w:tcPr>
            <w:tcW w:w="5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包括图片与名称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鼠标移到上面卡牌的模版上面显示通用卡牌tips模版</w:t>
            </w:r>
          </w:p>
        </w:tc>
      </w:tr>
      <w:tr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宝箱位置</w:t>
            </w:r>
          </w:p>
        </w:tc>
        <w:tc>
          <w:tcPr>
            <w:tcW w:w="5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把进度条去掉，宝箱移到右上方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上面是宝箱图片，下面是今日次数，最多为3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如果宝箱有未领取的内容，则为打开状态，点亮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如果宝箱已领取或不用领取，则为关闭状态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鼠标移到该区域tooltips介绍宝箱的规则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规则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被动卡牌与运势卡牌的在配表上的处理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在表配置上，策划会去掉所有appear_type为1（抽卡）且user_type为2（被动）的所有卡牌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如此一来，实际对局中不会存在可以抽取的被动卡牌，全为系统发放，包括将领的个人被动，将领的全局被动，阵营被动，全局运势被动与个人运势被动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取而代之，需要新增两个新type或者新拉一列属性，用于区分全服运势卡牌与个人运势卡牌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在配置时，会将这两种卡牌设定为被动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运势卡牌的生效规则</w:t>
      </w:r>
      <w:bookmarkEnd w:id="4"/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更新</w:t>
      </w:r>
      <w:bookmarkEnd w:id="5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运势卡牌在每天更新运势时对全服的玩家进行一次运势的更新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全服运势</w:t>
      </w:r>
      <w:bookmarkEnd w:id="6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对于全服运势，每次更新时，系统从类型为全服运势卡牌中按其配置的weight抽取三张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再按40:30:20:10的权重抽取其稀有度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全服运势跟每日带入属性之类的规则一样，全服所有人都一样，在进入游戏后，这三张运势卡牌以被动的形式赋予三名武将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个人运势</w:t>
      </w:r>
      <w:bookmarkEnd w:id="7"/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对于个人运势，每次更新时，系统从类型为个人运势的卡牌中按weight抽取一张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再按40:30:20:10的权重抽取其稀有度（不过出于公平考虑，可能不会配置稀有度）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个人运势每个人每天都会重新在池子里随机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其他规则</w:t>
      </w:r>
      <w:bookmarkEnd w:id="8"/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  <w:shd w:fill="fff67a"/>
        </w:rPr>
        <w:t>概率补偿（看下好不好做，不止这个地方）</w:t>
      </w:r>
      <w:bookmarkEnd w:id="9"/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可能比较难实现，比如在拿取卡牌时，做动态随机，拿过的卡牌概率降低，未拿的卡牌概率提高，总期望上保持相对平衡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这个地方主要是想给个人运势做，比如个人运势可能会给设计一个特别吊的卡牌，但是概率会低，但是又尽量能让每个玩家在一个赛季周期内刷到一次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包括玩家说得比较多的轮空纯随机、各种闪避率纯随机都会出现不符合体感的情况，如果在这个中间做伪随机，但是最终结果符合分布与体感，可能会更好一点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bookmarkEnd w:id="1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2025-02-06T15:45:30Z</dcterms:created>
  <dc:creator>Apache POI</dc:creator>
</cp:coreProperties>
</file>