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3E" w:rsidRDefault="00036A3E" w:rsidP="00036A3E">
      <w:pPr>
        <w:keepNext/>
      </w:pPr>
      <w:r>
        <w:rPr>
          <w:noProof/>
          <w:lang w:eastAsia="en-GB"/>
        </w:rPr>
        <w:drawing>
          <wp:inline distT="0" distB="0" distL="0" distR="0" wp14:anchorId="5F0C2527" wp14:editId="6FFA2D45">
            <wp:extent cx="5727700" cy="3683635"/>
            <wp:effectExtent l="0" t="0" r="6350" b="0"/>
            <wp:docPr id="2" name="Picture 2" descr="Z:\PhD\MiniProject2\processeddata\PGRR_EnsembleMedian100b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hD\MiniProject2\processeddata\PGRR_EnsembleMedian100bi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BA7A3AE" wp14:editId="193F2E8B">
            <wp:extent cx="5727700" cy="3657600"/>
            <wp:effectExtent l="0" t="0" r="6350" b="0"/>
            <wp:docPr id="1" name="Picture 1" descr="Z:\PhD\MiniProject2\processeddata\PGRR_Median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hD\MiniProject2\processeddata\PGRR_Median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FE" w:rsidRPr="00036A3E" w:rsidRDefault="00036A3E" w:rsidP="00036A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036A3E">
        <w:rPr>
          <w:b/>
        </w:rPr>
        <w:t>Top</w:t>
      </w:r>
      <w:r>
        <w:t xml:space="preserve">: An ensemble of the potential gradient against rain rate highlighting the effects of charge precipitation between 2006 and 2012. </w:t>
      </w:r>
      <w:r w:rsidRPr="00036A3E">
        <w:rPr>
          <w:b/>
        </w:rPr>
        <w:t>Bottom</w:t>
      </w:r>
      <w:r>
        <w:rPr>
          <w:b/>
        </w:rPr>
        <w:t xml:space="preserve">: </w:t>
      </w:r>
      <w:r>
        <w:t>A histogram of all the potential gradients during each rain even between 2006 and 2012.</w:t>
      </w:r>
      <w:bookmarkStart w:id="0" w:name="_GoBack"/>
      <w:bookmarkEnd w:id="0"/>
    </w:p>
    <w:sectPr w:rsidR="00E004FE" w:rsidRPr="0003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3E"/>
    <w:rsid w:val="00036A3E"/>
    <w:rsid w:val="00E004FE"/>
    <w:rsid w:val="00E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552EB-D675-4B16-B28D-E37F1DA2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6A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Gilmore</dc:creator>
  <cp:keywords/>
  <dc:description/>
  <cp:lastModifiedBy>James Gilmore</cp:lastModifiedBy>
  <cp:revision>1</cp:revision>
  <cp:lastPrinted>2016-01-19T12:00:00Z</cp:lastPrinted>
  <dcterms:created xsi:type="dcterms:W3CDTF">2016-01-19T11:57:00Z</dcterms:created>
  <dcterms:modified xsi:type="dcterms:W3CDTF">2016-01-19T18:10:00Z</dcterms:modified>
</cp:coreProperties>
</file>