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5A5226" w:rsidRPr="005A5226" w:rsidP="005A5226">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188"/>
        <w:gridCol w:w="873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18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SUBJECT*</w:t>
            </w:r>
          </w:p>
        </w:tc>
        <w:tc>
          <w:tcPr>
            <w:tcW w:w="8730" w:type="dxa"/>
            <w:hideMark/>
          </w:tcPr>
          <w:p w:rsidR="005A5226" w:rsidRPr="00640376">
            <w:pPr>
              <w:spacing w:before="0"/>
              <w:rPr>
                <w:rFonts w:asciiTheme="minorHAnsi" w:hAnsiTheme="minorHAnsi" w:cstheme="minorHAnsi"/>
              </w:rPr>
            </w:pPr>
            <w:r>
              <w:rPr>
                <w:rFonts w:asciiTheme="minorHAnsi" w:hAnsiTheme="minorHAnsi" w:cstheme="minorHAnsi"/>
              </w:rPr>
              <w:t xml:space="preserve"> Good Clinical Practice (GCP) Clinical Research Quality</w:t>
            </w:r>
            <w:r w:rsidR="00640376">
              <w:rPr>
                <w:rStyle w:val="AAMSKBFill-InHighlight"/>
              </w:rPr>
              <w:t xml:space="preserve"> </w:t>
            </w:r>
            <w:r>
              <w:rPr>
                <w:rFonts w:asciiTheme="minorHAnsi" w:hAnsiTheme="minorHAnsi" w:cstheme="minorHAnsi"/>
              </w:rPr>
              <w:t>Associate (CRQA) Monitoring Services</w:t>
            </w:r>
            <w:r w:rsidR="00640376">
              <w:rPr>
                <w:rStyle w:val="AAMSKBFill-InHighlight"/>
              </w:rPr>
              <w:t xml:space="preserve"> </w:t>
            </w:r>
            <w:r w:rsidR="00640376">
              <w:rPr>
                <w:rStyle w:val="AAMSKBFill-InHighlight"/>
              </w:rPr>
              <w:t xml:space="preserve"> </w:t>
            </w:r>
          </w:p>
        </w:tc>
      </w:tr>
    </w:tbl>
    <w:p w:rsidR="005A5226" w:rsidRPr="005A5226" w:rsidP="005A5226">
      <w:pPr>
        <w:spacing w:before="0" w:after="160" w:line="252" w:lineRule="auto"/>
        <w:rPr>
          <w:rFonts w:eastAsia="Calibri"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OFFICE’S ZIP CODE*</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15215-1802</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SOLICITATION NUMBER*</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36C24E26Q0054</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RESPONSE DATE/TIME/ZONE</w:t>
            </w:r>
          </w:p>
        </w:tc>
        <w:tc>
          <w:tcPr>
            <w:tcW w:w="5220" w:type="dxa"/>
            <w:hideMark/>
          </w:tcPr>
          <w:p w:rsidR="005A5226" w:rsidRPr="00640376">
            <w:pPr>
              <w:spacing w:before="0"/>
              <w:rPr>
                <w:rFonts w:asciiTheme="minorHAnsi" w:hAnsiTheme="minorHAnsi" w:cstheme="minorHAnsi"/>
              </w:rPr>
            </w:pPr>
            <w:r>
              <w:rPr>
                <w:rFonts w:asciiTheme="minorHAnsi" w:hAnsiTheme="minorHAnsi" w:cstheme="minorHAnsi"/>
              </w:rPr>
              <w:t>08-18-2026</w:t>
            </w:r>
            <w:r w:rsidRPr="005A5226">
              <w:rPr>
                <w:rStyle w:val="AAMSKBFill-InHighlight"/>
                <w:rFonts w:asciiTheme="minorHAnsi" w:hAnsiTheme="minorHAnsi" w:cstheme="minorHAnsi"/>
              </w:rPr>
              <w:t xml:space="preserve"> </w:t>
            </w:r>
            <w:r>
              <w:rPr>
                <w:rFonts w:asciiTheme="minorHAnsi" w:hAnsiTheme="minorHAnsi" w:cstheme="minorHAnsi"/>
              </w:rPr>
              <w:t>10:00</w:t>
            </w:r>
            <w:r w:rsidRPr="005A5226">
              <w:rPr>
                <w:rStyle w:val="AAMSKBFill-InHighlight"/>
                <w:rFonts w:asciiTheme="minorHAnsi" w:hAnsiTheme="minorHAnsi" w:cstheme="minorHAnsi"/>
              </w:rPr>
              <w:t xml:space="preserve"> </w:t>
            </w:r>
            <w:r>
              <w:rPr>
                <w:rFonts w:asciiTheme="minorHAnsi" w:hAnsiTheme="minorHAnsi" w:cstheme="minorHAnsi"/>
              </w:rPr>
              <w:t>EASTERN TIME, NEW YORK, USA</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ARCHIVE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30</w:t>
            </w:r>
            <w:r w:rsidRPr="005A5226">
              <w:rPr>
                <w:rFonts w:asciiTheme="minorHAnsi" w:hAnsiTheme="minorHAnsi" w:cstheme="minorHAnsi"/>
                <w:color w:val="C00000"/>
                <w:szCs w:val="20"/>
                <w:bdr w:val="none" w:sz="0" w:space="0" w:color="auto" w:frame="1"/>
              </w:rPr>
              <w:t xml:space="preserve"> </w:t>
            </w:r>
            <w:r w:rsidRPr="005A5226">
              <w:rPr>
                <w:rFonts w:asciiTheme="minorHAnsi" w:hAnsiTheme="minorHAnsi" w:cstheme="minorHAnsi"/>
                <w:szCs w:val="20"/>
                <w:bdr w:val="none" w:sz="0" w:space="0" w:color="auto" w:frame="1"/>
              </w:rPr>
              <w:t>DAYS AFTER THE RESPONSE DATE</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RECOVERY ACT FUNDS</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N</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SET-ASIDE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SDVOSBC</w:t>
            </w:r>
          </w:p>
        </w:tc>
      </w:tr>
      <w:tr w:rsidTr="00640376">
        <w:tblPrEx>
          <w:tblW w:w="9918" w:type="dxa"/>
          <w:tblInd w:w="0" w:type="dxa"/>
          <w:tblLook w:val="04A0"/>
        </w:tblPrEx>
        <w:tc>
          <w:tcPr>
            <w:tcW w:w="4698" w:type="dxa"/>
          </w:tcPr>
          <w:p w:rsidR="00640376" w:rsidRPr="00640376">
            <w:pPr>
              <w:spacing w:before="0"/>
              <w:rPr>
                <w:rFonts w:cstheme="minorHAnsi"/>
                <w:b/>
                <w:szCs w:val="20"/>
              </w:rPr>
            </w:pPr>
            <w:r w:rsidRPr="00640376">
              <w:rPr>
                <w:rFonts w:asciiTheme="minorHAnsi" w:hAnsiTheme="minorHAnsi" w:cstheme="minorHAnsi"/>
                <w:b/>
                <w:szCs w:val="20"/>
              </w:rPr>
              <w:t>PRODUCT SERVICE CODE*</w:t>
            </w:r>
          </w:p>
        </w:tc>
        <w:tc>
          <w:tcPr>
            <w:tcW w:w="5220" w:type="dxa"/>
          </w:tcPr>
          <w:p w:rsidR="00640376" w:rsidRPr="00641937">
            <w:pPr>
              <w:spacing w:before="0"/>
              <w:rPr>
                <w:rStyle w:val="AAMSKBFill-InHighlight"/>
                <w:color w:val="auto"/>
              </w:rPr>
            </w:pPr>
            <w:r>
              <w:rPr>
                <w:rStyle w:val="AAMSKBFill-InHighlight"/>
                <w:color w:val="auto"/>
              </w:rPr>
              <w:t>AN24</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NAICS CODE*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541990</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 ADDRESS</w:t>
            </w:r>
          </w:p>
        </w:tc>
        <w:tc>
          <w:tcPr>
            <w:tcW w:w="5220" w:type="dxa"/>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Veterans Health Administration</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Regional Procurement Office East</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Building 32 Suite 1A1111</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1010 Delafield Road</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Pittsburgh PA  15215-1802</w:t>
            </w:r>
            <w:r w:rsidRPr="005A5226">
              <w:rPr>
                <w:rStyle w:val="AAMSKBFill-InHighlight"/>
                <w:rFonts w:asciiTheme="minorHAnsi" w:hAnsiTheme="minorHAnsi" w:cstheme="minorHAnsi"/>
              </w:rPr>
              <w:t xml:space="preserve"> </w:t>
            </w:r>
          </w:p>
          <w:p w:rsidR="005A5226" w:rsidRPr="005A5226">
            <w:pPr>
              <w:spacing w:before="0"/>
              <w:rPr>
                <w:rFonts w:asciiTheme="minorHAnsi" w:hAnsiTheme="minorHAnsi" w:cstheme="minorHAnsi"/>
                <w:szCs w:val="20"/>
              </w:rPr>
            </w:pP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POINT OF CONTACT*</w:t>
            </w:r>
          </w:p>
          <w:p w:rsidR="005A5226" w:rsidRPr="00640376">
            <w:pPr>
              <w:spacing w:before="0"/>
              <w:rPr>
                <w:rFonts w:asciiTheme="minorHAnsi" w:hAnsiTheme="minorHAnsi" w:cstheme="minorHAnsi"/>
                <w:b/>
                <w:szCs w:val="20"/>
              </w:rPr>
            </w:pPr>
          </w:p>
          <w:p w:rsidR="005A5226" w:rsidRPr="005A5226">
            <w:pPr>
              <w:spacing w:before="0"/>
              <w:rPr>
                <w:rFonts w:asciiTheme="minorHAnsi" w:hAnsiTheme="minorHAnsi" w:cstheme="minorHAnsi"/>
                <w:szCs w:val="20"/>
              </w:rPr>
            </w:pPr>
          </w:p>
        </w:tc>
        <w:tc>
          <w:tcPr>
            <w:tcW w:w="5220" w:type="dxa"/>
            <w:hideMark/>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Renee Kale</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renee.kale@va.gov</w:t>
            </w:r>
          </w:p>
          <w:p w:rsidR="005A5226" w:rsidRPr="005A5226">
            <w:pPr>
              <w:spacing w:before="0"/>
              <w:rPr>
                <w:rFonts w:asciiTheme="minorHAnsi" w:eastAsiaTheme="minorHAnsi" w:hAnsiTheme="minorHAnsi" w:cstheme="minorHAnsi"/>
                <w:szCs w:val="20"/>
                <w:bdr w:val="none" w:sz="0" w:space="0" w:color="auto" w:frame="1"/>
              </w:rPr>
            </w:pPr>
          </w:p>
          <w:p w:rsidR="005A5226" w:rsidRPr="005A5226">
            <w:pPr>
              <w:spacing w:before="0"/>
              <w:rPr>
                <w:rFonts w:asciiTheme="minorHAnsi" w:eastAsiaTheme="minorHAnsi" w:hAnsiTheme="minorHAnsi" w:cstheme="minorHAnsi"/>
                <w:szCs w:val="20"/>
                <w:bdr w:val="none" w:sz="0" w:space="0" w:color="auto" w:frame="1"/>
              </w:rPr>
            </w:pPr>
          </w:p>
          <w:p w:rsidR="005A5226" w:rsidRPr="005A5226">
            <w:pPr>
              <w:spacing w:before="0"/>
              <w:rPr>
                <w:rFonts w:asciiTheme="minorHAnsi" w:hAnsiTheme="minorHAnsi" w:cstheme="minorHAnsi"/>
                <w:szCs w:val="20"/>
              </w:rPr>
            </w:pPr>
          </w:p>
        </w:tc>
      </w:tr>
    </w:tbl>
    <w:p w:rsidR="005A5226" w:rsidRPr="005A5226" w:rsidP="005A5226">
      <w:pPr>
        <w:rPr>
          <w:rFonts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ADDRESS</w:t>
            </w:r>
          </w:p>
        </w:tc>
        <w:tc>
          <w:tcPr>
            <w:tcW w:w="5243" w:type="dxa"/>
            <w:hideMark/>
          </w:tcPr>
          <w:p w:rsidR="0067389A" w:rsidRPr="0067389A">
            <w:pPr>
              <w:spacing w:before="0"/>
              <w:rPr>
                <w:rStyle w:val="AAMSKBFill-InHighlight"/>
                <w:rFonts w:asciiTheme="minorHAnsi" w:hAnsiTheme="minorHAnsi" w:cstheme="minorHAnsi"/>
                <w:color w:val="auto"/>
              </w:rPr>
            </w:pP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As defined in the PWS</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cstheme="minorHAnsi"/>
              </w:rPr>
              <w:t xml:space="preserve"> </w:t>
            </w:r>
          </w:p>
        </w:tc>
      </w:tr>
      <w:tr w:rsidTr="00F12ED9">
        <w:tblPrEx>
          <w:tblW w:w="9918" w:type="dxa"/>
          <w:tblInd w:w="0" w:type="dxa"/>
          <w:tblLook w:val="04A0"/>
        </w:tblPrEx>
        <w:tc>
          <w:tcPr>
            <w:tcW w:w="4675" w:type="dxa"/>
            <w:hideMark/>
          </w:tcPr>
          <w:p w:rsidR="0067389A" w:rsidRPr="00640376">
            <w:pPr>
              <w:spacing w:before="0"/>
              <w:rPr>
                <w:b/>
                <w:szCs w:val="20"/>
              </w:rPr>
            </w:pPr>
            <w:r w:rsidRPr="00640376">
              <w:rPr>
                <w:rFonts w:asciiTheme="minorHAnsi" w:hAnsiTheme="minorHAnsi" w:cstheme="minorHAnsi"/>
                <w:b/>
                <w:szCs w:val="20"/>
              </w:rPr>
              <w:t>POSTAL CODE</w:t>
            </w:r>
          </w:p>
        </w:tc>
        <w:tc>
          <w:tcPr>
            <w:tcW w:w="5243" w:type="dxa"/>
            <w:hideMark/>
          </w:tcPr>
          <w:p w:rsidR="0067389A" w:rsidRPr="0067389A">
            <w:pPr>
              <w:spacing w:before="0"/>
              <w:rPr>
                <w:rFonts w:asciiTheme="minorHAnsi" w:hAnsiTheme="minorHAnsi" w:cstheme="minorHAnsi"/>
                <w:szCs w:val="20"/>
              </w:rPr>
            </w:pPr>
          </w:p>
        </w:tc>
      </w:tr>
      <w:tr w:rsidTr="00F12ED9">
        <w:tblPrEx>
          <w:tblW w:w="9918" w:type="dxa"/>
          <w:tblInd w:w="0" w:type="dxa"/>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COUNTRY</w:t>
            </w:r>
          </w:p>
        </w:tc>
        <w:tc>
          <w:tcPr>
            <w:tcW w:w="5243" w:type="dxa"/>
            <w:hideMark/>
          </w:tcPr>
          <w:p w:rsidR="0067389A" w:rsidRPr="0067389A">
            <w:pPr>
              <w:spacing w:before="0"/>
              <w:rPr>
                <w:rFonts w:asciiTheme="minorHAnsi" w:hAnsiTheme="minorHAnsi" w:cstheme="minorHAnsi"/>
                <w:szCs w:val="20"/>
              </w:rPr>
            </w:pPr>
          </w:p>
        </w:tc>
      </w:tr>
    </w:tbl>
    <w:p w:rsidR="005A5226" w:rsidRPr="005A5226" w:rsidP="005A5226">
      <w:pPr>
        <w:spacing w:before="0" w:after="160" w:line="252" w:lineRule="auto"/>
        <w:jc w:val="center"/>
        <w:rPr>
          <w:rFonts w:eastAsia="Calibri" w:cstheme="minorHAnsi"/>
          <w:b/>
          <w:sz w:val="22"/>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AGENCY’S URL</w:t>
            </w:r>
          </w:p>
        </w:tc>
        <w:tc>
          <w:tcPr>
            <w:tcW w:w="5243" w:type="dxa"/>
            <w:hideMark/>
          </w:tcPr>
          <w:p w:rsidR="005A5226" w:rsidRPr="005A5226">
            <w:pPr>
              <w:spacing w:before="0"/>
              <w:rPr>
                <w:rFonts w:asciiTheme="minorHAnsi" w:hAnsiTheme="minorHAnsi" w:cstheme="minorHAnsi"/>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URL DESCRIPTION</w:t>
            </w:r>
          </w:p>
        </w:tc>
        <w:tc>
          <w:tcPr>
            <w:tcW w:w="5243" w:type="dxa"/>
            <w:hideMark/>
          </w:tcPr>
          <w:p w:rsidR="005A5226" w:rsidRPr="005A5226">
            <w:pPr>
              <w:spacing w:before="0"/>
              <w:rPr>
                <w:rFonts w:asciiTheme="minorHAnsi" w:hAnsiTheme="minorHAnsi" w:cstheme="minorHAnsi"/>
                <w:szCs w:val="20"/>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 CONTACT’S EMAIL ADDRESS</w:t>
            </w:r>
          </w:p>
        </w:tc>
        <w:tc>
          <w:tcPr>
            <w:tcW w:w="5243" w:type="dxa"/>
            <w:hideMark/>
          </w:tcPr>
          <w:p w:rsidR="005A5226" w:rsidRPr="005A5226">
            <w:pPr>
              <w:spacing w:before="0"/>
              <w:rPr>
                <w:rFonts w:asciiTheme="minorHAnsi" w:hAnsiTheme="minorHAnsi" w:cstheme="minorHAnsi"/>
                <w:szCs w:val="20"/>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EMAIL DESCRIPTION</w:t>
            </w:r>
          </w:p>
        </w:tc>
        <w:tc>
          <w:tcPr>
            <w:tcW w:w="5243" w:type="dxa"/>
            <w:hideMark/>
          </w:tcPr>
          <w:p w:rsidR="005A5226" w:rsidRPr="005A5226">
            <w:pPr>
              <w:spacing w:before="0"/>
              <w:rPr>
                <w:rFonts w:asciiTheme="minorHAnsi" w:hAnsiTheme="minorHAnsi" w:cstheme="minorHAnsi"/>
                <w:szCs w:val="20"/>
              </w:rPr>
            </w:pPr>
          </w:p>
        </w:tc>
      </w:tr>
    </w:tbl>
    <w:p w:rsidR="00625F03">
      <w:pPr>
        <w:spacing w:before="0" w:after="200"/>
        <w:rPr>
          <w:rFonts w:cstheme="minorHAnsi"/>
          <w:b/>
          <w:color w:val="4F81BD" w:themeColor="accent1"/>
          <w:sz w:val="28"/>
          <w:szCs w:val="28"/>
        </w:rPr>
      </w:pPr>
      <w:r>
        <w:rPr>
          <w:rFonts w:cstheme="minorHAnsi"/>
          <w:b/>
          <w:color w:val="4F81BD" w:themeColor="accent1"/>
          <w:sz w:val="28"/>
          <w:szCs w:val="28"/>
        </w:rPr>
        <w:br w:type="page"/>
      </w:r>
    </w:p>
    <w:p w:rsidR="00956928" w:rsidRPr="00640376" w:rsidP="00640376">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B141ED" w:rsidP="00B141ED">
      <w:pPr>
        <w:spacing w:after="0" w:line="240" w:lineRule="auto"/>
        <w:jc w:val="center"/>
        <w:rPr>
          <w:rFonts w:ascii="Arial" w:hAnsi="Arial" w:cs="Arial"/>
          <w:b/>
          <w:bCs/>
        </w:rPr>
      </w:pPr>
      <w:bookmarkStart w:id="0" w:name="_Hlk94507882"/>
      <w:r>
        <w:rPr>
          <w:rFonts w:ascii="Arial" w:hAnsi="Arial" w:cs="Arial"/>
          <w:b/>
          <w:bCs/>
        </w:rPr>
        <w:t>COMBINED SYNOPSIS/SOLICITATION FOR COMMERCIAL ITEMS</w:t>
      </w:r>
      <w:r>
        <w:rPr>
          <w:rFonts w:ascii="Arial" w:hAnsi="Arial" w:cs="Arial"/>
          <w:b/>
          <w:bCs/>
        </w:rPr>
        <w:br/>
        <w:t>General Information</w:t>
      </w:r>
    </w:p>
    <w:p w:rsidR="00B141ED" w:rsidP="00B141ED">
      <w:pPr>
        <w:spacing w:after="0" w:line="240" w:lineRule="auto"/>
        <w:outlineLvl w:val="3"/>
        <w:rPr>
          <w:rFonts w:ascii="Arial" w:hAnsi="Arial" w:cs="Arial"/>
          <w:b/>
          <w:bCs/>
        </w:rPr>
      </w:pPr>
      <w:bookmarkEnd w:id="0"/>
      <w:r>
        <w:rPr>
          <w:rFonts w:ascii="Arial" w:hAnsi="Arial" w:cs="Arial"/>
          <w:b/>
          <w:bCs/>
        </w:rPr>
        <w:t>Description</w:t>
      </w:r>
    </w:p>
    <w:p w:rsidR="00B141ED" w:rsidP="00B141ED">
      <w:pPr>
        <w:spacing w:after="0" w:line="240" w:lineRule="auto"/>
        <w:rPr>
          <w:rFonts w:ascii="Arial" w:hAnsi="Arial" w:cs="Arial"/>
        </w:rPr>
      </w:pPr>
      <w:r>
        <w:rPr>
          <w:rFonts w:ascii="Arial" w:hAnsi="Arial" w:cs="Arial"/>
        </w:rPr>
        <w:t>This is a combined synopsis/solicitation for commercial items prepared in accordance RFO 12.201 and 12.202, as supplemented with additional information included in this notice. This announcement constitutes the only solicitation; quotes are being requested and a written solicitation will not be issued. This Solicitation is issued as a Request for Quote (RFQ), and the solicitation number is 36C24E26Q0054.</w:t>
      </w:r>
    </w:p>
    <w:p w:rsidR="00B141ED" w:rsidP="00B141ED">
      <w:pPr>
        <w:spacing w:after="0" w:line="240" w:lineRule="auto"/>
        <w:rPr>
          <w:rFonts w:ascii="Arial" w:hAnsi="Arial" w:cs="Arial"/>
        </w:rPr>
      </w:pPr>
    </w:p>
    <w:p w:rsidR="00B141ED" w:rsidP="00B141ED">
      <w:pPr>
        <w:pStyle w:val="NoSpacing"/>
        <w:rPr>
          <w:rFonts w:ascii="Arial" w:hAnsi="Arial" w:cs="Arial"/>
        </w:rPr>
      </w:pPr>
      <w:r>
        <w:rPr>
          <w:rFonts w:ascii="Arial" w:hAnsi="Arial" w:cs="Arial"/>
        </w:rPr>
        <w:t xml:space="preserve">This notice incorporates provisions and clauses in effect through Federal Acquisition Circular (FAC) 2026-01 effective 3/13/2026, Revolution Far Overhaul (with VA Deviations) and the Veterans Affairs Acquisition Regulations (VAAR). The complete text of any of the clauses and provisions may be accessed in full text at </w:t>
      </w:r>
      <w:r>
        <w:fldChar w:fldCharType="begin"/>
      </w:r>
      <w:r>
        <w:instrText xml:space="preserve"> HYPERLINK "https://www.acquisition.gov/browse/index/far" </w:instrText>
      </w:r>
      <w:r>
        <w:fldChar w:fldCharType="separate"/>
      </w:r>
      <w:r>
        <w:rPr>
          <w:rStyle w:val="Hyperlink"/>
          <w:rFonts w:ascii="Arial" w:hAnsi="Arial" w:cs="Arial"/>
        </w:rPr>
        <w:t>FAR | Acquisition.GOV</w:t>
      </w:r>
      <w:r>
        <w:fldChar w:fldCharType="end"/>
      </w:r>
      <w:r>
        <w:rPr>
          <w:rStyle w:val="Hyperlink"/>
          <w:rFonts w:ascii="Arial" w:hAnsi="Arial" w:cs="Arial"/>
        </w:rPr>
        <w:t xml:space="preserve">. </w:t>
      </w:r>
      <w:r>
        <w:rPr>
          <w:rFonts w:ascii="Arial" w:hAnsi="Arial" w:cs="Arial"/>
        </w:rPr>
        <w:t xml:space="preserve"> </w:t>
      </w:r>
    </w:p>
    <w:p w:rsidR="00B141ED" w:rsidP="00B141ED">
      <w:pPr>
        <w:spacing w:after="0" w:line="240" w:lineRule="auto"/>
        <w:rPr>
          <w:rFonts w:ascii="Arial" w:hAnsi="Arial" w:cs="Arial"/>
        </w:rPr>
      </w:pPr>
    </w:p>
    <w:p w:rsidR="00B141ED" w:rsidP="00B141ED">
      <w:pPr>
        <w:spacing w:after="0" w:line="240" w:lineRule="auto"/>
        <w:rPr>
          <w:rFonts w:ascii="Arial" w:hAnsi="Arial" w:cs="Arial"/>
        </w:rPr>
      </w:pPr>
      <w:r>
        <w:rPr>
          <w:rFonts w:ascii="Arial" w:hAnsi="Arial" w:cs="Arial"/>
        </w:rPr>
        <w:t xml:space="preserve">This Solicitation is being competed as Total Service Disabled Veteran Owned Small Business Set-Aside. The NAICS Code is 541990 </w:t>
      </w:r>
      <w:r w:rsidRPr="00B141ED">
        <w:rPr>
          <w:rFonts w:ascii="Arial" w:hAnsi="Arial" w:cs="Arial"/>
        </w:rPr>
        <w:t>All other professional, Scientific and Technical Services</w:t>
      </w:r>
      <w:r>
        <w:rPr>
          <w:rFonts w:ascii="Arial" w:hAnsi="Arial" w:cs="Arial"/>
        </w:rPr>
        <w:t xml:space="preserve">, and the Product Service Code (PSC) is AN24 </w:t>
      </w:r>
      <w:r w:rsidRPr="00B141ED">
        <w:rPr>
          <w:rFonts w:ascii="Arial" w:hAnsi="Arial" w:cs="Arial"/>
        </w:rPr>
        <w:t>Health R&amp;</w:t>
      </w:r>
      <w:r w:rsidR="00D01D4A">
        <w:rPr>
          <w:rFonts w:ascii="Arial" w:hAnsi="Arial" w:cs="Arial"/>
        </w:rPr>
        <w:t>D</w:t>
      </w:r>
      <w:r w:rsidRPr="00B141ED">
        <w:rPr>
          <w:rFonts w:ascii="Arial" w:hAnsi="Arial" w:cs="Arial"/>
        </w:rPr>
        <w:t xml:space="preserve"> Services; Health Research and Training; R&amp;</w:t>
      </w:r>
      <w:r w:rsidR="00D01D4A">
        <w:rPr>
          <w:rFonts w:ascii="Arial" w:hAnsi="Arial" w:cs="Arial"/>
        </w:rPr>
        <w:t>D</w:t>
      </w:r>
      <w:r w:rsidRPr="00B141ED">
        <w:rPr>
          <w:rFonts w:ascii="Arial" w:hAnsi="Arial" w:cs="Arial"/>
        </w:rPr>
        <w:t xml:space="preserve"> Administrative Expenses</w:t>
      </w:r>
      <w:r>
        <w:rPr>
          <w:rFonts w:ascii="Arial" w:hAnsi="Arial" w:cs="Arial"/>
        </w:rPr>
        <w:t xml:space="preserve"> and the business size standard is 19.5 Million. </w:t>
      </w:r>
    </w:p>
    <w:p w:rsidR="00B141ED" w:rsidP="00B141ED">
      <w:pPr>
        <w:spacing w:after="0" w:line="240" w:lineRule="auto"/>
        <w:rPr>
          <w:rFonts w:ascii="Arial" w:hAnsi="Arial" w:cs="Arial"/>
        </w:rPr>
      </w:pPr>
    </w:p>
    <w:p w:rsidR="00B141ED" w:rsidP="00B141ED">
      <w:pPr>
        <w:rPr>
          <w:rFonts w:ascii="Arial" w:hAnsi="Arial" w:cs="Arial"/>
        </w:rPr>
      </w:pPr>
      <w:r>
        <w:rPr>
          <w:rFonts w:ascii="Arial" w:hAnsi="Arial" w:cs="Arial"/>
        </w:rPr>
        <w:t xml:space="preserve">The </w:t>
      </w:r>
      <w:r>
        <w:rPr>
          <w:rFonts w:ascii="Arial" w:hAnsi="Arial" w:cs="Arial"/>
          <w:iCs/>
        </w:rPr>
        <w:t>RPO-East Research and Development Contracting Office</w:t>
      </w:r>
      <w:r>
        <w:rPr>
          <w:rFonts w:ascii="Arial" w:hAnsi="Arial" w:cs="Arial"/>
        </w:rPr>
        <w:t xml:space="preserve"> is seeking to obtain Good Clinical Monitoring Services. The Performance Work Statement (PWS) is incorporated in Attachment 1.</w:t>
      </w:r>
    </w:p>
    <w:p w:rsidR="00B141ED" w:rsidP="00B141ED">
      <w:pPr>
        <w:spacing w:after="0" w:line="240" w:lineRule="auto"/>
        <w:rPr>
          <w:rFonts w:ascii="Arial" w:hAnsi="Arial" w:cs="Arial"/>
        </w:rPr>
      </w:pPr>
    </w:p>
    <w:p w:rsidR="00B141ED" w:rsidP="00B141ED">
      <w:pPr>
        <w:spacing w:after="0" w:line="240" w:lineRule="auto"/>
        <w:rPr>
          <w:rFonts w:ascii="Arial" w:hAnsi="Arial" w:cs="Arial"/>
          <w:b/>
        </w:rPr>
      </w:pPr>
      <w:r>
        <w:rPr>
          <w:rFonts w:ascii="Arial" w:hAnsi="Arial" w:cs="Arial"/>
        </w:rPr>
        <w:t xml:space="preserve">Clauses and provisions as well as complete instructions for submitting a response to this solicitation and applicable provisions and clauses are found in Attachment 2.  </w:t>
      </w:r>
      <w:r>
        <w:rPr>
          <w:rFonts w:ascii="Arial" w:hAnsi="Arial" w:cs="Arial"/>
          <w:b/>
        </w:rPr>
        <w:t xml:space="preserve">All offerors are advised to pay careful attention to the quote submission instructions as there are very specific instructions as what is required to be provided.  </w:t>
      </w:r>
    </w:p>
    <w:p w:rsidR="00B141ED" w:rsidP="00B141ED">
      <w:pPr>
        <w:spacing w:after="0" w:line="240" w:lineRule="auto"/>
        <w:rPr>
          <w:rFonts w:ascii="Arial" w:hAnsi="Arial" w:cs="Arial"/>
        </w:rPr>
      </w:pPr>
    </w:p>
    <w:p w:rsidR="00B141ED" w:rsidP="00B141ED">
      <w:pPr>
        <w:spacing w:after="0" w:line="240" w:lineRule="auto"/>
        <w:rPr>
          <w:rFonts w:ascii="Arial" w:hAnsi="Arial" w:cs="Arial"/>
        </w:rPr>
      </w:pPr>
      <w:r>
        <w:rPr>
          <w:rFonts w:ascii="Arial" w:hAnsi="Arial" w:cs="Arial"/>
        </w:rPr>
        <w:t>The period of performance (POP) is estimated to be 9/16/2026-9/15/2029.</w:t>
      </w:r>
    </w:p>
    <w:p w:rsidR="00B141ED" w:rsidP="00B141ED">
      <w:pPr>
        <w:spacing w:after="0" w:line="240" w:lineRule="auto"/>
        <w:rPr>
          <w:rFonts w:ascii="Arial" w:hAnsi="Arial" w:cs="Arial"/>
        </w:rPr>
      </w:pPr>
    </w:p>
    <w:p w:rsidR="00B141ED" w:rsidP="00B141ED">
      <w:pPr>
        <w:spacing w:after="0" w:line="240" w:lineRule="auto"/>
        <w:rPr>
          <w:rFonts w:ascii="Arial" w:hAnsi="Arial" w:cs="Arial"/>
        </w:rPr>
      </w:pPr>
      <w:r>
        <w:rPr>
          <w:rFonts w:ascii="Arial" w:hAnsi="Arial" w:cs="Arial"/>
        </w:rPr>
        <w:t>Any award resulting from this solicitation will be issued on a Standard Form 1449. This is a combined synopsis/solicitation and therefore no 1449 was issued for the solicitation.</w:t>
      </w:r>
    </w:p>
    <w:p w:rsidR="00B141ED" w:rsidP="00B141ED">
      <w:pPr>
        <w:spacing w:after="0" w:line="240" w:lineRule="auto"/>
        <w:rPr>
          <w:rFonts w:ascii="Arial" w:hAnsi="Arial" w:cs="Arial"/>
        </w:rPr>
      </w:pPr>
    </w:p>
    <w:p w:rsidR="00B141ED" w:rsidP="00B141ED">
      <w:pPr>
        <w:spacing w:after="0" w:line="240" w:lineRule="auto"/>
        <w:rPr>
          <w:rFonts w:ascii="Arial" w:hAnsi="Arial" w:cs="Arial"/>
        </w:rPr>
      </w:pPr>
      <w:r>
        <w:rPr>
          <w:rFonts w:ascii="Arial" w:hAnsi="Arial" w:cs="Arial"/>
        </w:rPr>
        <w:t xml:space="preserve">NOTE: To receive an award resulting from this solicitation, offerors MUST be registered in the System for Award Management (SAM) database. Registration may be done online at: www.acquisition.gov or </w:t>
      </w:r>
      <w:r>
        <w:fldChar w:fldCharType="begin"/>
      </w:r>
      <w:r>
        <w:instrText xml:space="preserve"> HYPERLINK "http://www.sam.gov" </w:instrText>
      </w:r>
      <w:r>
        <w:fldChar w:fldCharType="separate"/>
      </w:r>
      <w:r>
        <w:rPr>
          <w:rStyle w:val="Hyperlink"/>
          <w:rFonts w:ascii="Arial" w:hAnsi="Arial" w:cs="Arial"/>
        </w:rPr>
        <w:t>www.sam.gov</w:t>
      </w:r>
      <w:r>
        <w:fldChar w:fldCharType="end"/>
      </w:r>
      <w:r>
        <w:rPr>
          <w:rFonts w:ascii="Arial" w:hAnsi="Arial" w:cs="Arial"/>
        </w:rPr>
        <w:t>.</w:t>
      </w:r>
    </w:p>
    <w:p w:rsidR="00B141ED" w:rsidP="00B141ED">
      <w:pPr>
        <w:spacing w:after="0" w:line="240" w:lineRule="auto"/>
        <w:rPr>
          <w:rFonts w:ascii="Arial" w:hAnsi="Arial" w:cs="Arial"/>
        </w:rPr>
      </w:pPr>
    </w:p>
    <w:p w:rsidR="00B141ED" w:rsidP="00B141ED">
      <w:pPr>
        <w:spacing w:after="0" w:line="240" w:lineRule="auto"/>
        <w:rPr>
          <w:rFonts w:ascii="Arial" w:hAnsi="Arial" w:cs="Arial"/>
        </w:rPr>
      </w:pPr>
      <w:r>
        <w:rPr>
          <w:rFonts w:ascii="Arial" w:hAnsi="Arial" w:cs="Arial"/>
        </w:rPr>
        <w:t xml:space="preserve">Any questions regarding previous contracts shall be directed to the appropriate FOIA office. No questions will be answered via solicitation amendment regarding previous contracts. </w:t>
      </w:r>
    </w:p>
    <w:p w:rsidR="00B141ED" w:rsidP="00B141ED">
      <w:pPr>
        <w:spacing w:after="0" w:line="240" w:lineRule="auto"/>
        <w:rPr>
          <w:rFonts w:ascii="Arial" w:hAnsi="Arial" w:cs="Arial"/>
        </w:rPr>
      </w:pPr>
    </w:p>
    <w:p w:rsidR="00B141ED" w:rsidP="00B141ED">
      <w:pPr>
        <w:spacing w:after="0" w:line="240" w:lineRule="auto"/>
        <w:rPr>
          <w:rFonts w:ascii="Arial" w:hAnsi="Arial" w:cs="Arial"/>
        </w:rPr>
      </w:pPr>
      <w:r>
        <w:rPr>
          <w:rFonts w:ascii="Arial" w:hAnsi="Arial" w:cs="Arial"/>
        </w:rPr>
        <w:t>There will be no site visit offered for this requirement.</w:t>
      </w:r>
    </w:p>
    <w:p w:rsidR="00B141ED" w:rsidP="00B141ED">
      <w:pPr>
        <w:spacing w:after="0" w:line="240" w:lineRule="auto"/>
        <w:rPr>
          <w:rFonts w:ascii="Arial" w:hAnsi="Arial" w:cs="Arial"/>
        </w:rPr>
      </w:pPr>
    </w:p>
    <w:p w:rsidR="00B141ED" w:rsidP="00B141ED">
      <w:pPr>
        <w:spacing w:after="0" w:line="240" w:lineRule="auto"/>
        <w:rPr>
          <w:rFonts w:ascii="Arial" w:hAnsi="Arial" w:cs="Arial"/>
        </w:rPr>
      </w:pPr>
    </w:p>
    <w:p w:rsidR="00B141ED" w:rsidP="00B141ED">
      <w:pPr>
        <w:spacing w:after="0" w:line="240" w:lineRule="auto"/>
        <w:rPr>
          <w:rFonts w:ascii="Arial" w:hAnsi="Arial" w:cs="Arial"/>
        </w:rPr>
      </w:pPr>
      <w:r>
        <w:rPr>
          <w:rFonts w:ascii="Arial" w:hAnsi="Arial" w:cs="Arial"/>
        </w:rPr>
        <w:t xml:space="preserve">Contractors are advised that any and all questions concerning this solicitation must be sent in writing via email. Questions shall be sent via email (no phone calls) to Ms. Renee Kale at </w:t>
      </w:r>
      <w:r>
        <w:fldChar w:fldCharType="begin"/>
      </w:r>
      <w:r>
        <w:instrText xml:space="preserve"> HYPERLINK "mailto:renee.kale@va.gov" </w:instrText>
      </w:r>
      <w:r>
        <w:fldChar w:fldCharType="separate"/>
      </w:r>
      <w:r w:rsidRPr="00C70A58">
        <w:rPr>
          <w:rStyle w:val="Hyperlink"/>
          <w:rFonts w:ascii="Arial" w:hAnsi="Arial" w:cs="Arial"/>
        </w:rPr>
        <w:t>renee.kale@va.gov</w:t>
      </w:r>
      <w:r>
        <w:fldChar w:fldCharType="end"/>
      </w:r>
      <w:r>
        <w:rPr>
          <w:rFonts w:ascii="Arial" w:hAnsi="Arial" w:cs="Arial"/>
        </w:rPr>
        <w:t xml:space="preserve">. </w:t>
      </w:r>
      <w:r>
        <w:rPr>
          <w:rFonts w:ascii="Arial" w:hAnsi="Arial" w:cs="Arial"/>
          <w:b/>
          <w:bCs/>
          <w:i/>
          <w:iCs/>
          <w:u w:val="single"/>
        </w:rPr>
        <w:t xml:space="preserve">No questions will be </w:t>
      </w:r>
      <w:r w:rsidRPr="0073644A">
        <w:rPr>
          <w:rFonts w:ascii="Arial" w:hAnsi="Arial" w:cs="Arial"/>
          <w:b/>
          <w:bCs/>
          <w:i/>
          <w:iCs/>
          <w:u w:val="single"/>
        </w:rPr>
        <w:t xml:space="preserve">answered after </w:t>
      </w:r>
      <w:r w:rsidR="002A362B">
        <w:rPr>
          <w:rFonts w:ascii="Arial" w:hAnsi="Arial" w:cs="Arial"/>
          <w:b/>
          <w:bCs/>
          <w:i/>
          <w:iCs/>
          <w:u w:val="single"/>
        </w:rPr>
        <w:t>8/</w:t>
      </w:r>
      <w:r w:rsidR="00F16B2D">
        <w:rPr>
          <w:rFonts w:ascii="Arial" w:hAnsi="Arial" w:cs="Arial"/>
          <w:b/>
          <w:bCs/>
          <w:i/>
          <w:iCs/>
          <w:u w:val="single"/>
        </w:rPr>
        <w:t>6</w:t>
      </w:r>
      <w:r>
        <w:rPr>
          <w:rFonts w:ascii="Arial" w:hAnsi="Arial" w:cs="Arial"/>
          <w:b/>
          <w:bCs/>
          <w:i/>
          <w:iCs/>
          <w:u w:val="single"/>
        </w:rPr>
        <w:t>/2026</w:t>
      </w:r>
      <w:r w:rsidRPr="0073644A">
        <w:rPr>
          <w:rFonts w:ascii="Arial" w:hAnsi="Arial" w:cs="Arial"/>
          <w:b/>
          <w:bCs/>
          <w:i/>
          <w:iCs/>
          <w:u w:val="single"/>
        </w:rPr>
        <w:t>.</w:t>
      </w:r>
      <w:r>
        <w:rPr>
          <w:rFonts w:ascii="Arial" w:hAnsi="Arial" w:cs="Arial"/>
        </w:rPr>
        <w:t xml:space="preserve"> </w:t>
      </w:r>
    </w:p>
    <w:p w:rsidR="00B141ED" w:rsidP="00B141ED">
      <w:pPr>
        <w:spacing w:after="0" w:line="240" w:lineRule="auto"/>
        <w:rPr>
          <w:rFonts w:ascii="Arial" w:hAnsi="Arial" w:cs="Arial"/>
        </w:rPr>
      </w:pPr>
    </w:p>
    <w:p w:rsidR="00B141ED" w:rsidP="00B141ED">
      <w:pPr>
        <w:spacing w:after="0" w:line="240" w:lineRule="auto"/>
        <w:rPr>
          <w:rFonts w:ascii="Arial" w:hAnsi="Arial" w:cs="Arial"/>
        </w:rPr>
      </w:pPr>
    </w:p>
    <w:p w:rsidR="00B141ED" w:rsidP="00B141ED">
      <w:pPr>
        <w:spacing w:after="0" w:line="240" w:lineRule="auto"/>
        <w:rPr>
          <w:rFonts w:ascii="Arial" w:hAnsi="Arial" w:cs="Arial"/>
          <w:iCs/>
        </w:rPr>
      </w:pPr>
      <w:r>
        <w:rPr>
          <w:rFonts w:ascii="Arial" w:hAnsi="Arial" w:cs="Arial"/>
        </w:rPr>
        <w:t>Any questions or concerns regarding this solicitation should be forwarded in writing via e-mail to the Contracting Officer:</w:t>
      </w:r>
      <w:r>
        <w:rPr>
          <w:rFonts w:ascii="Arial" w:hAnsi="Arial" w:cs="Arial"/>
          <w:i/>
          <w:iCs/>
        </w:rPr>
        <w:t xml:space="preserve"> Renee Kale at </w:t>
      </w:r>
      <w:r>
        <w:fldChar w:fldCharType="begin"/>
      </w:r>
      <w:r>
        <w:instrText xml:space="preserve"> HYPERLINK "mailto:renee.kale@va.gov" </w:instrText>
      </w:r>
      <w:r>
        <w:fldChar w:fldCharType="separate"/>
      </w:r>
      <w:r w:rsidRPr="00C70A58">
        <w:rPr>
          <w:rStyle w:val="Hyperlink"/>
          <w:rFonts w:ascii="Arial" w:hAnsi="Arial" w:cs="Arial"/>
          <w:i/>
          <w:iCs/>
        </w:rPr>
        <w:t>renee.kale@va.gov</w:t>
      </w:r>
      <w:r>
        <w:fldChar w:fldCharType="end"/>
      </w:r>
      <w:r>
        <w:rPr>
          <w:rFonts w:ascii="Arial" w:hAnsi="Arial" w:cs="Arial"/>
          <w:iCs/>
        </w:rPr>
        <w:t xml:space="preserve">. </w:t>
      </w:r>
    </w:p>
    <w:p w:rsidR="00B141ED" w:rsidP="00B141ED">
      <w:pPr>
        <w:spacing w:after="0" w:line="240" w:lineRule="auto"/>
        <w:rPr>
          <w:rFonts w:ascii="Arial" w:hAnsi="Arial" w:cs="Arial"/>
          <w:i/>
          <w:iCs/>
        </w:rPr>
      </w:pPr>
    </w:p>
    <w:p w:rsidR="00B141ED" w:rsidP="00B141ED">
      <w:pPr>
        <w:spacing w:after="0" w:line="240" w:lineRule="auto"/>
        <w:outlineLvl w:val="3"/>
        <w:rPr>
          <w:rFonts w:ascii="Arial" w:hAnsi="Arial" w:cs="Arial"/>
          <w:b/>
          <w:bCs/>
        </w:rPr>
      </w:pPr>
      <w:r>
        <w:rPr>
          <w:rFonts w:ascii="Arial" w:hAnsi="Arial" w:cs="Arial"/>
          <w:b/>
          <w:bCs/>
        </w:rPr>
        <w:t>Point of Contact</w:t>
      </w:r>
    </w:p>
    <w:p w:rsidR="00B141ED" w:rsidP="00B141ED">
      <w:pPr>
        <w:pStyle w:val="BodyText"/>
        <w:spacing w:before="0" w:beforeAutospacing="0" w:after="0" w:afterAutospacing="0" w:line="240" w:lineRule="auto"/>
        <w:rPr>
          <w:rFonts w:ascii="Arial" w:hAnsi="Arial" w:cs="Arial"/>
          <w:i w:val="0"/>
          <w:sz w:val="22"/>
          <w:szCs w:val="22"/>
        </w:rPr>
      </w:pPr>
      <w:r>
        <w:rPr>
          <w:rFonts w:ascii="Arial" w:hAnsi="Arial" w:cs="Arial"/>
          <w:i w:val="0"/>
          <w:sz w:val="22"/>
          <w:szCs w:val="22"/>
        </w:rPr>
        <w:t>Renee Kale</w:t>
      </w:r>
    </w:p>
    <w:p w:rsidR="00B141ED" w:rsidP="00B141ED">
      <w:pPr>
        <w:pStyle w:val="BodyText"/>
        <w:spacing w:before="0" w:beforeAutospacing="0" w:after="0" w:afterAutospacing="0" w:line="240" w:lineRule="auto"/>
        <w:rPr>
          <w:rFonts w:ascii="Arial" w:hAnsi="Arial" w:cs="Arial"/>
          <w:i w:val="0"/>
          <w:sz w:val="22"/>
          <w:szCs w:val="22"/>
        </w:rPr>
      </w:pPr>
      <w:r>
        <w:rPr>
          <w:rFonts w:ascii="Arial" w:hAnsi="Arial" w:cs="Arial"/>
          <w:i w:val="0"/>
          <w:sz w:val="22"/>
          <w:szCs w:val="22"/>
        </w:rPr>
        <w:t>Contracting Officer</w:t>
      </w:r>
    </w:p>
    <w:p w:rsidR="00B141ED" w:rsidP="00B141ED">
      <w:pPr>
        <w:spacing w:after="0" w:line="240" w:lineRule="auto"/>
      </w:pPr>
      <w:r>
        <w:t>Renee.kale@va.gov</w:t>
      </w:r>
    </w:p>
    <w:p w:rsidR="00B141ED" w:rsidP="00B141ED"/>
    <w:p w:rsidR="001B793D"/>
    <w:p>
      <w:pPr>
        <w:ind w:left="360"/>
      </w:pPr>
      <w:r>
        <w:t>See attached document: Attachment 1 PWS GCP Monitoring.</w:t>
      </w:r>
    </w:p>
    <w:p>
      <w:pPr>
        <w:ind w:left="360"/>
      </w:pPr>
      <w:r>
        <w:t>See attached document: Attachment 2 Clauses_Provision_Submit_Eval.</w:t>
      </w:r>
    </w:p>
    <w:p>
      <w:pPr>
        <w:ind w:left="360"/>
      </w:pPr>
      <w:r>
        <w:t>See attached document: Attachment 3 CLINS.</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DE02F3">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p>
      </w:tc>
      <w:tc>
        <w:tcPr>
          <w:tcW w:w="4788" w:type="dxa"/>
        </w:tcPr>
        <w:p w:rsidR="000B32E0" w:rsidP="000B32E0">
          <w:pPr>
            <w:pStyle w:val="Footer"/>
            <w:jc w:val="right"/>
          </w:pPr>
          <w:r>
            <w:t>Combined Synopsis/Solicitation Notice</w:t>
          </w:r>
        </w:p>
      </w:tc>
    </w:tr>
  </w:tbl>
  <w:p w:rsidR="005A5226" w:rsidP="005A5226">
    <w:pPr>
      <w:pStyle w:val="Footer"/>
      <w:jc w:val="right"/>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0B32E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r w:rsidRPr="000B32E0">
            <w:t>*= Required Field</w:t>
          </w:r>
        </w:p>
      </w:tc>
      <w:tc>
        <w:tcPr>
          <w:tcW w:w="4788" w:type="dxa"/>
        </w:tcPr>
        <w:p w:rsidR="000B32E0" w:rsidP="00625F03">
          <w:pPr>
            <w:pStyle w:val="Footer"/>
            <w:jc w:val="right"/>
          </w:pPr>
          <w:r>
            <w:t>Combined Synopsis/Solicitation Notice</w:t>
          </w:r>
        </w:p>
      </w:tc>
    </w:tr>
  </w:tbl>
  <w:p w:rsidR="00625F03" w:rsidP="00625F03">
    <w:pPr>
      <w:pStyle w:val="Footer"/>
      <w:jc w:val="right"/>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40376" w:rsidRPr="00BA6826" w:rsidP="00BA6826">
    <w:pPr>
      <w:pStyle w:val="Heading1"/>
      <w:jc w:val="center"/>
      <w:rPr>
        <w:rFonts w:eastAsia="Times New Roman"/>
        <w:sz w:val="36"/>
      </w:rPr>
    </w:pPr>
    <w:r w:rsidRPr="00640376">
      <w:rPr>
        <w:rFonts w:eastAsia="Times New Roman"/>
        <w:sz w:val="36"/>
      </w:rPr>
      <w:t>Combined Synopsis/Solicitation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B32E0" w:rsidRPr="00282F33" w:rsidP="00282F33">
    <w:pPr>
      <w:pStyle w:val="Heading1"/>
      <w:jc w:val="center"/>
      <w:rPr>
        <w:rFonts w:eastAsia="Times New Roman"/>
        <w:sz w:val="36"/>
      </w:rPr>
    </w:pPr>
    <w:r w:rsidRPr="00640376">
      <w:rPr>
        <w:rFonts w:eastAsia="Times New Roman"/>
        <w:sz w:val="36"/>
      </w:rPr>
      <w:t>Combined Synopsis/Solicitation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F1E33"/>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BF1E33"/>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BF1E33"/>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BF1E33"/>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5A522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B32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BF1E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1E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1E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1E33"/>
    <w:rPr>
      <w:rFonts w:eastAsiaTheme="majorEastAsia" w:cstheme="majorBidi"/>
      <w:color w:val="272727" w:themeColor="text1" w:themeTint="D8"/>
    </w:rPr>
  </w:style>
  <w:style w:type="paragraph" w:styleId="Quote">
    <w:name w:val="Quote"/>
    <w:basedOn w:val="Normal"/>
    <w:next w:val="Normal"/>
    <w:link w:val="QuoteChar"/>
    <w:uiPriority w:val="29"/>
    <w:qFormat/>
    <w:rsid w:val="00BF1E33"/>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BF1E33"/>
    <w:rPr>
      <w:i/>
      <w:iCs/>
      <w:color w:val="404040" w:themeColor="text1" w:themeTint="BF"/>
    </w:rPr>
  </w:style>
  <w:style w:type="paragraph" w:styleId="IntenseQuote">
    <w:name w:val="Intense Quote"/>
    <w:basedOn w:val="Normal"/>
    <w:next w:val="Normal"/>
    <w:link w:val="IntenseQuoteChar"/>
    <w:uiPriority w:val="30"/>
    <w:qFormat/>
    <w:rsid w:val="00BF1E33"/>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BF1E33"/>
    <w:rPr>
      <w:i/>
      <w:iCs/>
      <w:color w:val="366092" w:themeColor="accent1" w:themeShade="BF"/>
    </w:rPr>
  </w:style>
  <w:style w:type="character" w:styleId="IntenseReference">
    <w:name w:val="Intense Reference"/>
    <w:basedOn w:val="DefaultParagraphFont"/>
    <w:uiPriority w:val="32"/>
    <w:qFormat/>
    <w:rsid w:val="00BF1E33"/>
    <w:rPr>
      <w:b/>
      <w:bCs/>
      <w:smallCaps/>
      <w:color w:val="366092" w:themeColor="accent1" w:themeShade="BF"/>
      <w:spacing w:val="5"/>
    </w:rPr>
  </w:style>
  <w:style w:type="character" w:styleId="Hyperlink">
    <w:name w:val="Hyperlink"/>
    <w:uiPriority w:val="99"/>
    <w:unhideWhenUsed/>
    <w:rsid w:val="00B141ED"/>
    <w:rPr>
      <w:color w:val="0000FF"/>
      <w:u w:val="single"/>
    </w:rPr>
  </w:style>
  <w:style w:type="paragraph" w:styleId="BodyText">
    <w:name w:val="Body Text"/>
    <w:basedOn w:val="Normal"/>
    <w:link w:val="BodyTextChar"/>
    <w:semiHidden/>
    <w:unhideWhenUsed/>
    <w:rsid w:val="00B141ED"/>
    <w:pPr>
      <w:spacing w:before="100" w:beforeAutospacing="1" w:after="100" w:afterAutospacing="1"/>
      <w:outlineLvl w:val="3"/>
    </w:pPr>
    <w:rPr>
      <w:rFonts w:ascii="Times New Roman" w:hAnsi="Times New Roman" w:cs="Times New Roman"/>
      <w:i/>
      <w:iCs/>
      <w:sz w:val="24"/>
      <w:szCs w:val="24"/>
    </w:rPr>
  </w:style>
  <w:style w:type="character" w:customStyle="1" w:styleId="BodyTextChar">
    <w:name w:val="Body Text Char"/>
    <w:basedOn w:val="DefaultParagraphFont"/>
    <w:link w:val="BodyText"/>
    <w:semiHidden/>
    <w:rsid w:val="00B141ED"/>
    <w:rPr>
      <w:rFonts w:ascii="Times New Roman" w:hAnsi="Times New Roman" w:eastAsiaTheme="minorEastAsia" w:cs="Times New Roman"/>
      <w:i/>
      <w:iCs/>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2026-07-30T11:58:13Z</dcterms:created>
  <dcterms:modified xsi:type="dcterms:W3CDTF">2026-07-30T11:58:13Z</dcterms:modified>
</cp:coreProperties>
</file>