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3E9D8" w14:textId="77777777" w:rsidR="009F2F35" w:rsidRPr="009F2F35" w:rsidRDefault="009F2F35" w:rsidP="009F2F35">
      <w:pPr>
        <w:spacing w:before="100" w:beforeAutospacing="1" w:after="100" w:afterAutospacing="1" w:line="240" w:lineRule="auto"/>
        <w:rPr>
          <w:rFonts w:ascii="Arial" w:eastAsia="Times New Roman" w:hAnsi="Arial" w:cs="Arial"/>
          <w:sz w:val="24"/>
          <w:szCs w:val="24"/>
          <w:lang w:eastAsia="de-DE"/>
        </w:rPr>
      </w:pPr>
      <w:r w:rsidRPr="009F2F35">
        <w:rPr>
          <w:rFonts w:ascii="Arial" w:eastAsia="Times New Roman" w:hAnsi="Arial" w:cs="Arial"/>
          <w:sz w:val="24"/>
          <w:szCs w:val="24"/>
          <w:lang w:eastAsia="de-DE"/>
        </w:rPr>
        <w:t xml:space="preserve">In der koreanischen Provinz in der Nähe des </w:t>
      </w:r>
      <w:proofErr w:type="spellStart"/>
      <w:r w:rsidRPr="009F2F35">
        <w:rPr>
          <w:rFonts w:ascii="Arial" w:eastAsia="Times New Roman" w:hAnsi="Arial" w:cs="Arial"/>
          <w:sz w:val="24"/>
          <w:szCs w:val="24"/>
          <w:lang w:eastAsia="de-DE"/>
        </w:rPr>
        <w:t>Juwangsan</w:t>
      </w:r>
      <w:proofErr w:type="spellEnd"/>
      <w:r w:rsidRPr="009F2F35">
        <w:rPr>
          <w:rFonts w:ascii="Arial" w:eastAsia="Times New Roman" w:hAnsi="Arial" w:cs="Arial"/>
          <w:sz w:val="24"/>
          <w:szCs w:val="24"/>
          <w:lang w:eastAsia="de-DE"/>
        </w:rPr>
        <w:t>-Nationalparks gibt es ein verstecktes Tal, von dem die Einheimischen mit Ehrfurcht sprechen. Das Tal hat zwar keinen eigenen Namen, wird aber im Volksmund "</w:t>
      </w:r>
      <w:proofErr w:type="spellStart"/>
      <w:r w:rsidRPr="009F2F35">
        <w:rPr>
          <w:rFonts w:ascii="Arial" w:eastAsia="Times New Roman" w:hAnsi="Arial" w:cs="Arial"/>
          <w:sz w:val="24"/>
          <w:szCs w:val="24"/>
          <w:lang w:eastAsia="de-DE"/>
        </w:rPr>
        <w:t>Chiyu</w:t>
      </w:r>
      <w:proofErr w:type="spellEnd"/>
      <w:r w:rsidRPr="009F2F35">
        <w:rPr>
          <w:rFonts w:ascii="Arial" w:eastAsia="Times New Roman" w:hAnsi="Arial" w:cs="Arial"/>
          <w:sz w:val="24"/>
          <w:szCs w:val="24"/>
          <w:lang w:eastAsia="de-DE"/>
        </w:rPr>
        <w:t xml:space="preserve"> </w:t>
      </w:r>
      <w:proofErr w:type="spellStart"/>
      <w:r w:rsidRPr="009F2F35">
        <w:rPr>
          <w:rFonts w:ascii="Arial" w:eastAsia="Times New Roman" w:hAnsi="Arial" w:cs="Arial"/>
          <w:sz w:val="24"/>
          <w:szCs w:val="24"/>
          <w:lang w:eastAsia="de-DE"/>
        </w:rPr>
        <w:t>Haneun</w:t>
      </w:r>
      <w:proofErr w:type="spellEnd"/>
      <w:r w:rsidRPr="009F2F35">
        <w:rPr>
          <w:rFonts w:ascii="Arial" w:eastAsia="Times New Roman" w:hAnsi="Arial" w:cs="Arial"/>
          <w:sz w:val="24"/>
          <w:szCs w:val="24"/>
          <w:lang w:eastAsia="de-DE"/>
        </w:rPr>
        <w:t xml:space="preserve"> </w:t>
      </w:r>
      <w:proofErr w:type="spellStart"/>
      <w:r w:rsidRPr="009F2F35">
        <w:rPr>
          <w:rFonts w:ascii="Arial" w:eastAsia="Times New Roman" w:hAnsi="Arial" w:cs="Arial"/>
          <w:sz w:val="24"/>
          <w:szCs w:val="24"/>
          <w:lang w:eastAsia="de-DE"/>
        </w:rPr>
        <w:t>Gohyang</w:t>
      </w:r>
      <w:proofErr w:type="spellEnd"/>
      <w:r w:rsidRPr="009F2F35">
        <w:rPr>
          <w:rFonts w:ascii="Arial" w:eastAsia="Times New Roman" w:hAnsi="Arial" w:cs="Arial"/>
          <w:sz w:val="24"/>
          <w:szCs w:val="24"/>
          <w:lang w:eastAsia="de-DE"/>
        </w:rPr>
        <w:t>" [heilendes Haus] genannt, und das Dorf am Eingang des Tals heißt "Chi-</w:t>
      </w:r>
      <w:proofErr w:type="spellStart"/>
      <w:r w:rsidRPr="009F2F35">
        <w:rPr>
          <w:rFonts w:ascii="Arial" w:eastAsia="Times New Roman" w:hAnsi="Arial" w:cs="Arial"/>
          <w:sz w:val="24"/>
          <w:szCs w:val="24"/>
          <w:lang w:eastAsia="de-DE"/>
        </w:rPr>
        <w:t>yu</w:t>
      </w:r>
      <w:proofErr w:type="spellEnd"/>
      <w:r w:rsidRPr="009F2F35">
        <w:rPr>
          <w:rFonts w:ascii="Arial" w:eastAsia="Times New Roman" w:hAnsi="Arial" w:cs="Arial"/>
          <w:sz w:val="24"/>
          <w:szCs w:val="24"/>
          <w:lang w:eastAsia="de-DE"/>
        </w:rPr>
        <w:t xml:space="preserve">-i </w:t>
      </w:r>
      <w:proofErr w:type="spellStart"/>
      <w:r w:rsidRPr="009F2F35">
        <w:rPr>
          <w:rFonts w:ascii="Arial" w:eastAsia="Times New Roman" w:hAnsi="Arial" w:cs="Arial"/>
          <w:sz w:val="24"/>
          <w:szCs w:val="24"/>
          <w:lang w:eastAsia="de-DE"/>
        </w:rPr>
        <w:t>jeol</w:t>
      </w:r>
      <w:proofErr w:type="spellEnd"/>
      <w:r w:rsidRPr="009F2F35">
        <w:rPr>
          <w:rFonts w:ascii="Arial" w:eastAsia="Times New Roman" w:hAnsi="Arial" w:cs="Arial"/>
          <w:sz w:val="24"/>
          <w:szCs w:val="24"/>
          <w:lang w:eastAsia="de-DE"/>
        </w:rPr>
        <w:t>" [heilender Tempel]. Beide Namen gehen auf historische Ereignisse zurück.</w:t>
      </w:r>
    </w:p>
    <w:p w14:paraId="3DFEF762" w14:textId="77777777" w:rsidR="009F2F35" w:rsidRPr="009F2F35" w:rsidRDefault="009F2F35" w:rsidP="009F2F35">
      <w:pPr>
        <w:spacing w:before="100" w:beforeAutospacing="1" w:after="100" w:afterAutospacing="1" w:line="240" w:lineRule="auto"/>
        <w:rPr>
          <w:rFonts w:ascii="Arial" w:eastAsia="Times New Roman" w:hAnsi="Arial" w:cs="Arial"/>
          <w:sz w:val="24"/>
          <w:szCs w:val="24"/>
          <w:lang w:eastAsia="de-DE"/>
        </w:rPr>
      </w:pPr>
      <w:r w:rsidRPr="009F2F35">
        <w:rPr>
          <w:rFonts w:ascii="Arial" w:eastAsia="Times New Roman" w:hAnsi="Arial" w:cs="Arial"/>
          <w:sz w:val="24"/>
          <w:szCs w:val="24"/>
          <w:lang w:eastAsia="de-DE"/>
        </w:rPr>
        <w:t>Vor etwa 500 Jahren hatten die hier lebenden Mönche die Kinder des Fürsten von einer schweren Krankheit geheilt und als Belohnung das Tal geschenkt bekommen. Die Schenkung war an die Bedingung geknüpft, dass das Tal zu einer autarken Siedlungsstätte wird, wenn sich die Mönche weiterhin der Heilkunst widmen.</w:t>
      </w:r>
    </w:p>
    <w:p w14:paraId="7965445D" w14:textId="77777777" w:rsidR="009F2F35" w:rsidRPr="009F2F35" w:rsidRDefault="009F2F35" w:rsidP="009F2F35">
      <w:pPr>
        <w:spacing w:before="100" w:beforeAutospacing="1" w:after="100" w:afterAutospacing="1" w:line="240" w:lineRule="auto"/>
        <w:rPr>
          <w:rFonts w:ascii="Arial" w:eastAsia="Times New Roman" w:hAnsi="Arial" w:cs="Arial"/>
          <w:sz w:val="24"/>
          <w:szCs w:val="24"/>
          <w:lang w:eastAsia="de-DE"/>
        </w:rPr>
      </w:pPr>
      <w:r w:rsidRPr="009F2F35">
        <w:rPr>
          <w:rFonts w:ascii="Arial" w:eastAsia="Times New Roman" w:hAnsi="Arial" w:cs="Arial"/>
          <w:sz w:val="24"/>
          <w:szCs w:val="24"/>
          <w:lang w:eastAsia="de-DE"/>
        </w:rPr>
        <w:t>Seit dieser Zeit hat sich die Heilkunst der Mönche ständig verbessert.</w:t>
      </w:r>
    </w:p>
    <w:p w14:paraId="3CFC94DA" w14:textId="77777777" w:rsidR="009F2F35" w:rsidRPr="009F2F35" w:rsidRDefault="009F2F35" w:rsidP="009F2F35">
      <w:pPr>
        <w:spacing w:before="100" w:beforeAutospacing="1" w:after="100" w:afterAutospacing="1" w:line="240" w:lineRule="auto"/>
        <w:rPr>
          <w:rFonts w:ascii="Arial" w:eastAsia="Times New Roman" w:hAnsi="Arial" w:cs="Arial"/>
          <w:sz w:val="24"/>
          <w:szCs w:val="24"/>
          <w:lang w:eastAsia="de-DE"/>
        </w:rPr>
      </w:pPr>
      <w:r w:rsidRPr="009F2F35">
        <w:rPr>
          <w:rFonts w:ascii="Arial" w:eastAsia="Times New Roman" w:hAnsi="Arial" w:cs="Arial"/>
          <w:sz w:val="24"/>
          <w:szCs w:val="24"/>
          <w:lang w:eastAsia="de-DE"/>
        </w:rPr>
        <w:t>In der Zeit der japanischen Besatzung verweigerten die Mönche jegliche Zusammenarbeit und leisteten ausschließlich medizinische Hilfe für Kranke.</w:t>
      </w:r>
    </w:p>
    <w:p w14:paraId="40E74CC8" w14:textId="77777777" w:rsidR="009F2F35" w:rsidRPr="009F2F35" w:rsidRDefault="009F2F35" w:rsidP="009F2F35">
      <w:pPr>
        <w:spacing w:before="100" w:beforeAutospacing="1" w:after="100" w:afterAutospacing="1" w:line="240" w:lineRule="auto"/>
        <w:rPr>
          <w:rFonts w:ascii="Arial" w:eastAsia="Times New Roman" w:hAnsi="Arial" w:cs="Arial"/>
          <w:sz w:val="24"/>
          <w:szCs w:val="24"/>
          <w:lang w:eastAsia="de-DE"/>
        </w:rPr>
      </w:pPr>
      <w:r w:rsidRPr="009F2F35">
        <w:rPr>
          <w:rFonts w:ascii="Arial" w:eastAsia="Times New Roman" w:hAnsi="Arial" w:cs="Arial"/>
          <w:sz w:val="24"/>
          <w:szCs w:val="24"/>
          <w:lang w:eastAsia="de-DE"/>
        </w:rPr>
        <w:t>Da die Mönche ihren eigenen Weg gingen, errichteten die Japaner am Taleingang einen Wachturm und daneben ein Lazarett für Offiziere.</w:t>
      </w:r>
    </w:p>
    <w:p w14:paraId="0479697B" w14:textId="77777777" w:rsidR="009F2F35" w:rsidRPr="009F2F35" w:rsidRDefault="009F2F35" w:rsidP="009F2F35">
      <w:pPr>
        <w:spacing w:before="100" w:beforeAutospacing="1" w:after="100" w:afterAutospacing="1" w:line="240" w:lineRule="auto"/>
        <w:rPr>
          <w:rFonts w:ascii="Arial" w:eastAsia="Times New Roman" w:hAnsi="Arial" w:cs="Arial"/>
          <w:sz w:val="24"/>
          <w:szCs w:val="24"/>
          <w:lang w:eastAsia="de-DE"/>
        </w:rPr>
      </w:pPr>
      <w:r w:rsidRPr="009F2F35">
        <w:rPr>
          <w:rFonts w:ascii="Arial" w:eastAsia="Times New Roman" w:hAnsi="Arial" w:cs="Arial"/>
          <w:sz w:val="24"/>
          <w:szCs w:val="24"/>
          <w:lang w:eastAsia="de-DE"/>
        </w:rPr>
        <w:t>Die Mönche bestanden jedoch darauf, weiterhin auch andere Bedürftige zu behandeln.</w:t>
      </w:r>
    </w:p>
    <w:p w14:paraId="40D03879" w14:textId="77777777" w:rsidR="009F2F35" w:rsidRPr="009F2F35" w:rsidRDefault="009F2F35" w:rsidP="009F2F35">
      <w:pPr>
        <w:spacing w:before="100" w:beforeAutospacing="1" w:after="100" w:afterAutospacing="1" w:line="240" w:lineRule="auto"/>
        <w:rPr>
          <w:rFonts w:ascii="Arial" w:eastAsia="Times New Roman" w:hAnsi="Arial" w:cs="Arial"/>
          <w:sz w:val="24"/>
          <w:szCs w:val="24"/>
          <w:lang w:eastAsia="de-DE"/>
        </w:rPr>
      </w:pPr>
      <w:r w:rsidRPr="009F2F35">
        <w:rPr>
          <w:rFonts w:ascii="Arial" w:eastAsia="Times New Roman" w:hAnsi="Arial" w:cs="Arial"/>
          <w:sz w:val="24"/>
          <w:szCs w:val="24"/>
          <w:lang w:eastAsia="de-DE"/>
        </w:rPr>
        <w:t>Aus diesem Krankenhaus entwickelte sich bis heute die wichtigste private Forschungseinrichtung auf dem Gebiet der Medizin und Pharmakologie. Eine eigene Firma wurde gegründet, die die Patentrechte hält und damit Einnahmen generiert, um das Labor und das Krankenhaus zu finanzieren.</w:t>
      </w:r>
    </w:p>
    <w:p w14:paraId="0F135AEB" w14:textId="77777777" w:rsidR="009F2F35" w:rsidRPr="009F2F35" w:rsidRDefault="009F2F35" w:rsidP="009F2F35">
      <w:pPr>
        <w:spacing w:before="100" w:beforeAutospacing="1" w:after="100" w:afterAutospacing="1" w:line="240" w:lineRule="auto"/>
        <w:rPr>
          <w:rFonts w:ascii="Arial" w:eastAsia="Times New Roman" w:hAnsi="Arial" w:cs="Arial"/>
          <w:sz w:val="24"/>
          <w:szCs w:val="24"/>
          <w:lang w:eastAsia="de-DE"/>
        </w:rPr>
      </w:pPr>
      <w:r w:rsidRPr="009F2F35">
        <w:rPr>
          <w:rFonts w:ascii="Arial" w:eastAsia="Times New Roman" w:hAnsi="Arial" w:cs="Arial"/>
          <w:sz w:val="24"/>
          <w:szCs w:val="24"/>
          <w:lang w:eastAsia="de-DE"/>
        </w:rPr>
        <w:t>Geht man tiefer ins Tal, vorbei an Kräutergärten, erreicht man einen kleinen See, der von zwei kleinen Wasserfällen gespeist wird.</w:t>
      </w:r>
    </w:p>
    <w:p w14:paraId="74939E7E" w14:textId="77777777" w:rsidR="009F2F35" w:rsidRPr="009F2F35" w:rsidRDefault="009F2F35" w:rsidP="009F2F35">
      <w:pPr>
        <w:spacing w:before="100" w:beforeAutospacing="1" w:after="100" w:afterAutospacing="1" w:line="240" w:lineRule="auto"/>
        <w:rPr>
          <w:rFonts w:ascii="Arial" w:eastAsia="Times New Roman" w:hAnsi="Arial" w:cs="Arial"/>
          <w:sz w:val="24"/>
          <w:szCs w:val="24"/>
          <w:lang w:eastAsia="de-DE"/>
        </w:rPr>
      </w:pPr>
      <w:r w:rsidRPr="009F2F35">
        <w:rPr>
          <w:rFonts w:ascii="Arial" w:eastAsia="Times New Roman" w:hAnsi="Arial" w:cs="Arial"/>
          <w:sz w:val="24"/>
          <w:szCs w:val="24"/>
          <w:lang w:eastAsia="de-DE"/>
        </w:rPr>
        <w:t>Der Berghang, von dem die Wasserfälle herabstürzen, hat unten eine natürliche Grotte gebildet, so dass man hinter dem Wasserfall den Raum nutzen kann. Auch die Japaner hatten dieses kleine Versteck bei der Durchsuchung des Tales entdeckt, aber da hier nur Arbeitsmaterial gelagert wurde, schenkten sie der Grotte keine weitere Beachtung.</w:t>
      </w:r>
    </w:p>
    <w:p w14:paraId="5E343FA8" w14:textId="77777777" w:rsidR="009F2F35" w:rsidRPr="009F2F35" w:rsidRDefault="009F2F35" w:rsidP="009F2F35">
      <w:pPr>
        <w:spacing w:before="100" w:beforeAutospacing="1" w:after="100" w:afterAutospacing="1" w:line="240" w:lineRule="auto"/>
        <w:rPr>
          <w:rFonts w:ascii="Arial" w:eastAsia="Times New Roman" w:hAnsi="Arial" w:cs="Arial"/>
          <w:sz w:val="24"/>
          <w:szCs w:val="24"/>
          <w:lang w:eastAsia="de-DE"/>
        </w:rPr>
      </w:pPr>
      <w:r w:rsidRPr="009F2F35">
        <w:rPr>
          <w:rFonts w:ascii="Arial" w:eastAsia="Times New Roman" w:hAnsi="Arial" w:cs="Arial"/>
          <w:sz w:val="24"/>
          <w:szCs w:val="24"/>
          <w:lang w:eastAsia="de-DE"/>
        </w:rPr>
        <w:t>Durch die Grotte und die Wasserfälle bekam der Berghang gesichtsähnliche Züge und wurde "weinender Berg" genannt.</w:t>
      </w:r>
    </w:p>
    <w:p w14:paraId="157B01DA" w14:textId="77777777" w:rsidR="009F2F35" w:rsidRPr="009F2F35" w:rsidRDefault="009F2F35" w:rsidP="009F2F35">
      <w:pPr>
        <w:spacing w:before="100" w:beforeAutospacing="1" w:after="100" w:afterAutospacing="1" w:line="240" w:lineRule="auto"/>
        <w:rPr>
          <w:rFonts w:ascii="Arial" w:eastAsia="Times New Roman" w:hAnsi="Arial" w:cs="Arial"/>
          <w:sz w:val="24"/>
          <w:szCs w:val="24"/>
          <w:lang w:eastAsia="de-DE"/>
        </w:rPr>
      </w:pPr>
      <w:r w:rsidRPr="009F2F35">
        <w:rPr>
          <w:rFonts w:ascii="Arial" w:eastAsia="Times New Roman" w:hAnsi="Arial" w:cs="Arial"/>
          <w:sz w:val="24"/>
          <w:szCs w:val="24"/>
          <w:lang w:eastAsia="de-DE"/>
        </w:rPr>
        <w:t>Seit der Zeit, als das Tal unabhängig wurde, hatten die Mitglieder der "Helfenden Hände" hier den Berg ausgehöhlt und ein strategisches Hauptquartier eingerichtet.</w:t>
      </w:r>
    </w:p>
    <w:p w14:paraId="2B02B84D" w14:textId="77777777" w:rsidR="009F2F35" w:rsidRPr="009F2F35" w:rsidRDefault="009F2F35" w:rsidP="009F2F35">
      <w:pPr>
        <w:spacing w:before="100" w:beforeAutospacing="1" w:after="100" w:afterAutospacing="1" w:line="240" w:lineRule="auto"/>
        <w:rPr>
          <w:rFonts w:ascii="Arial" w:eastAsia="Times New Roman" w:hAnsi="Arial" w:cs="Arial"/>
          <w:sz w:val="24"/>
          <w:szCs w:val="24"/>
          <w:lang w:eastAsia="de-DE"/>
        </w:rPr>
      </w:pPr>
      <w:r w:rsidRPr="009F2F35">
        <w:rPr>
          <w:rFonts w:ascii="Arial" w:eastAsia="Times New Roman" w:hAnsi="Arial" w:cs="Arial"/>
          <w:sz w:val="24"/>
          <w:szCs w:val="24"/>
          <w:lang w:eastAsia="de-DE"/>
        </w:rPr>
        <w:t xml:space="preserve">Die Ausrüstung wurde immer auf dem neuesten Stand der Technik gehalten, und die </w:t>
      </w:r>
      <w:proofErr w:type="spellStart"/>
      <w:r w:rsidRPr="009F2F35">
        <w:rPr>
          <w:rFonts w:ascii="Arial" w:eastAsia="Times New Roman" w:hAnsi="Arial" w:cs="Arial"/>
          <w:sz w:val="24"/>
          <w:szCs w:val="24"/>
          <w:lang w:eastAsia="de-DE"/>
        </w:rPr>
        <w:t>Dobneun</w:t>
      </w:r>
      <w:proofErr w:type="spellEnd"/>
      <w:r w:rsidRPr="009F2F35">
        <w:rPr>
          <w:rFonts w:ascii="Arial" w:eastAsia="Times New Roman" w:hAnsi="Arial" w:cs="Arial"/>
          <w:sz w:val="24"/>
          <w:szCs w:val="24"/>
          <w:lang w:eastAsia="de-DE"/>
        </w:rPr>
        <w:t>-Son achteten darauf, der Außenwelt immer einen Schritt voraus zu sein.</w:t>
      </w:r>
    </w:p>
    <w:p w14:paraId="22652CFA" w14:textId="77777777" w:rsidR="009F2F35" w:rsidRPr="009F2F35" w:rsidRDefault="009F2F35" w:rsidP="009F2F35">
      <w:pPr>
        <w:spacing w:before="100" w:beforeAutospacing="1" w:after="100" w:afterAutospacing="1" w:line="240" w:lineRule="auto"/>
        <w:rPr>
          <w:rFonts w:ascii="Arial" w:eastAsia="Times New Roman" w:hAnsi="Arial" w:cs="Arial"/>
          <w:sz w:val="24"/>
          <w:szCs w:val="24"/>
          <w:lang w:eastAsia="de-DE"/>
        </w:rPr>
      </w:pPr>
      <w:r w:rsidRPr="009F2F35">
        <w:rPr>
          <w:rFonts w:ascii="Arial" w:eastAsia="Times New Roman" w:hAnsi="Arial" w:cs="Arial"/>
          <w:sz w:val="24"/>
          <w:szCs w:val="24"/>
          <w:lang w:eastAsia="de-DE"/>
        </w:rPr>
        <w:t>Im Obergeschoss befanden sich mehrere große Besprechungsräume, in einem davon traf sich das Führungsteam zu Besprechungen.</w:t>
      </w:r>
    </w:p>
    <w:p w14:paraId="1E7B45D8" w14:textId="77777777" w:rsidR="009F2F35" w:rsidRPr="009F2F35" w:rsidRDefault="009F2F35" w:rsidP="009F2F35">
      <w:pPr>
        <w:spacing w:before="100" w:beforeAutospacing="1" w:after="100" w:afterAutospacing="1" w:line="240" w:lineRule="auto"/>
        <w:rPr>
          <w:rFonts w:ascii="Arial" w:eastAsia="Times New Roman" w:hAnsi="Arial" w:cs="Arial"/>
          <w:sz w:val="24"/>
          <w:szCs w:val="24"/>
          <w:lang w:eastAsia="de-DE"/>
        </w:rPr>
      </w:pPr>
      <w:r w:rsidRPr="009F2F35">
        <w:rPr>
          <w:rFonts w:ascii="Arial" w:eastAsia="Times New Roman" w:hAnsi="Arial" w:cs="Arial"/>
          <w:sz w:val="24"/>
          <w:szCs w:val="24"/>
          <w:lang w:eastAsia="de-DE"/>
        </w:rPr>
        <w:t>Die bodentiefen Fenster waren von außen nicht sichtbar, denn der Berg sollte von außen wie ein normaler Berg aussehen, um die Sicherheit zu gewährleisten.</w:t>
      </w:r>
    </w:p>
    <w:p w14:paraId="7A332CD5" w14:textId="77777777" w:rsidR="009F2F35" w:rsidRPr="009F2F35" w:rsidRDefault="009F2F35" w:rsidP="009F2F35">
      <w:pPr>
        <w:spacing w:before="100" w:beforeAutospacing="1" w:after="100" w:afterAutospacing="1" w:line="240" w:lineRule="auto"/>
        <w:rPr>
          <w:rFonts w:ascii="Arial" w:eastAsia="Times New Roman" w:hAnsi="Arial" w:cs="Arial"/>
          <w:sz w:val="24"/>
          <w:szCs w:val="24"/>
          <w:lang w:eastAsia="de-DE"/>
        </w:rPr>
      </w:pPr>
      <w:r w:rsidRPr="009F2F35">
        <w:rPr>
          <w:rFonts w:ascii="Arial" w:eastAsia="Times New Roman" w:hAnsi="Arial" w:cs="Arial"/>
          <w:sz w:val="24"/>
          <w:szCs w:val="24"/>
          <w:lang w:eastAsia="de-DE"/>
        </w:rPr>
        <w:lastRenderedPageBreak/>
        <w:t>Aus historischen Gründen wurden die Abteilungen nach Körperteilen benannt, so dass bei prähistorischen Gesprächen nie ein Name verwendet werden musste, sondern sich die Gespräche um Körperteile drehten. Die Praxis, sich auf diese Weise vor den Augen der Umwelt zu verstecken, hatte sich etabliert und wurde daher beibehalten.</w:t>
      </w:r>
    </w:p>
    <w:p w14:paraId="184BDE85" w14:textId="77777777" w:rsidR="009F2F35" w:rsidRPr="009F2F35" w:rsidRDefault="009F2F35" w:rsidP="009F2F35">
      <w:pPr>
        <w:spacing w:before="100" w:beforeAutospacing="1" w:after="100" w:afterAutospacing="1" w:line="240" w:lineRule="auto"/>
        <w:rPr>
          <w:rFonts w:ascii="Arial" w:eastAsia="Times New Roman" w:hAnsi="Arial" w:cs="Arial"/>
          <w:sz w:val="24"/>
          <w:szCs w:val="24"/>
          <w:lang w:eastAsia="de-DE"/>
        </w:rPr>
      </w:pPr>
      <w:r w:rsidRPr="009F2F35">
        <w:rPr>
          <w:rFonts w:ascii="Arial" w:eastAsia="Times New Roman" w:hAnsi="Arial" w:cs="Arial"/>
          <w:sz w:val="24"/>
          <w:szCs w:val="24"/>
          <w:lang w:eastAsia="de-DE"/>
        </w:rPr>
        <w:t>Der "rechte Arm" (o-</w:t>
      </w:r>
      <w:proofErr w:type="spellStart"/>
      <w:r w:rsidRPr="009F2F35">
        <w:rPr>
          <w:rFonts w:ascii="Arial" w:eastAsia="Times New Roman" w:hAnsi="Arial" w:cs="Arial"/>
          <w:sz w:val="24"/>
          <w:szCs w:val="24"/>
          <w:lang w:eastAsia="de-DE"/>
        </w:rPr>
        <w:t>reon</w:t>
      </w:r>
      <w:proofErr w:type="spellEnd"/>
      <w:r w:rsidRPr="009F2F35">
        <w:rPr>
          <w:rFonts w:ascii="Arial" w:eastAsia="Times New Roman" w:hAnsi="Arial" w:cs="Arial"/>
          <w:sz w:val="24"/>
          <w:szCs w:val="24"/>
          <w:lang w:eastAsia="de-DE"/>
        </w:rPr>
        <w:t>-</w:t>
      </w:r>
      <w:proofErr w:type="spellStart"/>
      <w:r w:rsidRPr="009F2F35">
        <w:rPr>
          <w:rFonts w:ascii="Arial" w:eastAsia="Times New Roman" w:hAnsi="Arial" w:cs="Arial"/>
          <w:sz w:val="24"/>
          <w:szCs w:val="24"/>
          <w:lang w:eastAsia="de-DE"/>
        </w:rPr>
        <w:t>jjok</w:t>
      </w:r>
      <w:proofErr w:type="spellEnd"/>
      <w:r w:rsidRPr="009F2F35">
        <w:rPr>
          <w:rFonts w:ascii="Arial" w:eastAsia="Times New Roman" w:hAnsi="Arial" w:cs="Arial"/>
          <w:sz w:val="24"/>
          <w:szCs w:val="24"/>
          <w:lang w:eastAsia="de-DE"/>
        </w:rPr>
        <w:t xml:space="preserve"> </w:t>
      </w:r>
      <w:proofErr w:type="spellStart"/>
      <w:r w:rsidRPr="009F2F35">
        <w:rPr>
          <w:rFonts w:ascii="Arial" w:eastAsia="Times New Roman" w:hAnsi="Arial" w:cs="Arial"/>
          <w:sz w:val="24"/>
          <w:szCs w:val="24"/>
          <w:lang w:eastAsia="de-DE"/>
        </w:rPr>
        <w:t>p'al</w:t>
      </w:r>
      <w:proofErr w:type="spellEnd"/>
      <w:r w:rsidRPr="009F2F35">
        <w:rPr>
          <w:rFonts w:ascii="Arial" w:eastAsia="Times New Roman" w:hAnsi="Arial" w:cs="Arial"/>
          <w:sz w:val="24"/>
          <w:szCs w:val="24"/>
          <w:lang w:eastAsia="de-DE"/>
        </w:rPr>
        <w:t>) war der Anführer der Kampfeinheiten, der "linke Arm" (</w:t>
      </w:r>
      <w:proofErr w:type="spellStart"/>
      <w:r w:rsidRPr="009F2F35">
        <w:rPr>
          <w:rFonts w:ascii="Arial" w:eastAsia="Times New Roman" w:hAnsi="Arial" w:cs="Arial"/>
          <w:sz w:val="24"/>
          <w:szCs w:val="24"/>
          <w:lang w:eastAsia="de-DE"/>
        </w:rPr>
        <w:t>wolljjog</w:t>
      </w:r>
      <w:proofErr w:type="spellEnd"/>
      <w:r w:rsidRPr="009F2F35">
        <w:rPr>
          <w:rFonts w:ascii="Arial" w:eastAsia="Times New Roman" w:hAnsi="Arial" w:cs="Arial"/>
          <w:sz w:val="24"/>
          <w:szCs w:val="24"/>
          <w:lang w:eastAsia="de-DE"/>
        </w:rPr>
        <w:t xml:space="preserve"> </w:t>
      </w:r>
      <w:proofErr w:type="spellStart"/>
      <w:r w:rsidRPr="009F2F35">
        <w:rPr>
          <w:rFonts w:ascii="Arial" w:eastAsia="Times New Roman" w:hAnsi="Arial" w:cs="Arial"/>
          <w:sz w:val="24"/>
          <w:szCs w:val="24"/>
          <w:lang w:eastAsia="de-DE"/>
        </w:rPr>
        <w:t>p'al</w:t>
      </w:r>
      <w:proofErr w:type="spellEnd"/>
      <w:r w:rsidRPr="009F2F35">
        <w:rPr>
          <w:rFonts w:ascii="Arial" w:eastAsia="Times New Roman" w:hAnsi="Arial" w:cs="Arial"/>
          <w:sz w:val="24"/>
          <w:szCs w:val="24"/>
          <w:lang w:eastAsia="de-DE"/>
        </w:rPr>
        <w:t>) war für die Versorgung zuständig. "Das "linke Auge" (</w:t>
      </w:r>
      <w:proofErr w:type="spellStart"/>
      <w:r w:rsidRPr="009F2F35">
        <w:rPr>
          <w:rFonts w:ascii="Arial" w:eastAsia="Times New Roman" w:hAnsi="Arial" w:cs="Arial"/>
          <w:sz w:val="24"/>
          <w:szCs w:val="24"/>
          <w:lang w:eastAsia="de-DE"/>
        </w:rPr>
        <w:t>wollajok</w:t>
      </w:r>
      <w:proofErr w:type="spellEnd"/>
      <w:r w:rsidRPr="009F2F35">
        <w:rPr>
          <w:rFonts w:ascii="Arial" w:eastAsia="Times New Roman" w:hAnsi="Arial" w:cs="Arial"/>
          <w:sz w:val="24"/>
          <w:szCs w:val="24"/>
          <w:lang w:eastAsia="de-DE"/>
        </w:rPr>
        <w:t xml:space="preserve"> </w:t>
      </w:r>
      <w:proofErr w:type="spellStart"/>
      <w:r w:rsidRPr="009F2F35">
        <w:rPr>
          <w:rFonts w:ascii="Arial" w:eastAsia="Times New Roman" w:hAnsi="Arial" w:cs="Arial"/>
          <w:sz w:val="24"/>
          <w:szCs w:val="24"/>
          <w:lang w:eastAsia="de-DE"/>
        </w:rPr>
        <w:t>nune</w:t>
      </w:r>
      <w:proofErr w:type="spellEnd"/>
      <w:r w:rsidRPr="009F2F35">
        <w:rPr>
          <w:rFonts w:ascii="Arial" w:eastAsia="Times New Roman" w:hAnsi="Arial" w:cs="Arial"/>
          <w:sz w:val="24"/>
          <w:szCs w:val="24"/>
          <w:lang w:eastAsia="de-DE"/>
        </w:rPr>
        <w:t>) war für die Spionageabwehr zuständig und das "rechte Auge" (o-</w:t>
      </w:r>
      <w:proofErr w:type="spellStart"/>
      <w:r w:rsidRPr="009F2F35">
        <w:rPr>
          <w:rFonts w:ascii="Arial" w:eastAsia="Times New Roman" w:hAnsi="Arial" w:cs="Arial"/>
          <w:sz w:val="24"/>
          <w:szCs w:val="24"/>
          <w:lang w:eastAsia="de-DE"/>
        </w:rPr>
        <w:t>reun</w:t>
      </w:r>
      <w:proofErr w:type="spellEnd"/>
      <w:r w:rsidRPr="009F2F35">
        <w:rPr>
          <w:rFonts w:ascii="Arial" w:eastAsia="Times New Roman" w:hAnsi="Arial" w:cs="Arial"/>
          <w:sz w:val="24"/>
          <w:szCs w:val="24"/>
          <w:lang w:eastAsia="de-DE"/>
        </w:rPr>
        <w:t>-</w:t>
      </w:r>
      <w:proofErr w:type="spellStart"/>
      <w:r w:rsidRPr="009F2F35">
        <w:rPr>
          <w:rFonts w:ascii="Arial" w:eastAsia="Times New Roman" w:hAnsi="Arial" w:cs="Arial"/>
          <w:sz w:val="24"/>
          <w:szCs w:val="24"/>
          <w:lang w:eastAsia="de-DE"/>
        </w:rPr>
        <w:t>jjok</w:t>
      </w:r>
      <w:proofErr w:type="spellEnd"/>
      <w:r w:rsidRPr="009F2F35">
        <w:rPr>
          <w:rFonts w:ascii="Arial" w:eastAsia="Times New Roman" w:hAnsi="Arial" w:cs="Arial"/>
          <w:sz w:val="24"/>
          <w:szCs w:val="24"/>
          <w:lang w:eastAsia="de-DE"/>
        </w:rPr>
        <w:t xml:space="preserve"> nun) für die Informationsbeschaffung.</w:t>
      </w:r>
    </w:p>
    <w:p w14:paraId="31A4409A" w14:textId="77777777" w:rsidR="009F2F35" w:rsidRPr="009F2F35" w:rsidRDefault="009F2F35" w:rsidP="009F2F35">
      <w:pPr>
        <w:spacing w:before="100" w:beforeAutospacing="1" w:after="100" w:afterAutospacing="1" w:line="240" w:lineRule="auto"/>
        <w:rPr>
          <w:rFonts w:ascii="Arial" w:eastAsia="Times New Roman" w:hAnsi="Arial" w:cs="Arial"/>
          <w:sz w:val="24"/>
          <w:szCs w:val="24"/>
          <w:lang w:eastAsia="de-DE"/>
        </w:rPr>
      </w:pPr>
      <w:r w:rsidRPr="009F2F35">
        <w:rPr>
          <w:rFonts w:ascii="Arial" w:eastAsia="Times New Roman" w:hAnsi="Arial" w:cs="Arial"/>
          <w:sz w:val="24"/>
          <w:szCs w:val="24"/>
          <w:lang w:eastAsia="de-DE"/>
        </w:rPr>
        <w:t>Die Leiterin war immer eine Frau mit dem Decknamen "Mutter" (</w:t>
      </w:r>
      <w:proofErr w:type="spellStart"/>
      <w:r w:rsidRPr="009F2F35">
        <w:rPr>
          <w:rFonts w:ascii="Arial" w:eastAsia="Times New Roman" w:hAnsi="Arial" w:cs="Arial"/>
          <w:sz w:val="24"/>
          <w:szCs w:val="24"/>
          <w:lang w:eastAsia="de-DE"/>
        </w:rPr>
        <w:t>eomeoni</w:t>
      </w:r>
      <w:proofErr w:type="spellEnd"/>
      <w:r w:rsidRPr="009F2F35">
        <w:rPr>
          <w:rFonts w:ascii="Arial" w:eastAsia="Times New Roman" w:hAnsi="Arial" w:cs="Arial"/>
          <w:sz w:val="24"/>
          <w:szCs w:val="24"/>
          <w:lang w:eastAsia="de-DE"/>
        </w:rPr>
        <w:t>).</w:t>
      </w:r>
    </w:p>
    <w:p w14:paraId="054F14D6" w14:textId="77777777" w:rsidR="009F2F35" w:rsidRPr="009F2F35" w:rsidRDefault="009F2F35" w:rsidP="009F2F35">
      <w:pPr>
        <w:spacing w:before="100" w:beforeAutospacing="1" w:after="100" w:afterAutospacing="1" w:line="240" w:lineRule="auto"/>
        <w:rPr>
          <w:rFonts w:ascii="Arial" w:eastAsia="Times New Roman" w:hAnsi="Arial" w:cs="Arial"/>
          <w:sz w:val="24"/>
          <w:szCs w:val="24"/>
          <w:lang w:eastAsia="de-DE"/>
        </w:rPr>
      </w:pPr>
      <w:r w:rsidRPr="009F2F35">
        <w:rPr>
          <w:rFonts w:ascii="Arial" w:eastAsia="Times New Roman" w:hAnsi="Arial" w:cs="Arial"/>
          <w:sz w:val="24"/>
          <w:szCs w:val="24"/>
          <w:lang w:eastAsia="de-DE"/>
        </w:rPr>
        <w:t>Außerdem waren vom zweiten Hauptquartier in Taiwan die "rechte Schulter" (o-</w:t>
      </w:r>
      <w:proofErr w:type="spellStart"/>
      <w:r w:rsidRPr="009F2F35">
        <w:rPr>
          <w:rFonts w:ascii="Arial" w:eastAsia="Times New Roman" w:hAnsi="Arial" w:cs="Arial"/>
          <w:sz w:val="24"/>
          <w:szCs w:val="24"/>
          <w:lang w:eastAsia="de-DE"/>
        </w:rPr>
        <w:t>reun</w:t>
      </w:r>
      <w:proofErr w:type="spellEnd"/>
      <w:r w:rsidRPr="009F2F35">
        <w:rPr>
          <w:rFonts w:ascii="Arial" w:eastAsia="Times New Roman" w:hAnsi="Arial" w:cs="Arial"/>
          <w:sz w:val="24"/>
          <w:szCs w:val="24"/>
          <w:lang w:eastAsia="de-DE"/>
        </w:rPr>
        <w:t>-</w:t>
      </w:r>
      <w:proofErr w:type="spellStart"/>
      <w:r w:rsidRPr="009F2F35">
        <w:rPr>
          <w:rFonts w:ascii="Arial" w:eastAsia="Times New Roman" w:hAnsi="Arial" w:cs="Arial"/>
          <w:sz w:val="24"/>
          <w:szCs w:val="24"/>
          <w:lang w:eastAsia="de-DE"/>
        </w:rPr>
        <w:t>jjok</w:t>
      </w:r>
      <w:proofErr w:type="spellEnd"/>
      <w:r w:rsidRPr="009F2F35">
        <w:rPr>
          <w:rFonts w:ascii="Arial" w:eastAsia="Times New Roman" w:hAnsi="Arial" w:cs="Arial"/>
          <w:sz w:val="24"/>
          <w:szCs w:val="24"/>
          <w:lang w:eastAsia="de-DE"/>
        </w:rPr>
        <w:t xml:space="preserve"> </w:t>
      </w:r>
      <w:proofErr w:type="spellStart"/>
      <w:r w:rsidRPr="009F2F35">
        <w:rPr>
          <w:rFonts w:ascii="Arial" w:eastAsia="Times New Roman" w:hAnsi="Arial" w:cs="Arial"/>
          <w:sz w:val="24"/>
          <w:szCs w:val="24"/>
          <w:lang w:eastAsia="de-DE"/>
        </w:rPr>
        <w:t>eoh-gae</w:t>
      </w:r>
      <w:proofErr w:type="spellEnd"/>
      <w:r w:rsidRPr="009F2F35">
        <w:rPr>
          <w:rFonts w:ascii="Arial" w:eastAsia="Times New Roman" w:hAnsi="Arial" w:cs="Arial"/>
          <w:sz w:val="24"/>
          <w:szCs w:val="24"/>
          <w:lang w:eastAsia="de-DE"/>
        </w:rPr>
        <w:t>), Finanzen, und die "linke Schulter" (</w:t>
      </w:r>
      <w:proofErr w:type="spellStart"/>
      <w:r w:rsidRPr="009F2F35">
        <w:rPr>
          <w:rFonts w:ascii="Arial" w:eastAsia="Times New Roman" w:hAnsi="Arial" w:cs="Arial"/>
          <w:sz w:val="24"/>
          <w:szCs w:val="24"/>
          <w:lang w:eastAsia="de-DE"/>
        </w:rPr>
        <w:t>wollajoek</w:t>
      </w:r>
      <w:proofErr w:type="spellEnd"/>
      <w:r w:rsidRPr="009F2F35">
        <w:rPr>
          <w:rFonts w:ascii="Arial" w:eastAsia="Times New Roman" w:hAnsi="Arial" w:cs="Arial"/>
          <w:sz w:val="24"/>
          <w:szCs w:val="24"/>
          <w:lang w:eastAsia="de-DE"/>
        </w:rPr>
        <w:t xml:space="preserve"> </w:t>
      </w:r>
      <w:proofErr w:type="spellStart"/>
      <w:r w:rsidRPr="009F2F35">
        <w:rPr>
          <w:rFonts w:ascii="Arial" w:eastAsia="Times New Roman" w:hAnsi="Arial" w:cs="Arial"/>
          <w:sz w:val="24"/>
          <w:szCs w:val="24"/>
          <w:lang w:eastAsia="de-DE"/>
        </w:rPr>
        <w:t>eogae</w:t>
      </w:r>
      <w:proofErr w:type="spellEnd"/>
      <w:r w:rsidRPr="009F2F35">
        <w:rPr>
          <w:rFonts w:ascii="Arial" w:eastAsia="Times New Roman" w:hAnsi="Arial" w:cs="Arial"/>
          <w:sz w:val="24"/>
          <w:szCs w:val="24"/>
          <w:lang w:eastAsia="de-DE"/>
        </w:rPr>
        <w:t>), Wirtschaft und Einkommen, anwesend.</w:t>
      </w:r>
    </w:p>
    <w:p w14:paraId="45DF14C2" w14:textId="77777777" w:rsidR="009F2F35" w:rsidRPr="009F2F35" w:rsidRDefault="009F2F35" w:rsidP="009F2F35">
      <w:pPr>
        <w:spacing w:before="100" w:beforeAutospacing="1" w:after="100" w:afterAutospacing="1" w:line="240" w:lineRule="auto"/>
        <w:rPr>
          <w:rFonts w:ascii="Arial" w:eastAsia="Times New Roman" w:hAnsi="Arial" w:cs="Arial"/>
          <w:sz w:val="24"/>
          <w:szCs w:val="24"/>
          <w:lang w:eastAsia="de-DE"/>
        </w:rPr>
      </w:pPr>
      <w:r w:rsidRPr="009F2F35">
        <w:rPr>
          <w:rFonts w:ascii="Arial" w:eastAsia="Times New Roman" w:hAnsi="Arial" w:cs="Arial"/>
          <w:sz w:val="24"/>
          <w:szCs w:val="24"/>
          <w:lang w:eastAsia="de-DE"/>
        </w:rPr>
        <w:t>Die sieben Anwesenden hatten keinen Blick für die schöne Landschaft vor den Fenstern, sondern konzentrierten sich auf die Berichte, da diese Treffen nur unregelmäßig stattfanden, um kein unnötiges Risiko einzugehen.</w:t>
      </w:r>
    </w:p>
    <w:p w14:paraId="1A2C271A" w14:textId="77777777" w:rsidR="009F2F35" w:rsidRPr="009F2F35" w:rsidRDefault="009F2F35" w:rsidP="009F2F35">
      <w:pPr>
        <w:spacing w:before="100" w:beforeAutospacing="1" w:after="100" w:afterAutospacing="1" w:line="240" w:lineRule="auto"/>
        <w:rPr>
          <w:rFonts w:ascii="Arial" w:eastAsia="Times New Roman" w:hAnsi="Arial" w:cs="Arial"/>
          <w:sz w:val="24"/>
          <w:szCs w:val="24"/>
          <w:lang w:eastAsia="de-DE"/>
        </w:rPr>
      </w:pPr>
      <w:r w:rsidRPr="009F2F35">
        <w:rPr>
          <w:rFonts w:ascii="Arial" w:eastAsia="Times New Roman" w:hAnsi="Arial" w:cs="Arial"/>
          <w:sz w:val="24"/>
          <w:szCs w:val="24"/>
          <w:lang w:eastAsia="de-DE"/>
        </w:rPr>
        <w:t>Jeder hatte seine Agenda und die Zusammenfassungen der einzelnen Themen vor sich auf dem Tisch aus koreanischer Tanne.</w:t>
      </w:r>
    </w:p>
    <w:p w14:paraId="2AE4D502" w14:textId="77777777" w:rsidR="009F2F35" w:rsidRPr="009F2F35" w:rsidRDefault="009F2F35" w:rsidP="009F2F35">
      <w:pPr>
        <w:spacing w:before="100" w:beforeAutospacing="1" w:after="100" w:afterAutospacing="1" w:line="240" w:lineRule="auto"/>
        <w:rPr>
          <w:rFonts w:ascii="Arial" w:eastAsia="Times New Roman" w:hAnsi="Arial" w:cs="Arial"/>
          <w:sz w:val="24"/>
          <w:szCs w:val="24"/>
          <w:lang w:eastAsia="de-DE"/>
        </w:rPr>
      </w:pPr>
      <w:r w:rsidRPr="009F2F35">
        <w:rPr>
          <w:rFonts w:ascii="Arial" w:eastAsia="Times New Roman" w:hAnsi="Arial" w:cs="Arial"/>
          <w:sz w:val="24"/>
          <w:szCs w:val="24"/>
          <w:lang w:eastAsia="de-DE"/>
        </w:rPr>
        <w:t>O-</w:t>
      </w:r>
      <w:proofErr w:type="spellStart"/>
      <w:r w:rsidRPr="009F2F35">
        <w:rPr>
          <w:rFonts w:ascii="Arial" w:eastAsia="Times New Roman" w:hAnsi="Arial" w:cs="Arial"/>
          <w:sz w:val="24"/>
          <w:szCs w:val="24"/>
          <w:lang w:eastAsia="de-DE"/>
        </w:rPr>
        <w:t>reon</w:t>
      </w:r>
      <w:proofErr w:type="spellEnd"/>
      <w:r w:rsidRPr="009F2F35">
        <w:rPr>
          <w:rFonts w:ascii="Arial" w:eastAsia="Times New Roman" w:hAnsi="Arial" w:cs="Arial"/>
          <w:sz w:val="24"/>
          <w:szCs w:val="24"/>
          <w:lang w:eastAsia="de-DE"/>
        </w:rPr>
        <w:t>-</w:t>
      </w:r>
      <w:proofErr w:type="spellStart"/>
      <w:r w:rsidRPr="009F2F35">
        <w:rPr>
          <w:rFonts w:ascii="Arial" w:eastAsia="Times New Roman" w:hAnsi="Arial" w:cs="Arial"/>
          <w:sz w:val="24"/>
          <w:szCs w:val="24"/>
          <w:lang w:eastAsia="de-DE"/>
        </w:rPr>
        <w:t>jjok</w:t>
      </w:r>
      <w:proofErr w:type="spellEnd"/>
      <w:r w:rsidRPr="009F2F35">
        <w:rPr>
          <w:rFonts w:ascii="Arial" w:eastAsia="Times New Roman" w:hAnsi="Arial" w:cs="Arial"/>
          <w:sz w:val="24"/>
          <w:szCs w:val="24"/>
          <w:lang w:eastAsia="de-DE"/>
        </w:rPr>
        <w:t xml:space="preserve"> </w:t>
      </w:r>
      <w:proofErr w:type="spellStart"/>
      <w:r w:rsidRPr="009F2F35">
        <w:rPr>
          <w:rFonts w:ascii="Arial" w:eastAsia="Times New Roman" w:hAnsi="Arial" w:cs="Arial"/>
          <w:sz w:val="24"/>
          <w:szCs w:val="24"/>
          <w:lang w:eastAsia="de-DE"/>
        </w:rPr>
        <w:t>p'al</w:t>
      </w:r>
      <w:proofErr w:type="spellEnd"/>
      <w:r w:rsidRPr="009F2F35">
        <w:rPr>
          <w:rFonts w:ascii="Arial" w:eastAsia="Times New Roman" w:hAnsi="Arial" w:cs="Arial"/>
          <w:sz w:val="24"/>
          <w:szCs w:val="24"/>
          <w:lang w:eastAsia="de-DE"/>
        </w:rPr>
        <w:t xml:space="preserve"> ergriff nach einem Blick auf die große Wanduhr das Wort: "Liebe Anwesende, </w:t>
      </w:r>
      <w:proofErr w:type="spellStart"/>
      <w:r w:rsidRPr="009F2F35">
        <w:rPr>
          <w:rFonts w:ascii="Arial" w:eastAsia="Times New Roman" w:hAnsi="Arial" w:cs="Arial"/>
          <w:sz w:val="24"/>
          <w:szCs w:val="24"/>
          <w:lang w:eastAsia="de-DE"/>
        </w:rPr>
        <w:t>Eomeon</w:t>
      </w:r>
      <w:proofErr w:type="spellEnd"/>
      <w:r w:rsidRPr="009F2F35">
        <w:rPr>
          <w:rFonts w:ascii="Arial" w:eastAsia="Times New Roman" w:hAnsi="Arial" w:cs="Arial"/>
          <w:sz w:val="24"/>
          <w:szCs w:val="24"/>
          <w:lang w:eastAsia="de-DE"/>
        </w:rPr>
        <w:t xml:space="preserve"> wird sich doch noch verspäten, so dass wir jetzt ohne sie beginnen.</w:t>
      </w:r>
    </w:p>
    <w:p w14:paraId="27CC68EC" w14:textId="77777777" w:rsidR="009F2F35" w:rsidRPr="009F2F35" w:rsidRDefault="009F2F35" w:rsidP="009F2F35">
      <w:pPr>
        <w:spacing w:before="100" w:beforeAutospacing="1" w:after="100" w:afterAutospacing="1" w:line="240" w:lineRule="auto"/>
        <w:rPr>
          <w:rFonts w:ascii="Arial" w:eastAsia="Times New Roman" w:hAnsi="Arial" w:cs="Arial"/>
          <w:sz w:val="24"/>
          <w:szCs w:val="24"/>
          <w:lang w:eastAsia="de-DE"/>
        </w:rPr>
      </w:pPr>
      <w:r w:rsidRPr="009F2F35">
        <w:rPr>
          <w:rFonts w:ascii="Arial" w:eastAsia="Times New Roman" w:hAnsi="Arial" w:cs="Arial"/>
          <w:sz w:val="24"/>
          <w:szCs w:val="24"/>
          <w:lang w:eastAsia="de-DE"/>
        </w:rPr>
        <w:t>Er blickte kurz in die Runde und sah zustimmendes Nicken. "Dann beginnen wir mit dem Vorfall in New York. O-</w:t>
      </w:r>
      <w:proofErr w:type="spellStart"/>
      <w:r w:rsidRPr="009F2F35">
        <w:rPr>
          <w:rFonts w:ascii="Arial" w:eastAsia="Times New Roman" w:hAnsi="Arial" w:cs="Arial"/>
          <w:sz w:val="24"/>
          <w:szCs w:val="24"/>
          <w:lang w:eastAsia="de-DE"/>
        </w:rPr>
        <w:t>reun</w:t>
      </w:r>
      <w:proofErr w:type="spellEnd"/>
      <w:r w:rsidRPr="009F2F35">
        <w:rPr>
          <w:rFonts w:ascii="Arial" w:eastAsia="Times New Roman" w:hAnsi="Arial" w:cs="Arial"/>
          <w:sz w:val="24"/>
          <w:szCs w:val="24"/>
          <w:lang w:eastAsia="de-DE"/>
        </w:rPr>
        <w:t>-</w:t>
      </w:r>
      <w:proofErr w:type="spellStart"/>
      <w:r w:rsidRPr="009F2F35">
        <w:rPr>
          <w:rFonts w:ascii="Arial" w:eastAsia="Times New Roman" w:hAnsi="Arial" w:cs="Arial"/>
          <w:sz w:val="24"/>
          <w:szCs w:val="24"/>
          <w:lang w:eastAsia="de-DE"/>
        </w:rPr>
        <w:t>jjok</w:t>
      </w:r>
      <w:proofErr w:type="spellEnd"/>
      <w:r w:rsidRPr="009F2F35">
        <w:rPr>
          <w:rFonts w:ascii="Arial" w:eastAsia="Times New Roman" w:hAnsi="Arial" w:cs="Arial"/>
          <w:sz w:val="24"/>
          <w:szCs w:val="24"/>
          <w:lang w:eastAsia="de-DE"/>
        </w:rPr>
        <w:t xml:space="preserve"> nun, wie ist der Stand der Dinge?" Ohne weitere Floskeln begann der so Angesprochene: "Wir hatten in Malaysia den Vertretern des BND einen Tipp bezüglich der MHHE gegeben, mit der Bemerkung, dass China heimlich Geld anhäufe, um sich unbemerkt an der Börse bei verschiedenen Firmen einkaufen zu können. Bei seinen Recherchen in New York wurde er vom nordkoreanischen Geheimdienst durch einen inszenierten Unfall getötet. Die nordkoreanische Agentin befindet sich derzeit unerkannt in Haft". </w:t>
      </w:r>
      <w:proofErr w:type="spellStart"/>
      <w:r w:rsidRPr="009F2F35">
        <w:rPr>
          <w:rFonts w:ascii="Arial" w:eastAsia="Times New Roman" w:hAnsi="Arial" w:cs="Arial"/>
          <w:sz w:val="24"/>
          <w:szCs w:val="24"/>
          <w:lang w:eastAsia="de-DE"/>
        </w:rPr>
        <w:t>Wolljjog</w:t>
      </w:r>
      <w:proofErr w:type="spellEnd"/>
      <w:r w:rsidRPr="009F2F35">
        <w:rPr>
          <w:rFonts w:ascii="Arial" w:eastAsia="Times New Roman" w:hAnsi="Arial" w:cs="Arial"/>
          <w:sz w:val="24"/>
          <w:szCs w:val="24"/>
          <w:lang w:eastAsia="de-DE"/>
        </w:rPr>
        <w:t xml:space="preserve"> </w:t>
      </w:r>
      <w:proofErr w:type="spellStart"/>
      <w:r w:rsidRPr="009F2F35">
        <w:rPr>
          <w:rFonts w:ascii="Arial" w:eastAsia="Times New Roman" w:hAnsi="Arial" w:cs="Arial"/>
          <w:sz w:val="24"/>
          <w:szCs w:val="24"/>
          <w:lang w:eastAsia="de-DE"/>
        </w:rPr>
        <w:t>p'al</w:t>
      </w:r>
      <w:proofErr w:type="spellEnd"/>
      <w:r w:rsidRPr="009F2F35">
        <w:rPr>
          <w:rFonts w:ascii="Arial" w:eastAsia="Times New Roman" w:hAnsi="Arial" w:cs="Arial"/>
          <w:sz w:val="24"/>
          <w:szCs w:val="24"/>
          <w:lang w:eastAsia="de-DE"/>
        </w:rPr>
        <w:t xml:space="preserve"> ergriff das Wort, auf koreanische Höflichkeiten wurde in dieser Runde verzichtet. "Können wir davon ausgehen, dass unsere "Freunde" von "</w:t>
      </w:r>
      <w:proofErr w:type="spellStart"/>
      <w:r w:rsidRPr="009F2F35">
        <w:rPr>
          <w:rFonts w:ascii="Arial" w:eastAsia="Times New Roman" w:hAnsi="Arial" w:cs="Arial"/>
          <w:sz w:val="24"/>
          <w:szCs w:val="24"/>
          <w:lang w:eastAsia="de-DE"/>
        </w:rPr>
        <w:t>Balddae</w:t>
      </w:r>
      <w:proofErr w:type="spellEnd"/>
      <w:r w:rsidRPr="009F2F35">
        <w:rPr>
          <w:rFonts w:ascii="Arial" w:eastAsia="Times New Roman" w:hAnsi="Arial" w:cs="Arial"/>
          <w:sz w:val="24"/>
          <w:szCs w:val="24"/>
          <w:lang w:eastAsia="de-DE"/>
        </w:rPr>
        <w:t>" hier eingegriffen haben?", er sah O-</w:t>
      </w:r>
      <w:proofErr w:type="spellStart"/>
      <w:r w:rsidRPr="009F2F35">
        <w:rPr>
          <w:rFonts w:ascii="Arial" w:eastAsia="Times New Roman" w:hAnsi="Arial" w:cs="Arial"/>
          <w:sz w:val="24"/>
          <w:szCs w:val="24"/>
          <w:lang w:eastAsia="de-DE"/>
        </w:rPr>
        <w:t>reun</w:t>
      </w:r>
      <w:proofErr w:type="spellEnd"/>
      <w:r w:rsidRPr="009F2F35">
        <w:rPr>
          <w:rFonts w:ascii="Arial" w:eastAsia="Times New Roman" w:hAnsi="Arial" w:cs="Arial"/>
          <w:sz w:val="24"/>
          <w:szCs w:val="24"/>
          <w:lang w:eastAsia="de-DE"/>
        </w:rPr>
        <w:t>-</w:t>
      </w:r>
      <w:proofErr w:type="spellStart"/>
      <w:r w:rsidRPr="009F2F35">
        <w:rPr>
          <w:rFonts w:ascii="Arial" w:eastAsia="Times New Roman" w:hAnsi="Arial" w:cs="Arial"/>
          <w:sz w:val="24"/>
          <w:szCs w:val="24"/>
          <w:lang w:eastAsia="de-DE"/>
        </w:rPr>
        <w:t>jjok</w:t>
      </w:r>
      <w:proofErr w:type="spellEnd"/>
      <w:r w:rsidRPr="009F2F35">
        <w:rPr>
          <w:rFonts w:ascii="Arial" w:eastAsia="Times New Roman" w:hAnsi="Arial" w:cs="Arial"/>
          <w:sz w:val="24"/>
          <w:szCs w:val="24"/>
          <w:lang w:eastAsia="de-DE"/>
        </w:rPr>
        <w:t xml:space="preserve"> nun an. Dieser nickte und sagte: "Nach meinem derzeitigen Kenntnisstand ist das richtig. Aber soweit wir wissen, wurde der Agent erst in New York enttarnt. Dafür war es aber eine sehr schnelle und präzise Aktion".</w:t>
      </w:r>
    </w:p>
    <w:p w14:paraId="20096656" w14:textId="77777777" w:rsidR="001565A1" w:rsidRPr="001565A1" w:rsidRDefault="001565A1" w:rsidP="001565A1">
      <w:pPr>
        <w:spacing w:before="100" w:beforeAutospacing="1" w:after="100" w:afterAutospacing="1" w:line="240" w:lineRule="auto"/>
        <w:rPr>
          <w:rFonts w:ascii="Arial" w:eastAsia="Times New Roman" w:hAnsi="Arial" w:cs="Arial"/>
          <w:sz w:val="24"/>
          <w:szCs w:val="24"/>
          <w:lang w:eastAsia="de-DE"/>
        </w:rPr>
      </w:pPr>
      <w:r w:rsidRPr="001565A1">
        <w:rPr>
          <w:rFonts w:ascii="Arial" w:eastAsia="Times New Roman" w:hAnsi="Arial" w:cs="Arial"/>
          <w:sz w:val="24"/>
          <w:szCs w:val="24"/>
          <w:lang w:eastAsia="de-DE"/>
        </w:rPr>
        <w:t xml:space="preserve">In diesem Moment öffnete sich die bambusverzierte Eingangstür und </w:t>
      </w:r>
      <w:proofErr w:type="spellStart"/>
      <w:r w:rsidRPr="001565A1">
        <w:rPr>
          <w:rFonts w:ascii="Arial" w:eastAsia="Times New Roman" w:hAnsi="Arial" w:cs="Arial"/>
          <w:sz w:val="24"/>
          <w:szCs w:val="24"/>
          <w:lang w:eastAsia="de-DE"/>
        </w:rPr>
        <w:t>Eomeoni</w:t>
      </w:r>
      <w:proofErr w:type="spellEnd"/>
      <w:r w:rsidRPr="001565A1">
        <w:rPr>
          <w:rFonts w:ascii="Arial" w:eastAsia="Times New Roman" w:hAnsi="Arial" w:cs="Arial"/>
          <w:sz w:val="24"/>
          <w:szCs w:val="24"/>
          <w:lang w:eastAsia="de-DE"/>
        </w:rPr>
        <w:t xml:space="preserve"> betrat den Raum. Die Tür schloss sich wie von Geisterhand.</w:t>
      </w:r>
    </w:p>
    <w:p w14:paraId="23A7A83E" w14:textId="77777777" w:rsidR="001565A1" w:rsidRPr="001565A1" w:rsidRDefault="001565A1" w:rsidP="001565A1">
      <w:pPr>
        <w:spacing w:before="100" w:beforeAutospacing="1" w:after="100" w:afterAutospacing="1" w:line="240" w:lineRule="auto"/>
        <w:rPr>
          <w:rFonts w:ascii="Arial" w:eastAsia="Times New Roman" w:hAnsi="Arial" w:cs="Arial"/>
          <w:sz w:val="24"/>
          <w:szCs w:val="24"/>
          <w:lang w:eastAsia="de-DE"/>
        </w:rPr>
      </w:pPr>
      <w:r w:rsidRPr="001565A1">
        <w:rPr>
          <w:rFonts w:ascii="Arial" w:eastAsia="Times New Roman" w:hAnsi="Arial" w:cs="Arial"/>
          <w:sz w:val="24"/>
          <w:szCs w:val="24"/>
          <w:lang w:eastAsia="de-DE"/>
        </w:rPr>
        <w:t>"Ich habe gerade den Rest gehört, dann müssen wir die Beobachtung der MHHE passiv fortsetzen", sagte sie auf dem Weg zu ihrem Stuhl und setzte sich an den Tisch. Alle Anwesenden waren immer wieder erstaunt, wie genau Mutter über die einzelnen Themen informiert war und wie schnell Entscheidungen getroffen wurden.</w:t>
      </w:r>
    </w:p>
    <w:p w14:paraId="71EE126F" w14:textId="77777777" w:rsidR="001565A1" w:rsidRPr="001565A1" w:rsidRDefault="001565A1" w:rsidP="001565A1">
      <w:pPr>
        <w:spacing w:before="100" w:beforeAutospacing="1" w:after="100" w:afterAutospacing="1" w:line="240" w:lineRule="auto"/>
        <w:rPr>
          <w:rFonts w:ascii="Arial" w:eastAsia="Times New Roman" w:hAnsi="Arial" w:cs="Arial"/>
          <w:sz w:val="24"/>
          <w:szCs w:val="24"/>
          <w:lang w:eastAsia="de-DE"/>
        </w:rPr>
      </w:pPr>
      <w:r w:rsidRPr="001565A1">
        <w:rPr>
          <w:rFonts w:ascii="Arial" w:eastAsia="Times New Roman" w:hAnsi="Arial" w:cs="Arial"/>
          <w:sz w:val="24"/>
          <w:szCs w:val="24"/>
          <w:lang w:eastAsia="de-DE"/>
        </w:rPr>
        <w:lastRenderedPageBreak/>
        <w:t xml:space="preserve">„Ich muss die Tagesordnung etwas ändern.“ kam es von der etwas gestresst wirkenden </w:t>
      </w:r>
      <w:proofErr w:type="spellStart"/>
      <w:r w:rsidRPr="001565A1">
        <w:rPr>
          <w:rFonts w:ascii="Arial" w:eastAsia="Times New Roman" w:hAnsi="Arial" w:cs="Arial"/>
          <w:sz w:val="24"/>
          <w:szCs w:val="24"/>
          <w:lang w:eastAsia="de-DE"/>
        </w:rPr>
        <w:t>Eomeoni</w:t>
      </w:r>
      <w:proofErr w:type="spellEnd"/>
      <w:r w:rsidRPr="001565A1">
        <w:rPr>
          <w:rFonts w:ascii="Arial" w:eastAsia="Times New Roman" w:hAnsi="Arial" w:cs="Arial"/>
          <w:sz w:val="24"/>
          <w:szCs w:val="24"/>
          <w:lang w:eastAsia="de-DE"/>
        </w:rPr>
        <w:t xml:space="preserve"> direkt zu O-</w:t>
      </w:r>
      <w:proofErr w:type="spellStart"/>
      <w:r w:rsidRPr="001565A1">
        <w:rPr>
          <w:rFonts w:ascii="Arial" w:eastAsia="Times New Roman" w:hAnsi="Arial" w:cs="Arial"/>
          <w:sz w:val="24"/>
          <w:szCs w:val="24"/>
          <w:lang w:eastAsia="de-DE"/>
        </w:rPr>
        <w:t>reun</w:t>
      </w:r>
      <w:proofErr w:type="spellEnd"/>
      <w:r w:rsidRPr="001565A1">
        <w:rPr>
          <w:rFonts w:ascii="Arial" w:eastAsia="Times New Roman" w:hAnsi="Arial" w:cs="Arial"/>
          <w:sz w:val="24"/>
          <w:szCs w:val="24"/>
          <w:lang w:eastAsia="de-DE"/>
        </w:rPr>
        <w:t>-</w:t>
      </w:r>
      <w:proofErr w:type="spellStart"/>
      <w:r w:rsidRPr="001565A1">
        <w:rPr>
          <w:rFonts w:ascii="Arial" w:eastAsia="Times New Roman" w:hAnsi="Arial" w:cs="Arial"/>
          <w:sz w:val="24"/>
          <w:szCs w:val="24"/>
          <w:lang w:eastAsia="de-DE"/>
        </w:rPr>
        <w:t>jjok</w:t>
      </w:r>
      <w:proofErr w:type="spellEnd"/>
      <w:r w:rsidRPr="001565A1">
        <w:rPr>
          <w:rFonts w:ascii="Arial" w:eastAsia="Times New Roman" w:hAnsi="Arial" w:cs="Arial"/>
          <w:sz w:val="24"/>
          <w:szCs w:val="24"/>
          <w:lang w:eastAsia="de-DE"/>
        </w:rPr>
        <w:t xml:space="preserve"> </w:t>
      </w:r>
      <w:proofErr w:type="spellStart"/>
      <w:r w:rsidRPr="001565A1">
        <w:rPr>
          <w:rFonts w:ascii="Arial" w:eastAsia="Times New Roman" w:hAnsi="Arial" w:cs="Arial"/>
          <w:sz w:val="24"/>
          <w:szCs w:val="24"/>
          <w:lang w:eastAsia="de-DE"/>
        </w:rPr>
        <w:t>eoh-gae</w:t>
      </w:r>
      <w:proofErr w:type="spellEnd"/>
      <w:r w:rsidRPr="001565A1">
        <w:rPr>
          <w:rFonts w:ascii="Arial" w:eastAsia="Times New Roman" w:hAnsi="Arial" w:cs="Arial"/>
          <w:sz w:val="24"/>
          <w:szCs w:val="24"/>
          <w:lang w:eastAsia="de-DE"/>
        </w:rPr>
        <w:t xml:space="preserve"> und </w:t>
      </w:r>
      <w:proofErr w:type="spellStart"/>
      <w:r w:rsidRPr="001565A1">
        <w:rPr>
          <w:rFonts w:ascii="Arial" w:eastAsia="Times New Roman" w:hAnsi="Arial" w:cs="Arial"/>
          <w:sz w:val="24"/>
          <w:szCs w:val="24"/>
          <w:lang w:eastAsia="de-DE"/>
        </w:rPr>
        <w:t>Wollajoek</w:t>
      </w:r>
      <w:proofErr w:type="spellEnd"/>
      <w:r w:rsidRPr="001565A1">
        <w:rPr>
          <w:rFonts w:ascii="Arial" w:eastAsia="Times New Roman" w:hAnsi="Arial" w:cs="Arial"/>
          <w:sz w:val="24"/>
          <w:szCs w:val="24"/>
          <w:lang w:eastAsia="de-DE"/>
        </w:rPr>
        <w:t xml:space="preserve"> </w:t>
      </w:r>
      <w:proofErr w:type="spellStart"/>
      <w:r w:rsidRPr="001565A1">
        <w:rPr>
          <w:rFonts w:ascii="Arial" w:eastAsia="Times New Roman" w:hAnsi="Arial" w:cs="Arial"/>
          <w:sz w:val="24"/>
          <w:szCs w:val="24"/>
          <w:lang w:eastAsia="de-DE"/>
        </w:rPr>
        <w:t>eogae</w:t>
      </w:r>
      <w:proofErr w:type="spellEnd"/>
      <w:r w:rsidRPr="001565A1">
        <w:rPr>
          <w:rFonts w:ascii="Arial" w:eastAsia="Times New Roman" w:hAnsi="Arial" w:cs="Arial"/>
          <w:sz w:val="24"/>
          <w:szCs w:val="24"/>
          <w:lang w:eastAsia="de-DE"/>
        </w:rPr>
        <w:t xml:space="preserve">, die beide </w:t>
      </w:r>
      <w:proofErr w:type="gramStart"/>
      <w:r w:rsidRPr="001565A1">
        <w:rPr>
          <w:rFonts w:ascii="Arial" w:eastAsia="Times New Roman" w:hAnsi="Arial" w:cs="Arial"/>
          <w:sz w:val="24"/>
          <w:szCs w:val="24"/>
          <w:lang w:eastAsia="de-DE"/>
        </w:rPr>
        <w:t>nebeneinander saßen</w:t>
      </w:r>
      <w:proofErr w:type="gramEnd"/>
      <w:r w:rsidRPr="001565A1">
        <w:rPr>
          <w:rFonts w:ascii="Arial" w:eastAsia="Times New Roman" w:hAnsi="Arial" w:cs="Arial"/>
          <w:sz w:val="24"/>
          <w:szCs w:val="24"/>
          <w:lang w:eastAsia="de-DE"/>
        </w:rPr>
        <w:t>. „Unsere momentane finanzielle Situation ist gut, wir können problemlos weitere 10 Jahre durchhalten, aber mit den "</w:t>
      </w:r>
      <w:proofErr w:type="spellStart"/>
      <w:r w:rsidRPr="001565A1">
        <w:rPr>
          <w:rFonts w:ascii="Arial" w:eastAsia="Times New Roman" w:hAnsi="Arial" w:cs="Arial"/>
          <w:sz w:val="24"/>
          <w:szCs w:val="24"/>
          <w:lang w:eastAsia="de-DE"/>
        </w:rPr>
        <w:t>Balddae</w:t>
      </w:r>
      <w:proofErr w:type="spellEnd"/>
      <w:r w:rsidRPr="001565A1">
        <w:rPr>
          <w:rFonts w:ascii="Arial" w:eastAsia="Times New Roman" w:hAnsi="Arial" w:cs="Arial"/>
          <w:sz w:val="24"/>
          <w:szCs w:val="24"/>
          <w:lang w:eastAsia="de-DE"/>
        </w:rPr>
        <w:t>" erwarte ich größere Probleme.“ Sie ordnete die Blätter vor sich, aber offensichtlich nur, um ihre Gedanken zu ordnen. „Nach Gesprächen mit verschiedenen Regierungschefs und Geheimdiensten sieht es so aus, als würden wieder einmal Destabilisierungsprogramme gestartet und die radikalen Flügel gestärkt, auf beiden Seiten.“ Sie blickte kurz zu O-</w:t>
      </w:r>
      <w:proofErr w:type="spellStart"/>
      <w:r w:rsidRPr="001565A1">
        <w:rPr>
          <w:rFonts w:ascii="Arial" w:eastAsia="Times New Roman" w:hAnsi="Arial" w:cs="Arial"/>
          <w:sz w:val="24"/>
          <w:szCs w:val="24"/>
          <w:lang w:eastAsia="de-DE"/>
        </w:rPr>
        <w:t>reun</w:t>
      </w:r>
      <w:proofErr w:type="spellEnd"/>
      <w:r w:rsidRPr="001565A1">
        <w:rPr>
          <w:rFonts w:ascii="Arial" w:eastAsia="Times New Roman" w:hAnsi="Arial" w:cs="Arial"/>
          <w:sz w:val="24"/>
          <w:szCs w:val="24"/>
          <w:lang w:eastAsia="de-DE"/>
        </w:rPr>
        <w:t>-</w:t>
      </w:r>
      <w:proofErr w:type="spellStart"/>
      <w:r w:rsidRPr="001565A1">
        <w:rPr>
          <w:rFonts w:ascii="Arial" w:eastAsia="Times New Roman" w:hAnsi="Arial" w:cs="Arial"/>
          <w:sz w:val="24"/>
          <w:szCs w:val="24"/>
          <w:lang w:eastAsia="de-DE"/>
        </w:rPr>
        <w:t>jjok</w:t>
      </w:r>
      <w:proofErr w:type="spellEnd"/>
      <w:r w:rsidRPr="001565A1">
        <w:rPr>
          <w:rFonts w:ascii="Arial" w:eastAsia="Times New Roman" w:hAnsi="Arial" w:cs="Arial"/>
          <w:sz w:val="24"/>
          <w:szCs w:val="24"/>
          <w:lang w:eastAsia="de-DE"/>
        </w:rPr>
        <w:t xml:space="preserve"> nun, "diese Puzzleteile habe ich gerade auf dem Weg hierher zusammengesetzt und konnte sie noch nicht weitergeben." O-</w:t>
      </w:r>
      <w:proofErr w:type="spellStart"/>
      <w:r w:rsidRPr="001565A1">
        <w:rPr>
          <w:rFonts w:ascii="Arial" w:eastAsia="Times New Roman" w:hAnsi="Arial" w:cs="Arial"/>
          <w:sz w:val="24"/>
          <w:szCs w:val="24"/>
          <w:lang w:eastAsia="de-DE"/>
        </w:rPr>
        <w:t>reun</w:t>
      </w:r>
      <w:proofErr w:type="spellEnd"/>
      <w:r w:rsidRPr="001565A1">
        <w:rPr>
          <w:rFonts w:ascii="Arial" w:eastAsia="Times New Roman" w:hAnsi="Arial" w:cs="Arial"/>
          <w:sz w:val="24"/>
          <w:szCs w:val="24"/>
          <w:lang w:eastAsia="de-DE"/>
        </w:rPr>
        <w:t>-</w:t>
      </w:r>
      <w:proofErr w:type="spellStart"/>
      <w:r w:rsidRPr="001565A1">
        <w:rPr>
          <w:rFonts w:ascii="Arial" w:eastAsia="Times New Roman" w:hAnsi="Arial" w:cs="Arial"/>
          <w:sz w:val="24"/>
          <w:szCs w:val="24"/>
          <w:lang w:eastAsia="de-DE"/>
        </w:rPr>
        <w:t>jjok</w:t>
      </w:r>
      <w:proofErr w:type="spellEnd"/>
      <w:r w:rsidRPr="001565A1">
        <w:rPr>
          <w:rFonts w:ascii="Arial" w:eastAsia="Times New Roman" w:hAnsi="Arial" w:cs="Arial"/>
          <w:sz w:val="24"/>
          <w:szCs w:val="24"/>
          <w:lang w:eastAsia="de-DE"/>
        </w:rPr>
        <w:t xml:space="preserve"> nickte bestätigend.</w:t>
      </w:r>
    </w:p>
    <w:p w14:paraId="55462A34" w14:textId="77777777" w:rsidR="001565A1" w:rsidRPr="001565A1" w:rsidRDefault="001565A1" w:rsidP="001565A1">
      <w:pPr>
        <w:spacing w:before="100" w:beforeAutospacing="1" w:after="100" w:afterAutospacing="1" w:line="240" w:lineRule="auto"/>
        <w:rPr>
          <w:rFonts w:ascii="Arial" w:eastAsia="Times New Roman" w:hAnsi="Arial" w:cs="Arial"/>
          <w:sz w:val="24"/>
          <w:szCs w:val="24"/>
          <w:lang w:eastAsia="de-DE"/>
        </w:rPr>
      </w:pPr>
      <w:r w:rsidRPr="001565A1">
        <w:rPr>
          <w:rFonts w:ascii="Arial" w:eastAsia="Times New Roman" w:hAnsi="Arial" w:cs="Arial"/>
          <w:sz w:val="24"/>
          <w:szCs w:val="24"/>
          <w:lang w:eastAsia="de-DE"/>
        </w:rPr>
        <w:t>Mutter blickte zu O-</w:t>
      </w:r>
      <w:proofErr w:type="spellStart"/>
      <w:r w:rsidRPr="001565A1">
        <w:rPr>
          <w:rFonts w:ascii="Arial" w:eastAsia="Times New Roman" w:hAnsi="Arial" w:cs="Arial"/>
          <w:sz w:val="24"/>
          <w:szCs w:val="24"/>
          <w:lang w:eastAsia="de-DE"/>
        </w:rPr>
        <w:t>reun</w:t>
      </w:r>
      <w:proofErr w:type="spellEnd"/>
      <w:r w:rsidRPr="001565A1">
        <w:rPr>
          <w:rFonts w:ascii="Arial" w:eastAsia="Times New Roman" w:hAnsi="Arial" w:cs="Arial"/>
          <w:sz w:val="24"/>
          <w:szCs w:val="24"/>
          <w:lang w:eastAsia="de-DE"/>
        </w:rPr>
        <w:t>-</w:t>
      </w:r>
      <w:proofErr w:type="spellStart"/>
      <w:r w:rsidRPr="001565A1">
        <w:rPr>
          <w:rFonts w:ascii="Arial" w:eastAsia="Times New Roman" w:hAnsi="Arial" w:cs="Arial"/>
          <w:sz w:val="24"/>
          <w:szCs w:val="24"/>
          <w:lang w:eastAsia="de-DE"/>
        </w:rPr>
        <w:t>jjok</w:t>
      </w:r>
      <w:proofErr w:type="spellEnd"/>
      <w:r w:rsidRPr="001565A1">
        <w:rPr>
          <w:rFonts w:ascii="Arial" w:eastAsia="Times New Roman" w:hAnsi="Arial" w:cs="Arial"/>
          <w:sz w:val="24"/>
          <w:szCs w:val="24"/>
          <w:lang w:eastAsia="de-DE"/>
        </w:rPr>
        <w:t xml:space="preserve"> </w:t>
      </w:r>
      <w:proofErr w:type="spellStart"/>
      <w:r w:rsidRPr="001565A1">
        <w:rPr>
          <w:rFonts w:ascii="Arial" w:eastAsia="Times New Roman" w:hAnsi="Arial" w:cs="Arial"/>
          <w:sz w:val="24"/>
          <w:szCs w:val="24"/>
          <w:lang w:eastAsia="de-DE"/>
        </w:rPr>
        <w:t>eoh-gae</w:t>
      </w:r>
      <w:proofErr w:type="spellEnd"/>
      <w:r w:rsidRPr="001565A1">
        <w:rPr>
          <w:rFonts w:ascii="Arial" w:eastAsia="Times New Roman" w:hAnsi="Arial" w:cs="Arial"/>
          <w:sz w:val="24"/>
          <w:szCs w:val="24"/>
          <w:lang w:eastAsia="de-DE"/>
        </w:rPr>
        <w:t>, „Es ist an der Zeit, das von uns entwickelte Finanzierungsprogramm einzusetzen, haben wir jemanden, dem wir vertrauen können?“ Ohne zu zögern antwortete der Angesprochene. „Wir haben zwei Kandidaten, einen in Singapur und eine in Frankfurt. Und um die Frage gleich vorwegzunehmen, beide sind gut auf ihrem Gebiet, aber ich glaube, dass die Deutsche Bundesbank insgesamt flexibler ist, und das sollte unser Ausgangspunkt sein.“</w:t>
      </w:r>
    </w:p>
    <w:p w14:paraId="7FCDECB8" w14:textId="77777777" w:rsidR="001565A1" w:rsidRPr="001565A1" w:rsidRDefault="001565A1" w:rsidP="001565A1">
      <w:pPr>
        <w:spacing w:before="100" w:beforeAutospacing="1" w:after="100" w:afterAutospacing="1" w:line="240" w:lineRule="auto"/>
        <w:rPr>
          <w:rFonts w:ascii="Arial" w:eastAsia="Times New Roman" w:hAnsi="Arial" w:cs="Arial"/>
          <w:sz w:val="24"/>
          <w:szCs w:val="24"/>
          <w:lang w:eastAsia="de-DE"/>
        </w:rPr>
      </w:pPr>
      <w:r w:rsidRPr="001565A1">
        <w:rPr>
          <w:rFonts w:ascii="Arial" w:eastAsia="Times New Roman" w:hAnsi="Arial" w:cs="Arial"/>
          <w:sz w:val="24"/>
          <w:szCs w:val="24"/>
          <w:lang w:eastAsia="de-DE"/>
        </w:rPr>
        <w:t>Mutter nickte und entschied dann: „Okay, Deutsche Bundesbank zuerst. Wenn das nicht geht, dann Singapur“. Der Angesprochene nickte bestätigend und machte sich eine Notiz.</w:t>
      </w:r>
    </w:p>
    <w:p w14:paraId="19FF5B43" w14:textId="77777777" w:rsidR="001565A1" w:rsidRPr="001565A1" w:rsidRDefault="001565A1" w:rsidP="001565A1">
      <w:pPr>
        <w:spacing w:before="100" w:beforeAutospacing="1" w:after="100" w:afterAutospacing="1" w:line="240" w:lineRule="auto"/>
        <w:rPr>
          <w:rFonts w:ascii="Arial" w:eastAsia="Times New Roman" w:hAnsi="Arial" w:cs="Arial"/>
          <w:sz w:val="24"/>
          <w:szCs w:val="24"/>
          <w:lang w:eastAsia="de-DE"/>
        </w:rPr>
      </w:pPr>
      <w:r w:rsidRPr="001565A1">
        <w:rPr>
          <w:rFonts w:ascii="Arial" w:eastAsia="Times New Roman" w:hAnsi="Arial" w:cs="Arial"/>
          <w:sz w:val="24"/>
          <w:szCs w:val="24"/>
          <w:lang w:eastAsia="de-DE"/>
        </w:rPr>
        <w:t xml:space="preserve">Mutter schaute den Wirtschaftsmann an und sagte: „Jetzt zurück zur Tagesordnung. </w:t>
      </w:r>
      <w:proofErr w:type="spellStart"/>
      <w:r w:rsidRPr="001565A1">
        <w:rPr>
          <w:rFonts w:ascii="Arial" w:eastAsia="Times New Roman" w:hAnsi="Arial" w:cs="Arial"/>
          <w:sz w:val="24"/>
          <w:szCs w:val="24"/>
          <w:lang w:eastAsia="de-DE"/>
        </w:rPr>
        <w:t>Wollajoek</w:t>
      </w:r>
      <w:proofErr w:type="spellEnd"/>
      <w:r w:rsidRPr="001565A1">
        <w:rPr>
          <w:rFonts w:ascii="Arial" w:eastAsia="Times New Roman" w:hAnsi="Arial" w:cs="Arial"/>
          <w:sz w:val="24"/>
          <w:szCs w:val="24"/>
          <w:lang w:eastAsia="de-DE"/>
        </w:rPr>
        <w:t xml:space="preserve"> </w:t>
      </w:r>
      <w:proofErr w:type="spellStart"/>
      <w:r w:rsidRPr="001565A1">
        <w:rPr>
          <w:rFonts w:ascii="Arial" w:eastAsia="Times New Roman" w:hAnsi="Arial" w:cs="Arial"/>
          <w:sz w:val="24"/>
          <w:szCs w:val="24"/>
          <w:lang w:eastAsia="de-DE"/>
        </w:rPr>
        <w:t>eogae</w:t>
      </w:r>
      <w:proofErr w:type="spellEnd"/>
      <w:r w:rsidRPr="001565A1">
        <w:rPr>
          <w:rFonts w:ascii="Arial" w:eastAsia="Times New Roman" w:hAnsi="Arial" w:cs="Arial"/>
          <w:sz w:val="24"/>
          <w:szCs w:val="24"/>
          <w:lang w:eastAsia="de-DE"/>
        </w:rPr>
        <w:t>, bitte ein Update über die wirtschaftlichen Aktivitäten und Ergebnisse“.</w:t>
      </w:r>
    </w:p>
    <w:p w14:paraId="745CDC19" w14:textId="77777777" w:rsidR="001565A1" w:rsidRPr="001565A1" w:rsidRDefault="001565A1" w:rsidP="001565A1">
      <w:pPr>
        <w:spacing w:before="100" w:beforeAutospacing="1" w:after="100" w:afterAutospacing="1" w:line="240" w:lineRule="auto"/>
        <w:rPr>
          <w:rFonts w:ascii="Arial" w:eastAsia="Times New Roman" w:hAnsi="Arial" w:cs="Arial"/>
          <w:sz w:val="24"/>
          <w:szCs w:val="24"/>
          <w:lang w:eastAsia="de-DE"/>
        </w:rPr>
      </w:pPr>
      <w:r w:rsidRPr="001565A1">
        <w:rPr>
          <w:rFonts w:ascii="Arial" w:eastAsia="Times New Roman" w:hAnsi="Arial" w:cs="Arial"/>
          <w:sz w:val="24"/>
          <w:szCs w:val="24"/>
          <w:lang w:eastAsia="de-DE"/>
        </w:rPr>
        <w:t>Die Sitzung dauerte bis spät in die Nacht und alle waren auf dem neuesten Stand.</w:t>
      </w:r>
    </w:p>
    <w:p w14:paraId="4E325839" w14:textId="77777777" w:rsidR="001565A1" w:rsidRPr="001565A1" w:rsidRDefault="001565A1" w:rsidP="00D70D12">
      <w:pPr>
        <w:jc w:val="both"/>
        <w:rPr>
          <w:rFonts w:ascii="Arial" w:hAnsi="Arial" w:cs="Arial"/>
        </w:rPr>
      </w:pPr>
    </w:p>
    <w:sectPr w:rsidR="001565A1" w:rsidRPr="001565A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784"/>
    <w:rsid w:val="001565A1"/>
    <w:rsid w:val="008E26DA"/>
    <w:rsid w:val="008F3E29"/>
    <w:rsid w:val="009F2F35"/>
    <w:rsid w:val="00BD1784"/>
    <w:rsid w:val="00D70D12"/>
    <w:rsid w:val="00FA2D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14907"/>
  <w15:chartTrackingRefBased/>
  <w15:docId w15:val="{7959E2C7-4D15-4B12-B0AC-CBD65A5E3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8F3E29"/>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499891">
      <w:bodyDiv w:val="1"/>
      <w:marLeft w:val="0"/>
      <w:marRight w:val="0"/>
      <w:marTop w:val="0"/>
      <w:marBottom w:val="0"/>
      <w:divBdr>
        <w:top w:val="none" w:sz="0" w:space="0" w:color="auto"/>
        <w:left w:val="none" w:sz="0" w:space="0" w:color="auto"/>
        <w:bottom w:val="none" w:sz="0" w:space="0" w:color="auto"/>
        <w:right w:val="none" w:sz="0" w:space="0" w:color="auto"/>
      </w:divBdr>
    </w:div>
    <w:div w:id="602883843">
      <w:bodyDiv w:val="1"/>
      <w:marLeft w:val="0"/>
      <w:marRight w:val="0"/>
      <w:marTop w:val="0"/>
      <w:marBottom w:val="0"/>
      <w:divBdr>
        <w:top w:val="none" w:sz="0" w:space="0" w:color="auto"/>
        <w:left w:val="none" w:sz="0" w:space="0" w:color="auto"/>
        <w:bottom w:val="none" w:sz="0" w:space="0" w:color="auto"/>
        <w:right w:val="none" w:sz="0" w:space="0" w:color="auto"/>
      </w:divBdr>
    </w:div>
    <w:div w:id="1856184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976</Words>
  <Characters>6149</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Schnuegger</dc:creator>
  <cp:keywords/>
  <dc:description/>
  <cp:lastModifiedBy>Jens Schnuegger</cp:lastModifiedBy>
  <cp:revision>6</cp:revision>
  <dcterms:created xsi:type="dcterms:W3CDTF">2025-05-17T05:32:00Z</dcterms:created>
  <dcterms:modified xsi:type="dcterms:W3CDTF">2025-05-17T16:32:00Z</dcterms:modified>
</cp:coreProperties>
</file>