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94B2D67" w14:textId="77777777" w:rsidR="00D72889" w:rsidRPr="00D72889" w:rsidRDefault="00D72889" w:rsidP="00D72889">
      <w:pPr>
        <w:rPr>
          <w:b/>
          <w:bCs/>
          <w:lang w:val="en-GB"/>
        </w:rPr>
      </w:pPr>
      <w:r w:rsidRPr="00D72889">
        <w:rPr>
          <w:b/>
          <w:bCs/>
          <w:lang w:val="en-GB"/>
        </w:rPr>
        <w:t>Present Value (PV) Explained in Simple Terms</w:t>
      </w:r>
    </w:p>
    <w:p w14:paraId="14199E4A" w14:textId="5F45C08F" w:rsidR="00D72889" w:rsidRDefault="00D72889" w:rsidP="003272C2">
      <w:pPr>
        <w:pBdr>
          <w:bottom w:val="single" w:sz="4" w:space="1" w:color="auto"/>
        </w:pBdr>
        <w:rPr>
          <w:b/>
          <w:bCs/>
          <w:lang w:val="en-GB"/>
        </w:rPr>
      </w:pPr>
      <w:r w:rsidRPr="00D72889">
        <w:rPr>
          <w:b/>
          <w:bCs/>
          <w:lang w:val="en-GB"/>
        </w:rPr>
        <w:t>Aneta Paciorek, MAAT, ACCA Part-Qualified</w:t>
      </w:r>
    </w:p>
    <w:p w14:paraId="41E42AD5" w14:textId="5CDA59A7" w:rsidR="00E927A0" w:rsidRPr="00D72889" w:rsidRDefault="00E927A0" w:rsidP="003272C2">
      <w:pPr>
        <w:pBdr>
          <w:bottom w:val="single" w:sz="4" w:space="1" w:color="auto"/>
        </w:pBdr>
        <w:rPr>
          <w:b/>
          <w:bCs/>
          <w:lang w:val="en-GB"/>
        </w:rPr>
      </w:pPr>
      <w:r>
        <w:rPr>
          <w:b/>
          <w:bCs/>
          <w:lang w:val="en-GB"/>
        </w:rPr>
        <w:t>20.05.2026</w:t>
      </w:r>
    </w:p>
    <w:p w14:paraId="3223EDC6" w14:textId="77777777" w:rsidR="00D72889" w:rsidRPr="00D72889" w:rsidRDefault="00D72889" w:rsidP="004D5EF4">
      <w:pPr>
        <w:rPr>
          <w:b/>
          <w:bCs/>
          <w:lang w:val="en-GB"/>
        </w:rPr>
      </w:pPr>
    </w:p>
    <w:p w14:paraId="00D78894" w14:textId="424A296C" w:rsidR="004D5EF4" w:rsidRPr="00D72889" w:rsidRDefault="004D5EF4" w:rsidP="003272C2">
      <w:pPr>
        <w:pBdr>
          <w:bottom w:val="single" w:sz="4" w:space="1" w:color="auto"/>
        </w:pBdr>
        <w:rPr>
          <w:b/>
          <w:bCs/>
          <w:lang w:val="en-GB"/>
        </w:rPr>
      </w:pPr>
      <w:r w:rsidRPr="00D72889">
        <w:rPr>
          <w:b/>
          <w:bCs/>
          <w:lang w:val="en-GB"/>
        </w:rPr>
        <w:t>1. Introduction</w:t>
      </w:r>
    </w:p>
    <w:p w14:paraId="679F403F" w14:textId="3ED41F82" w:rsidR="004D5EF4" w:rsidRPr="00D72889" w:rsidRDefault="004D5EF4" w:rsidP="004D5EF4">
      <w:pPr>
        <w:rPr>
          <w:lang w:val="en-GB"/>
        </w:rPr>
      </w:pPr>
      <w:r w:rsidRPr="00D72889">
        <w:rPr>
          <w:lang w:val="en-GB"/>
        </w:rPr>
        <w:t xml:space="preserve">Many students of finance, economics, and related fields graduate after several years of study with strong theoretical knowledge and high hopes for a successful career start. However, during their very first job interviews, they often discover that theory alone is not enough. Employers expect practical experience, analytical skills, </w:t>
      </w:r>
      <w:r w:rsidR="00E17128">
        <w:rPr>
          <w:lang w:val="en-GB"/>
        </w:rPr>
        <w:t>F</w:t>
      </w:r>
      <w:r w:rsidRPr="00D72889">
        <w:rPr>
          <w:lang w:val="en-GB"/>
        </w:rPr>
        <w:t xml:space="preserve">inancial </w:t>
      </w:r>
      <w:proofErr w:type="spellStart"/>
      <w:r w:rsidR="00E17128">
        <w:rPr>
          <w:lang w:val="en-GB"/>
        </w:rPr>
        <w:t>M</w:t>
      </w:r>
      <w:r w:rsidRPr="00D72889">
        <w:rPr>
          <w:lang w:val="en-GB"/>
        </w:rPr>
        <w:t>odeling</w:t>
      </w:r>
      <w:proofErr w:type="spellEnd"/>
      <w:r w:rsidRPr="00D72889">
        <w:rPr>
          <w:lang w:val="en-GB"/>
        </w:rPr>
        <w:t xml:space="preserve"> knowledge, and the ability to interpret business data.</w:t>
      </w:r>
    </w:p>
    <w:p w14:paraId="6370B0B7" w14:textId="2883FC5E" w:rsidR="004D5EF4" w:rsidRPr="00D72889" w:rsidRDefault="004D5EF4" w:rsidP="004D5EF4">
      <w:pPr>
        <w:rPr>
          <w:lang w:val="en-GB"/>
        </w:rPr>
      </w:pPr>
      <w:r w:rsidRPr="00D72889">
        <w:rPr>
          <w:lang w:val="en-GB"/>
        </w:rPr>
        <w:t xml:space="preserve">That is exactly why this article series was created. Its purpose is to explain fundamental financial concepts in a simple, practical, and easy-to-understand way. It is aimed at people who want to go beyond academic theory, start experimenting with </w:t>
      </w:r>
      <w:r w:rsidR="00E17128">
        <w:rPr>
          <w:lang w:val="en-GB"/>
        </w:rPr>
        <w:t>F</w:t>
      </w:r>
      <w:r w:rsidRPr="00D72889">
        <w:rPr>
          <w:lang w:val="en-GB"/>
        </w:rPr>
        <w:t xml:space="preserve">inancial </w:t>
      </w:r>
      <w:proofErr w:type="spellStart"/>
      <w:r w:rsidR="008938C5">
        <w:rPr>
          <w:lang w:val="en-GB"/>
        </w:rPr>
        <w:t>M</w:t>
      </w:r>
      <w:r w:rsidR="008938C5" w:rsidRPr="00D72889">
        <w:rPr>
          <w:lang w:val="en-GB"/>
        </w:rPr>
        <w:t>odeling</w:t>
      </w:r>
      <w:proofErr w:type="spellEnd"/>
      <w:r w:rsidRPr="00D72889">
        <w:rPr>
          <w:lang w:val="en-GB"/>
        </w:rPr>
        <w:t>, and better understand how finance works in real business situations.</w:t>
      </w:r>
    </w:p>
    <w:p w14:paraId="3E7C21E6" w14:textId="233AD088" w:rsidR="00E927A0" w:rsidRPr="00B04557" w:rsidRDefault="004D5EF4" w:rsidP="004D5EF4">
      <w:pPr>
        <w:rPr>
          <w:lang w:val="en-GB"/>
        </w:rPr>
      </w:pPr>
      <w:r w:rsidRPr="00D72889">
        <w:rPr>
          <w:lang w:val="en-GB"/>
        </w:rPr>
        <w:t xml:space="preserve">This series is especially intended for individuals beginning their journey in finance, FP&amp;A, business analysis, or </w:t>
      </w:r>
      <w:r w:rsidR="00E17128">
        <w:rPr>
          <w:lang w:val="en-GB"/>
        </w:rPr>
        <w:t>F</w:t>
      </w:r>
      <w:r w:rsidRPr="00D72889">
        <w:rPr>
          <w:lang w:val="en-GB"/>
        </w:rPr>
        <w:t xml:space="preserve">inancial </w:t>
      </w:r>
      <w:proofErr w:type="spellStart"/>
      <w:r w:rsidR="00E17128">
        <w:rPr>
          <w:lang w:val="en-GB"/>
        </w:rPr>
        <w:t>M</w:t>
      </w:r>
      <w:r w:rsidRPr="00D72889">
        <w:rPr>
          <w:lang w:val="en-GB"/>
        </w:rPr>
        <w:t>odeling</w:t>
      </w:r>
      <w:proofErr w:type="spellEnd"/>
      <w:r w:rsidRPr="00D72889">
        <w:rPr>
          <w:lang w:val="en-GB"/>
        </w:rPr>
        <w:t xml:space="preserve"> — before the job market starts demanding years of professional experience.</w:t>
      </w:r>
    </w:p>
    <w:p w14:paraId="33476162" w14:textId="77777777" w:rsidR="004D5EF4" w:rsidRPr="00D72889" w:rsidRDefault="004D5EF4" w:rsidP="003272C2">
      <w:pPr>
        <w:pBdr>
          <w:bottom w:val="single" w:sz="4" w:space="1" w:color="auto"/>
        </w:pBdr>
        <w:rPr>
          <w:b/>
          <w:bCs/>
          <w:lang w:val="en-GB"/>
        </w:rPr>
      </w:pPr>
      <w:r w:rsidRPr="00D72889">
        <w:rPr>
          <w:b/>
          <w:bCs/>
          <w:lang w:val="en-GB"/>
        </w:rPr>
        <w:t>2. What is Present Value (PV)?</w:t>
      </w:r>
    </w:p>
    <w:p w14:paraId="546FBD86" w14:textId="77777777" w:rsidR="004D5EF4" w:rsidRPr="00D72889" w:rsidRDefault="004D5EF4" w:rsidP="004D5EF4">
      <w:pPr>
        <w:rPr>
          <w:lang w:val="en-GB"/>
        </w:rPr>
      </w:pPr>
      <w:r w:rsidRPr="00D72889">
        <w:rPr>
          <w:lang w:val="en-GB"/>
        </w:rPr>
        <w:t xml:space="preserve">Today’s article focuses on the concept of PV, which stands for </w:t>
      </w:r>
      <w:r w:rsidRPr="00D72889">
        <w:rPr>
          <w:i/>
          <w:iCs/>
          <w:lang w:val="en-GB"/>
        </w:rPr>
        <w:t>Present Value</w:t>
      </w:r>
      <w:r w:rsidRPr="00D72889">
        <w:rPr>
          <w:lang w:val="en-GB"/>
        </w:rPr>
        <w:t xml:space="preserve"> — the current value of money that will be received in the future.</w:t>
      </w:r>
    </w:p>
    <w:p w14:paraId="27AC8F9C" w14:textId="6DBB5F9F" w:rsidR="004D5EF4" w:rsidRPr="00B04557" w:rsidRDefault="004D5EF4" w:rsidP="004D5EF4">
      <w:pPr>
        <w:rPr>
          <w:lang w:val="en-GB"/>
        </w:rPr>
      </w:pPr>
      <w:r w:rsidRPr="00680B05">
        <w:rPr>
          <w:lang w:val="en-GB"/>
        </w:rPr>
        <w:t>To better understand this concept, let us imagine two different situations.</w:t>
      </w:r>
      <w:r w:rsidRPr="00680B05">
        <w:rPr>
          <w:vanish/>
          <w:lang w:val="en-GB"/>
        </w:rPr>
        <w:t>Początek formularza</w:t>
      </w:r>
    </w:p>
    <w:p w14:paraId="44A2800C" w14:textId="65F52738" w:rsidR="00BE5307" w:rsidRDefault="00BE5307" w:rsidP="004D5EF4">
      <w:r>
        <w:rPr>
          <w:noProof/>
        </w:rPr>
        <w:drawing>
          <wp:inline distT="0" distB="0" distL="0" distR="0" wp14:anchorId="22F366AF" wp14:editId="4996521B">
            <wp:extent cx="5773753" cy="3716866"/>
            <wp:effectExtent l="0" t="0" r="0" b="0"/>
            <wp:docPr id="311751786"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0994" cy="3747277"/>
                    </a:xfrm>
                    <a:prstGeom prst="rect">
                      <a:avLst/>
                    </a:prstGeom>
                    <a:noFill/>
                  </pic:spPr>
                </pic:pic>
              </a:graphicData>
            </a:graphic>
          </wp:inline>
        </w:drawing>
      </w:r>
    </w:p>
    <w:p w14:paraId="28656C87" w14:textId="77777777" w:rsidR="00830B7E" w:rsidRDefault="00830B7E" w:rsidP="00830B7E">
      <w:pPr>
        <w:rPr>
          <w:lang w:val="en-GB"/>
        </w:rPr>
      </w:pPr>
      <w:r w:rsidRPr="000A132B">
        <w:rPr>
          <w:lang w:val="en-GB"/>
        </w:rPr>
        <w:lastRenderedPageBreak/>
        <w:t>To better understand this concept, let us imagine two different situations.</w:t>
      </w:r>
    </w:p>
    <w:p w14:paraId="24F1A705" w14:textId="77777777" w:rsidR="00D97F4E" w:rsidRDefault="00D97F4E" w:rsidP="00830B7E">
      <w:pPr>
        <w:rPr>
          <w:lang w:val="en-GB"/>
        </w:rPr>
      </w:pPr>
    </w:p>
    <w:p w14:paraId="41A14EA7" w14:textId="77777777" w:rsidR="00A332C8" w:rsidRPr="000A132B" w:rsidRDefault="00A332C8" w:rsidP="00830B7E">
      <w:pPr>
        <w:rPr>
          <w:lang w:val="en-GB"/>
        </w:rPr>
      </w:pPr>
    </w:p>
    <w:p w14:paraId="56013263" w14:textId="77777777" w:rsidR="00830B7E" w:rsidRPr="000A132B" w:rsidRDefault="00830B7E" w:rsidP="00830B7E">
      <w:pPr>
        <w:rPr>
          <w:b/>
          <w:bCs/>
          <w:lang w:val="en-GB"/>
        </w:rPr>
      </w:pPr>
      <w:r w:rsidRPr="000A132B">
        <w:rPr>
          <w:b/>
          <w:bCs/>
          <w:lang w:val="en-GB"/>
        </w:rPr>
        <w:t>Situation A</w:t>
      </w:r>
    </w:p>
    <w:p w14:paraId="06F6D46A" w14:textId="77777777" w:rsidR="00830B7E" w:rsidRDefault="00830B7E" w:rsidP="00830B7E">
      <w:pPr>
        <w:rPr>
          <w:lang w:val="en-GB"/>
        </w:rPr>
      </w:pPr>
      <w:r w:rsidRPr="000A132B">
        <w:rPr>
          <w:lang w:val="en-GB"/>
        </w:rPr>
        <w:t>A friend of ours — a very intelligent, hardworking, and trustworthy person — comes to us and says that, as a thank you for some help we once gave him, he will give us £10,000 in 5 years’ time. The help does not necessarily have to be financial — it could have been helping him move house, mowing his lawn, or assisting him with something important. The key point is that he promises us a one-time payment of £10,000 after 5 years.</w:t>
      </w:r>
    </w:p>
    <w:p w14:paraId="7480AD78" w14:textId="77777777" w:rsidR="00D97F4E" w:rsidRDefault="00D97F4E" w:rsidP="00830B7E">
      <w:pPr>
        <w:rPr>
          <w:lang w:val="en-GB"/>
        </w:rPr>
      </w:pPr>
    </w:p>
    <w:p w14:paraId="68B21BA3" w14:textId="77777777" w:rsidR="00A332C8" w:rsidRPr="000A132B" w:rsidRDefault="00A332C8" w:rsidP="00830B7E">
      <w:pPr>
        <w:rPr>
          <w:lang w:val="en-GB"/>
        </w:rPr>
      </w:pPr>
    </w:p>
    <w:p w14:paraId="463F8ED2" w14:textId="77777777" w:rsidR="00830B7E" w:rsidRPr="000A132B" w:rsidRDefault="00830B7E" w:rsidP="00830B7E">
      <w:pPr>
        <w:rPr>
          <w:b/>
          <w:bCs/>
          <w:lang w:val="en-GB"/>
        </w:rPr>
      </w:pPr>
      <w:r w:rsidRPr="000A132B">
        <w:rPr>
          <w:b/>
          <w:bCs/>
          <w:lang w:val="en-GB"/>
        </w:rPr>
        <w:t>Situation B</w:t>
      </w:r>
    </w:p>
    <w:p w14:paraId="0F56DD7E" w14:textId="77777777" w:rsidR="00830B7E" w:rsidRPr="000A132B" w:rsidRDefault="00830B7E" w:rsidP="00830B7E">
      <w:pPr>
        <w:rPr>
          <w:lang w:val="en-GB"/>
        </w:rPr>
      </w:pPr>
      <w:r w:rsidRPr="000A132B">
        <w:rPr>
          <w:lang w:val="en-GB"/>
        </w:rPr>
        <w:t>The same friend offers us a different arrangement. Instead of making one payment in 5 years, he will pay us £2,000 every year for the next 5 years. In total, we will still receive £10,000 of cash flow, but the money will be received gradually over time.</w:t>
      </w:r>
    </w:p>
    <w:p w14:paraId="127BDE07" w14:textId="77777777" w:rsidR="00830B7E" w:rsidRPr="000A132B" w:rsidRDefault="00830B7E" w:rsidP="00830B7E">
      <w:pPr>
        <w:rPr>
          <w:lang w:val="en-GB"/>
        </w:rPr>
      </w:pPr>
      <w:r w:rsidRPr="000A132B">
        <w:rPr>
          <w:lang w:val="en-GB"/>
        </w:rPr>
        <w:t>Looking at these two situations, an important question arises:</w:t>
      </w:r>
    </w:p>
    <w:p w14:paraId="35016F50" w14:textId="77777777" w:rsidR="00830B7E" w:rsidRPr="000A132B" w:rsidRDefault="00830B7E" w:rsidP="00830B7E">
      <w:pPr>
        <w:numPr>
          <w:ilvl w:val="0"/>
          <w:numId w:val="1"/>
        </w:numPr>
        <w:rPr>
          <w:lang w:val="en-GB"/>
        </w:rPr>
      </w:pPr>
      <w:r w:rsidRPr="000A132B">
        <w:rPr>
          <w:lang w:val="en-GB"/>
        </w:rPr>
        <w:t xml:space="preserve">Which option is financially more beneficial? </w:t>
      </w:r>
    </w:p>
    <w:p w14:paraId="13180F74" w14:textId="77777777" w:rsidR="00830B7E" w:rsidRPr="000A132B" w:rsidRDefault="00830B7E" w:rsidP="00830B7E">
      <w:pPr>
        <w:numPr>
          <w:ilvl w:val="0"/>
          <w:numId w:val="1"/>
        </w:numPr>
        <w:rPr>
          <w:lang w:val="en-GB"/>
        </w:rPr>
      </w:pPr>
      <w:r w:rsidRPr="000A132B">
        <w:rPr>
          <w:lang w:val="en-GB"/>
        </w:rPr>
        <w:t xml:space="preserve">Is £10,000 received in 5 years worth the same as receiving £2,000 every year for 5 years? </w:t>
      </w:r>
    </w:p>
    <w:p w14:paraId="1D15A23F" w14:textId="77777777" w:rsidR="00830B7E" w:rsidRDefault="00830B7E" w:rsidP="00830B7E">
      <w:pPr>
        <w:rPr>
          <w:lang w:val="en-GB"/>
        </w:rPr>
      </w:pPr>
      <w:r w:rsidRPr="000A132B">
        <w:rPr>
          <w:lang w:val="en-GB"/>
        </w:rPr>
        <w:t>These are exactly the types of questions that the concept of Present Value (PV) helps answer.</w:t>
      </w:r>
    </w:p>
    <w:p w14:paraId="67DCD9C4" w14:textId="77777777" w:rsidR="00E927A0" w:rsidRPr="000A132B" w:rsidRDefault="00E927A0" w:rsidP="00830B7E">
      <w:pPr>
        <w:rPr>
          <w:lang w:val="en-GB"/>
        </w:rPr>
      </w:pPr>
    </w:p>
    <w:p w14:paraId="59C5273B" w14:textId="77777777" w:rsidR="000A132B" w:rsidRPr="000A132B" w:rsidRDefault="000A132B" w:rsidP="003272C2">
      <w:pPr>
        <w:pBdr>
          <w:bottom w:val="single" w:sz="4" w:space="1" w:color="auto"/>
        </w:pBdr>
        <w:rPr>
          <w:b/>
          <w:bCs/>
          <w:lang w:val="en-GB"/>
        </w:rPr>
      </w:pPr>
      <w:r w:rsidRPr="000A132B">
        <w:rPr>
          <w:b/>
          <w:bCs/>
          <w:lang w:val="en-GB"/>
        </w:rPr>
        <w:t>3. Discount Rate</w:t>
      </w:r>
    </w:p>
    <w:p w14:paraId="7B7ED7EC" w14:textId="77777777" w:rsidR="000A132B" w:rsidRPr="000A132B" w:rsidRDefault="000A132B" w:rsidP="000A132B">
      <w:pPr>
        <w:rPr>
          <w:lang w:val="en-GB"/>
        </w:rPr>
      </w:pPr>
      <w:r w:rsidRPr="000A132B">
        <w:rPr>
          <w:lang w:val="en-GB"/>
        </w:rPr>
        <w:t>To solve our problem and compare both situations, we first need to determine an appropriate discount rate, expressed as a percentage (%). The discount rate allows us to estimate how much less future money is worth compared to money available today.</w:t>
      </w:r>
    </w:p>
    <w:p w14:paraId="4C2E829A" w14:textId="77777777" w:rsidR="000A132B" w:rsidRPr="000A132B" w:rsidRDefault="000A132B" w:rsidP="000A132B">
      <w:pPr>
        <w:rPr>
          <w:lang w:val="en-GB"/>
        </w:rPr>
      </w:pPr>
      <w:r w:rsidRPr="000A132B">
        <w:rPr>
          <w:lang w:val="en-GB"/>
        </w:rPr>
        <w:t>The discount rate can be understood as:</w:t>
      </w:r>
    </w:p>
    <w:p w14:paraId="2F55302D" w14:textId="77777777" w:rsidR="000A132B" w:rsidRPr="000A132B" w:rsidRDefault="000A132B" w:rsidP="000A132B">
      <w:pPr>
        <w:numPr>
          <w:ilvl w:val="0"/>
          <w:numId w:val="2"/>
        </w:numPr>
      </w:pPr>
      <w:r w:rsidRPr="000A132B">
        <w:t xml:space="preserve">the </w:t>
      </w:r>
      <w:proofErr w:type="spellStart"/>
      <w:r w:rsidRPr="000A132B">
        <w:t>cost</w:t>
      </w:r>
      <w:proofErr w:type="spellEnd"/>
      <w:r w:rsidRPr="000A132B">
        <w:t xml:space="preserve"> of </w:t>
      </w:r>
      <w:proofErr w:type="spellStart"/>
      <w:r w:rsidRPr="000A132B">
        <w:t>time</w:t>
      </w:r>
      <w:proofErr w:type="spellEnd"/>
      <w:r w:rsidRPr="000A132B">
        <w:t xml:space="preserve">, </w:t>
      </w:r>
    </w:p>
    <w:p w14:paraId="72260D34" w14:textId="77777777" w:rsidR="000A132B" w:rsidRPr="000A132B" w:rsidRDefault="000A132B" w:rsidP="000A132B">
      <w:pPr>
        <w:numPr>
          <w:ilvl w:val="0"/>
          <w:numId w:val="2"/>
        </w:numPr>
      </w:pPr>
      <w:r w:rsidRPr="000A132B">
        <w:t xml:space="preserve">the </w:t>
      </w:r>
      <w:proofErr w:type="spellStart"/>
      <w:r w:rsidRPr="000A132B">
        <w:t>cost</w:t>
      </w:r>
      <w:proofErr w:type="spellEnd"/>
      <w:r w:rsidRPr="000A132B">
        <w:t xml:space="preserve"> of </w:t>
      </w:r>
      <w:proofErr w:type="spellStart"/>
      <w:r w:rsidRPr="000A132B">
        <w:t>risk</w:t>
      </w:r>
      <w:proofErr w:type="spellEnd"/>
      <w:r w:rsidRPr="000A132B">
        <w:t xml:space="preserve">, </w:t>
      </w:r>
    </w:p>
    <w:p w14:paraId="38D58272" w14:textId="77777777" w:rsidR="000A132B" w:rsidRPr="000A132B" w:rsidRDefault="000A132B" w:rsidP="000A132B">
      <w:pPr>
        <w:numPr>
          <w:ilvl w:val="0"/>
          <w:numId w:val="2"/>
        </w:numPr>
        <w:rPr>
          <w:lang w:val="en-GB"/>
        </w:rPr>
      </w:pPr>
      <w:r w:rsidRPr="000A132B">
        <w:rPr>
          <w:lang w:val="en-GB"/>
        </w:rPr>
        <w:t xml:space="preserve">the loss of money value over time. </w:t>
      </w:r>
    </w:p>
    <w:p w14:paraId="71FA214F" w14:textId="77777777" w:rsidR="000A132B" w:rsidRPr="000A132B" w:rsidRDefault="000A132B" w:rsidP="000A132B">
      <w:pPr>
        <w:rPr>
          <w:lang w:val="en-GB"/>
        </w:rPr>
      </w:pPr>
      <w:r w:rsidRPr="000A132B">
        <w:rPr>
          <w:lang w:val="en-GB"/>
        </w:rPr>
        <w:t>It also reflects the fact that money received today could potentially be invested and generate additional returns in the future.</w:t>
      </w:r>
    </w:p>
    <w:p w14:paraId="23DCC1FF" w14:textId="77777777" w:rsidR="000A132B" w:rsidRPr="000A132B" w:rsidRDefault="000A132B" w:rsidP="000A132B">
      <w:pPr>
        <w:rPr>
          <w:lang w:val="en-GB"/>
        </w:rPr>
      </w:pPr>
      <w:r w:rsidRPr="000A132B">
        <w:rPr>
          <w:lang w:val="en-GB"/>
        </w:rPr>
        <w:t>In practice, the discount rate depends on many factors, including:</w:t>
      </w:r>
    </w:p>
    <w:p w14:paraId="670B157F" w14:textId="77777777" w:rsidR="000A132B" w:rsidRPr="000A132B" w:rsidRDefault="000A132B" w:rsidP="000A132B">
      <w:pPr>
        <w:numPr>
          <w:ilvl w:val="0"/>
          <w:numId w:val="3"/>
        </w:numPr>
      </w:pPr>
      <w:r w:rsidRPr="000A132B">
        <w:t xml:space="preserve">the </w:t>
      </w:r>
      <w:proofErr w:type="spellStart"/>
      <w:r w:rsidRPr="000A132B">
        <w:t>type</w:t>
      </w:r>
      <w:proofErr w:type="spellEnd"/>
      <w:r w:rsidRPr="000A132B">
        <w:t xml:space="preserve"> of </w:t>
      </w:r>
      <w:proofErr w:type="spellStart"/>
      <w:r w:rsidRPr="000A132B">
        <w:t>industry</w:t>
      </w:r>
      <w:proofErr w:type="spellEnd"/>
      <w:r w:rsidRPr="000A132B">
        <w:t xml:space="preserve">, </w:t>
      </w:r>
    </w:p>
    <w:p w14:paraId="2F449C61" w14:textId="77777777" w:rsidR="000A132B" w:rsidRPr="000A132B" w:rsidRDefault="000A132B" w:rsidP="000A132B">
      <w:pPr>
        <w:numPr>
          <w:ilvl w:val="0"/>
          <w:numId w:val="3"/>
        </w:numPr>
        <w:rPr>
          <w:lang w:val="en-GB"/>
        </w:rPr>
      </w:pPr>
      <w:r w:rsidRPr="000A132B">
        <w:rPr>
          <w:lang w:val="en-GB"/>
        </w:rPr>
        <w:t xml:space="preserve">the level of project risk, </w:t>
      </w:r>
    </w:p>
    <w:p w14:paraId="762FF6A6" w14:textId="77777777" w:rsidR="000A132B" w:rsidRPr="000A132B" w:rsidRDefault="000A132B" w:rsidP="000A132B">
      <w:pPr>
        <w:numPr>
          <w:ilvl w:val="0"/>
          <w:numId w:val="3"/>
        </w:numPr>
      </w:pPr>
      <w:proofErr w:type="spellStart"/>
      <w:r w:rsidRPr="000A132B">
        <w:t>economic</w:t>
      </w:r>
      <w:proofErr w:type="spellEnd"/>
      <w:r w:rsidRPr="000A132B">
        <w:t xml:space="preserve"> </w:t>
      </w:r>
      <w:proofErr w:type="spellStart"/>
      <w:r w:rsidRPr="000A132B">
        <w:t>conditions</w:t>
      </w:r>
      <w:proofErr w:type="spellEnd"/>
      <w:r w:rsidRPr="000A132B">
        <w:t xml:space="preserve">, </w:t>
      </w:r>
    </w:p>
    <w:p w14:paraId="29162E19" w14:textId="77777777" w:rsidR="000A132B" w:rsidRPr="000A132B" w:rsidRDefault="000A132B" w:rsidP="000A132B">
      <w:pPr>
        <w:numPr>
          <w:ilvl w:val="0"/>
          <w:numId w:val="3"/>
        </w:numPr>
      </w:pPr>
      <w:proofErr w:type="spellStart"/>
      <w:r w:rsidRPr="000A132B">
        <w:lastRenderedPageBreak/>
        <w:t>alternative</w:t>
      </w:r>
      <w:proofErr w:type="spellEnd"/>
      <w:r w:rsidRPr="000A132B">
        <w:t xml:space="preserve"> investment </w:t>
      </w:r>
      <w:proofErr w:type="spellStart"/>
      <w:r w:rsidRPr="000A132B">
        <w:t>opportunities</w:t>
      </w:r>
      <w:proofErr w:type="spellEnd"/>
      <w:r w:rsidRPr="000A132B">
        <w:t xml:space="preserve">. </w:t>
      </w:r>
    </w:p>
    <w:p w14:paraId="52F34F38" w14:textId="77777777" w:rsidR="000A132B" w:rsidRPr="000A132B" w:rsidRDefault="000A132B" w:rsidP="000A132B">
      <w:pPr>
        <w:rPr>
          <w:lang w:val="en-GB"/>
        </w:rPr>
      </w:pPr>
      <w:r w:rsidRPr="000A132B">
        <w:rPr>
          <w:lang w:val="en-GB"/>
        </w:rPr>
        <w:t>Simply put, the discount rate is a kind of:</w:t>
      </w:r>
    </w:p>
    <w:p w14:paraId="5B3304E3" w14:textId="77777777" w:rsidR="000A132B" w:rsidRPr="000A132B" w:rsidRDefault="000A132B" w:rsidP="000A132B">
      <w:pPr>
        <w:rPr>
          <w:lang w:val="en-GB"/>
        </w:rPr>
      </w:pPr>
      <w:r w:rsidRPr="000A132B">
        <w:rPr>
          <w:lang w:val="en-GB"/>
        </w:rPr>
        <w:t>“future discount applied today.”</w:t>
      </w:r>
    </w:p>
    <w:p w14:paraId="4F4F67BC" w14:textId="77777777" w:rsidR="000A132B" w:rsidRPr="000A132B" w:rsidRDefault="000A132B" w:rsidP="000A132B">
      <w:pPr>
        <w:rPr>
          <w:lang w:val="en-GB"/>
        </w:rPr>
      </w:pPr>
      <w:r w:rsidRPr="000A132B">
        <w:rPr>
          <w:lang w:val="en-GB"/>
        </w:rPr>
        <w:t>The higher the discount rate, the greater the risk and the lower the value of future cash flows. On the other hand, a lower discount rate indicates lower risk and a higher present value of future money.</w:t>
      </w:r>
    </w:p>
    <w:p w14:paraId="344B6706" w14:textId="77777777" w:rsidR="000A132B" w:rsidRPr="000A132B" w:rsidRDefault="000A132B" w:rsidP="000A132B">
      <w:pPr>
        <w:rPr>
          <w:lang w:val="en-GB"/>
        </w:rPr>
      </w:pPr>
      <w:r w:rsidRPr="000A132B">
        <w:rPr>
          <w:lang w:val="en-GB"/>
        </w:rPr>
        <w:t>Therefore, the discount rate shows how much future money loses value because of:</w:t>
      </w:r>
    </w:p>
    <w:p w14:paraId="4BBC0ED8" w14:textId="77777777" w:rsidR="000A132B" w:rsidRPr="000A132B" w:rsidRDefault="000A132B" w:rsidP="000A132B">
      <w:pPr>
        <w:numPr>
          <w:ilvl w:val="0"/>
          <w:numId w:val="4"/>
        </w:numPr>
      </w:pPr>
      <w:r w:rsidRPr="000A132B">
        <w:t xml:space="preserve">the </w:t>
      </w:r>
      <w:proofErr w:type="spellStart"/>
      <w:r w:rsidRPr="000A132B">
        <w:t>passage</w:t>
      </w:r>
      <w:proofErr w:type="spellEnd"/>
      <w:r w:rsidRPr="000A132B">
        <w:t xml:space="preserve"> of </w:t>
      </w:r>
      <w:proofErr w:type="spellStart"/>
      <w:r w:rsidRPr="000A132B">
        <w:t>time</w:t>
      </w:r>
      <w:proofErr w:type="spellEnd"/>
      <w:r w:rsidRPr="000A132B">
        <w:t xml:space="preserve">, </w:t>
      </w:r>
    </w:p>
    <w:p w14:paraId="0892611E" w14:textId="77777777" w:rsidR="000A132B" w:rsidRPr="000A132B" w:rsidRDefault="000A132B" w:rsidP="000A132B">
      <w:pPr>
        <w:numPr>
          <w:ilvl w:val="0"/>
          <w:numId w:val="4"/>
        </w:numPr>
      </w:pPr>
      <w:proofErr w:type="spellStart"/>
      <w:r w:rsidRPr="000A132B">
        <w:t>risk</w:t>
      </w:r>
      <w:proofErr w:type="spellEnd"/>
      <w:r w:rsidRPr="000A132B">
        <w:t xml:space="preserve">, </w:t>
      </w:r>
    </w:p>
    <w:p w14:paraId="72A47DE8" w14:textId="77777777" w:rsidR="000A132B" w:rsidRPr="000A132B" w:rsidRDefault="000A132B" w:rsidP="000A132B">
      <w:pPr>
        <w:numPr>
          <w:ilvl w:val="0"/>
          <w:numId w:val="4"/>
        </w:numPr>
      </w:pPr>
      <w:proofErr w:type="spellStart"/>
      <w:r w:rsidRPr="000A132B">
        <w:t>inflation</w:t>
      </w:r>
      <w:proofErr w:type="spellEnd"/>
      <w:r w:rsidRPr="000A132B">
        <w:t xml:space="preserve">, </w:t>
      </w:r>
    </w:p>
    <w:p w14:paraId="555E9C44" w14:textId="380697AF" w:rsidR="00E927A0" w:rsidRPr="00B04557" w:rsidRDefault="000A132B" w:rsidP="00E927A0">
      <w:pPr>
        <w:numPr>
          <w:ilvl w:val="0"/>
          <w:numId w:val="4"/>
        </w:numPr>
      </w:pPr>
      <w:proofErr w:type="spellStart"/>
      <w:r w:rsidRPr="000A132B">
        <w:t>alternative</w:t>
      </w:r>
      <w:proofErr w:type="spellEnd"/>
      <w:r w:rsidRPr="000A132B">
        <w:t xml:space="preserve"> investment </w:t>
      </w:r>
      <w:proofErr w:type="spellStart"/>
      <w:r w:rsidRPr="000A132B">
        <w:t>opportunities</w:t>
      </w:r>
      <w:proofErr w:type="spellEnd"/>
      <w:r w:rsidRPr="000A132B">
        <w:t>.</w:t>
      </w:r>
    </w:p>
    <w:p w14:paraId="1BB9F910" w14:textId="77777777" w:rsidR="00D97F4E" w:rsidRDefault="00D97F4E" w:rsidP="00E927A0">
      <w:pPr>
        <w:pBdr>
          <w:bottom w:val="single" w:sz="4" w:space="1" w:color="auto"/>
        </w:pBdr>
        <w:rPr>
          <w:b/>
          <w:bCs/>
          <w:lang w:val="en-GB"/>
        </w:rPr>
      </w:pPr>
    </w:p>
    <w:p w14:paraId="58B5D411" w14:textId="77777777" w:rsidR="00A332C8" w:rsidRDefault="00A332C8" w:rsidP="00E927A0">
      <w:pPr>
        <w:pBdr>
          <w:bottom w:val="single" w:sz="4" w:space="1" w:color="auto"/>
        </w:pBdr>
        <w:rPr>
          <w:b/>
          <w:bCs/>
          <w:lang w:val="en-GB"/>
        </w:rPr>
      </w:pPr>
    </w:p>
    <w:p w14:paraId="62D47E0A" w14:textId="078BDD6B" w:rsidR="0099040E" w:rsidRPr="0099040E" w:rsidRDefault="0099040E" w:rsidP="00E927A0">
      <w:pPr>
        <w:pBdr>
          <w:bottom w:val="single" w:sz="4" w:space="1" w:color="auto"/>
        </w:pBdr>
        <w:rPr>
          <w:b/>
          <w:bCs/>
          <w:lang w:val="en-GB"/>
        </w:rPr>
      </w:pPr>
      <w:r w:rsidRPr="0099040E">
        <w:rPr>
          <w:b/>
          <w:bCs/>
          <w:lang w:val="en-GB"/>
        </w:rPr>
        <w:t>4. Calculation</w:t>
      </w:r>
    </w:p>
    <w:p w14:paraId="0CF43880" w14:textId="77777777" w:rsidR="0099040E" w:rsidRPr="0099040E" w:rsidRDefault="0099040E" w:rsidP="0099040E">
      <w:pPr>
        <w:rPr>
          <w:lang w:val="en-GB"/>
        </w:rPr>
      </w:pPr>
      <w:r w:rsidRPr="0099040E">
        <w:rPr>
          <w:lang w:val="en-GB"/>
        </w:rPr>
        <w:t>Let us assume that our friend is reliable, trustworthy, and hardworking. We trust him and are almost certain that he will keep his promise. Because of this, we can assume a relatively low discount rate of 3%.</w:t>
      </w:r>
    </w:p>
    <w:p w14:paraId="10284B70" w14:textId="77777777" w:rsidR="0099040E" w:rsidRPr="0099040E" w:rsidRDefault="0099040E" w:rsidP="0099040E">
      <w:pPr>
        <w:rPr>
          <w:lang w:val="en-GB"/>
        </w:rPr>
      </w:pPr>
      <w:r w:rsidRPr="0099040E">
        <w:rPr>
          <w:lang w:val="en-GB"/>
        </w:rPr>
        <w:t>Such a discount rate is often associated with very safe projects — for example government or infrastructure projects — where the risk of bankruptcy or non-payment is relatively low. We could say that we trust our friend almost as much as investors trust government bonds.</w:t>
      </w:r>
    </w:p>
    <w:p w14:paraId="74E2BF5B" w14:textId="77777777" w:rsidR="0099040E" w:rsidRPr="0099040E" w:rsidRDefault="0099040E" w:rsidP="0099040E">
      <w:r w:rsidRPr="0099040E">
        <w:rPr>
          <w:lang w:val="en-GB"/>
        </w:rPr>
        <w:t xml:space="preserve">Of course, in real finance, higher risk would normally result in a higher discount rate. </w:t>
      </w:r>
      <w:proofErr w:type="spellStart"/>
      <w:r w:rsidRPr="0099040E">
        <w:t>However</w:t>
      </w:r>
      <w:proofErr w:type="spellEnd"/>
      <w:r w:rsidRPr="0099040E">
        <w:t xml:space="preserve">, in </w:t>
      </w:r>
      <w:proofErr w:type="spellStart"/>
      <w:r w:rsidRPr="0099040E">
        <w:t>our</w:t>
      </w:r>
      <w:proofErr w:type="spellEnd"/>
      <w:r w:rsidRPr="0099040E">
        <w:t xml:space="preserve"> </w:t>
      </w:r>
      <w:proofErr w:type="spellStart"/>
      <w:r w:rsidRPr="0099040E">
        <w:t>example</w:t>
      </w:r>
      <w:proofErr w:type="spellEnd"/>
      <w:r w:rsidRPr="0099040E">
        <w:t xml:space="preserve">, we </w:t>
      </w:r>
      <w:proofErr w:type="spellStart"/>
      <w:r w:rsidRPr="0099040E">
        <w:t>assume</w:t>
      </w:r>
      <w:proofErr w:type="spellEnd"/>
      <w:r w:rsidRPr="0099040E">
        <w:t xml:space="preserve"> </w:t>
      </w:r>
      <w:proofErr w:type="spellStart"/>
      <w:r w:rsidRPr="0099040E">
        <w:t>that</w:t>
      </w:r>
      <w:proofErr w:type="spellEnd"/>
      <w:r w:rsidRPr="0099040E">
        <w:t>:</w:t>
      </w:r>
    </w:p>
    <w:p w14:paraId="39D404B0" w14:textId="77777777" w:rsidR="0099040E" w:rsidRPr="0099040E" w:rsidRDefault="0099040E" w:rsidP="0099040E">
      <w:pPr>
        <w:numPr>
          <w:ilvl w:val="0"/>
          <w:numId w:val="5"/>
        </w:numPr>
        <w:rPr>
          <w:lang w:val="en-GB"/>
        </w:rPr>
      </w:pPr>
      <w:r w:rsidRPr="0099040E">
        <w:rPr>
          <w:lang w:val="en-GB"/>
        </w:rPr>
        <w:t xml:space="preserve">our friend is financially reliable, </w:t>
      </w:r>
    </w:p>
    <w:p w14:paraId="15C4ACE1" w14:textId="77777777" w:rsidR="0099040E" w:rsidRPr="0099040E" w:rsidRDefault="0099040E" w:rsidP="0099040E">
      <w:pPr>
        <w:numPr>
          <w:ilvl w:val="0"/>
          <w:numId w:val="5"/>
        </w:numPr>
        <w:rPr>
          <w:lang w:val="en-GB"/>
        </w:rPr>
      </w:pPr>
      <w:r w:rsidRPr="0099040E">
        <w:rPr>
          <w:lang w:val="en-GB"/>
        </w:rPr>
        <w:t xml:space="preserve">he has a stable financial situation, </w:t>
      </w:r>
    </w:p>
    <w:p w14:paraId="3528FE85" w14:textId="77777777" w:rsidR="0099040E" w:rsidRPr="0099040E" w:rsidRDefault="0099040E" w:rsidP="0099040E">
      <w:pPr>
        <w:numPr>
          <w:ilvl w:val="0"/>
          <w:numId w:val="5"/>
        </w:numPr>
      </w:pPr>
      <w:r w:rsidRPr="0099040E">
        <w:t xml:space="preserve">he </w:t>
      </w:r>
      <w:proofErr w:type="spellStart"/>
      <w:r w:rsidRPr="0099040E">
        <w:t>is</w:t>
      </w:r>
      <w:proofErr w:type="spellEnd"/>
      <w:r w:rsidRPr="0099040E">
        <w:t xml:space="preserve"> </w:t>
      </w:r>
      <w:proofErr w:type="spellStart"/>
      <w:r w:rsidRPr="0099040E">
        <w:t>responsible</w:t>
      </w:r>
      <w:proofErr w:type="spellEnd"/>
      <w:r w:rsidRPr="0099040E">
        <w:t xml:space="preserve">, </w:t>
      </w:r>
    </w:p>
    <w:p w14:paraId="00B8F270" w14:textId="77777777" w:rsidR="0099040E" w:rsidRPr="0099040E" w:rsidRDefault="0099040E" w:rsidP="0099040E">
      <w:pPr>
        <w:numPr>
          <w:ilvl w:val="0"/>
          <w:numId w:val="5"/>
        </w:numPr>
        <w:rPr>
          <w:lang w:val="en-GB"/>
        </w:rPr>
      </w:pPr>
      <w:r w:rsidRPr="0099040E">
        <w:rPr>
          <w:lang w:val="en-GB"/>
        </w:rPr>
        <w:t xml:space="preserve">and the probability that he fails to keep his promise is very low. </w:t>
      </w:r>
    </w:p>
    <w:p w14:paraId="5239560E" w14:textId="77777777" w:rsidR="0099040E" w:rsidRPr="0099040E" w:rsidRDefault="0099040E" w:rsidP="0099040E">
      <w:pPr>
        <w:rPr>
          <w:lang w:val="en-GB"/>
        </w:rPr>
      </w:pPr>
      <w:r w:rsidRPr="0099040E">
        <w:rPr>
          <w:lang w:val="en-GB"/>
        </w:rPr>
        <w:t>Therefore, for our calculations, we will assume:</w:t>
      </w:r>
    </w:p>
    <w:p w14:paraId="7CA726BC" w14:textId="31216A19" w:rsidR="0099040E" w:rsidRPr="0099040E" w:rsidRDefault="0099040E" w:rsidP="0099040E">
      <m:oMathPara>
        <m:oMath>
          <m:r>
            <w:rPr>
              <w:rFonts w:ascii="Cambria Math" w:hAnsi="Cambria Math"/>
            </w:rPr>
            <m:t>Discount</m:t>
          </m:r>
          <m:r>
            <m:rPr>
              <m:sty m:val="p"/>
            </m:rPr>
            <w:rPr>
              <w:rFonts w:ascii="Cambria Math" w:hAnsi="Cambria Math"/>
            </w:rPr>
            <m:t> </m:t>
          </m:r>
          <m:r>
            <w:rPr>
              <w:rFonts w:ascii="Cambria Math" w:hAnsi="Cambria Math"/>
            </w:rPr>
            <m:t>Rate=3</m:t>
          </m:r>
          <m:r>
            <m:rPr>
              <m:sty m:val="p"/>
            </m:rPr>
            <w:rPr>
              <w:rFonts w:ascii="Cambria Math" w:hAnsi="Cambria Math"/>
            </w:rPr>
            <m:t>%</m:t>
          </m:r>
        </m:oMath>
      </m:oMathPara>
    </w:p>
    <w:p w14:paraId="7C39DEE4" w14:textId="4FC170AD" w:rsidR="0099040E" w:rsidRDefault="0099040E" w:rsidP="0099040E">
      <w:pPr>
        <w:rPr>
          <w:lang w:val="en-GB"/>
        </w:rPr>
      </w:pPr>
      <w:r w:rsidRPr="0099040E">
        <w:rPr>
          <w:lang w:val="en-GB"/>
        </w:rPr>
        <w:t>Now we can move on to calculating the Present Value for both situations and determine which option is financially more beneficial.</w:t>
      </w:r>
    </w:p>
    <w:p w14:paraId="6B7C7350" w14:textId="77777777" w:rsidR="00DD6EA9" w:rsidRDefault="00DD6EA9" w:rsidP="0099040E">
      <w:pPr>
        <w:rPr>
          <w:lang w:val="en-GB"/>
        </w:rPr>
      </w:pPr>
    </w:p>
    <w:p w14:paraId="0B2C51ED" w14:textId="2BAA5F1A" w:rsidR="00B21813" w:rsidRDefault="00B21813" w:rsidP="0099040E">
      <w:pPr>
        <w:rPr>
          <w:lang w:val="en-GB"/>
        </w:rPr>
      </w:pPr>
      <w:r>
        <w:rPr>
          <w:noProof/>
          <w:lang w:val="en-GB"/>
        </w:rPr>
        <w:lastRenderedPageBreak/>
        <w:drawing>
          <wp:inline distT="0" distB="0" distL="0" distR="0" wp14:anchorId="13212E53" wp14:editId="2CCC5EF1">
            <wp:extent cx="5715000" cy="3750310"/>
            <wp:effectExtent l="0" t="0" r="0" b="2540"/>
            <wp:docPr id="116926952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7673" cy="3837373"/>
                    </a:xfrm>
                    <a:prstGeom prst="rect">
                      <a:avLst/>
                    </a:prstGeom>
                    <a:noFill/>
                  </pic:spPr>
                </pic:pic>
              </a:graphicData>
            </a:graphic>
          </wp:inline>
        </w:drawing>
      </w:r>
    </w:p>
    <w:p w14:paraId="17C27F01" w14:textId="77777777" w:rsidR="00235636" w:rsidRPr="0099040E" w:rsidRDefault="00235636" w:rsidP="0099040E">
      <w:pPr>
        <w:rPr>
          <w:lang w:val="en-GB"/>
        </w:rPr>
      </w:pPr>
    </w:p>
    <w:p w14:paraId="220E1BAE" w14:textId="7532AD00" w:rsidR="004D5EF4" w:rsidRPr="004D5EF4" w:rsidRDefault="00FF3ADB" w:rsidP="004D5EF4">
      <w:pPr>
        <w:rPr>
          <w:vanish/>
        </w:rPr>
      </w:pPr>
      <w:r>
        <w:rPr>
          <w:noProof/>
          <w:vanish/>
        </w:rPr>
        <w:drawing>
          <wp:inline distT="0" distB="0" distL="0" distR="0" wp14:anchorId="464174FA" wp14:editId="7A74FD9F">
            <wp:extent cx="14620875" cy="9753600"/>
            <wp:effectExtent l="0" t="0" r="9525" b="0"/>
            <wp:docPr id="1431057437"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20875" cy="9753600"/>
                    </a:xfrm>
                    <a:prstGeom prst="rect">
                      <a:avLst/>
                    </a:prstGeom>
                    <a:noFill/>
                  </pic:spPr>
                </pic:pic>
              </a:graphicData>
            </a:graphic>
          </wp:inline>
        </w:drawing>
      </w:r>
      <w:r w:rsidR="00205AD6">
        <w:rPr>
          <w:noProof/>
          <w:vanish/>
        </w:rPr>
        <w:drawing>
          <wp:inline distT="0" distB="0" distL="0" distR="0" wp14:anchorId="293C8F41" wp14:editId="1BE5574F">
            <wp:extent cx="14620875" cy="9753600"/>
            <wp:effectExtent l="0" t="0" r="9525" b="0"/>
            <wp:docPr id="232553914"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20875" cy="9753600"/>
                    </a:xfrm>
                    <a:prstGeom prst="rect">
                      <a:avLst/>
                    </a:prstGeom>
                    <a:noFill/>
                  </pic:spPr>
                </pic:pic>
              </a:graphicData>
            </a:graphic>
          </wp:inline>
        </w:drawing>
      </w:r>
      <w:r w:rsidR="00205AD6">
        <w:rPr>
          <w:noProof/>
          <w:vanish/>
        </w:rPr>
        <w:drawing>
          <wp:inline distT="0" distB="0" distL="0" distR="0" wp14:anchorId="43A0BBC2" wp14:editId="1150AC68">
            <wp:extent cx="14620875" cy="9753600"/>
            <wp:effectExtent l="0" t="0" r="9525" b="0"/>
            <wp:docPr id="35110859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20875" cy="9753600"/>
                    </a:xfrm>
                    <a:prstGeom prst="rect">
                      <a:avLst/>
                    </a:prstGeom>
                    <a:noFill/>
                  </pic:spPr>
                </pic:pic>
              </a:graphicData>
            </a:graphic>
          </wp:inline>
        </w:drawing>
      </w:r>
      <w:r w:rsidR="00045EBF">
        <w:rPr>
          <w:noProof/>
          <w:vanish/>
        </w:rPr>
        <w:drawing>
          <wp:inline distT="0" distB="0" distL="0" distR="0" wp14:anchorId="3792E882" wp14:editId="44532E1D">
            <wp:extent cx="14620875" cy="9753600"/>
            <wp:effectExtent l="0" t="0" r="9525" b="0"/>
            <wp:docPr id="173157969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20875" cy="9753600"/>
                    </a:xfrm>
                    <a:prstGeom prst="rect">
                      <a:avLst/>
                    </a:prstGeom>
                    <a:noFill/>
                  </pic:spPr>
                </pic:pic>
              </a:graphicData>
            </a:graphic>
          </wp:inline>
        </w:drawing>
      </w:r>
      <w:r w:rsidR="000B2C3A">
        <w:rPr>
          <w:noProof/>
          <w:vanish/>
        </w:rPr>
        <w:drawing>
          <wp:inline distT="0" distB="0" distL="0" distR="0" wp14:anchorId="4FF60586" wp14:editId="6D3D9A7A">
            <wp:extent cx="14620875" cy="9753600"/>
            <wp:effectExtent l="0" t="0" r="9525" b="0"/>
            <wp:docPr id="1231523033"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20875" cy="9753600"/>
                    </a:xfrm>
                    <a:prstGeom prst="rect">
                      <a:avLst/>
                    </a:prstGeom>
                    <a:noFill/>
                  </pic:spPr>
                </pic:pic>
              </a:graphicData>
            </a:graphic>
          </wp:inline>
        </w:drawing>
      </w:r>
      <w:r w:rsidR="003922B4">
        <w:rPr>
          <w:noProof/>
          <w:vanish/>
        </w:rPr>
        <w:drawing>
          <wp:inline distT="0" distB="0" distL="0" distR="0" wp14:anchorId="35F9DCC1" wp14:editId="10DB4778">
            <wp:extent cx="14620875" cy="9753600"/>
            <wp:effectExtent l="0" t="0" r="9525" b="0"/>
            <wp:docPr id="1214590850"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20875" cy="9753600"/>
                    </a:xfrm>
                    <a:prstGeom prst="rect">
                      <a:avLst/>
                    </a:prstGeom>
                    <a:noFill/>
                  </pic:spPr>
                </pic:pic>
              </a:graphicData>
            </a:graphic>
          </wp:inline>
        </w:drawing>
      </w:r>
      <w:r w:rsidR="005774C8">
        <w:rPr>
          <w:noProof/>
          <w:vanish/>
        </w:rPr>
        <w:drawing>
          <wp:inline distT="0" distB="0" distL="0" distR="0" wp14:anchorId="6110CFA1" wp14:editId="75636405">
            <wp:extent cx="14620875" cy="9753600"/>
            <wp:effectExtent l="0" t="0" r="9525" b="0"/>
            <wp:docPr id="53125673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20875" cy="9753600"/>
                    </a:xfrm>
                    <a:prstGeom prst="rect">
                      <a:avLst/>
                    </a:prstGeom>
                    <a:noFill/>
                  </pic:spPr>
                </pic:pic>
              </a:graphicData>
            </a:graphic>
          </wp:inline>
        </w:drawing>
      </w:r>
      <w:r w:rsidR="005774C8">
        <w:rPr>
          <w:noProof/>
          <w:vanish/>
        </w:rPr>
        <w:drawing>
          <wp:inline distT="0" distB="0" distL="0" distR="0" wp14:anchorId="72C75CC1" wp14:editId="3C84DE01">
            <wp:extent cx="14620875" cy="9753600"/>
            <wp:effectExtent l="0" t="0" r="9525" b="0"/>
            <wp:docPr id="1383602234"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20875" cy="9753600"/>
                    </a:xfrm>
                    <a:prstGeom prst="rect">
                      <a:avLst/>
                    </a:prstGeom>
                    <a:noFill/>
                  </pic:spPr>
                </pic:pic>
              </a:graphicData>
            </a:graphic>
          </wp:inline>
        </w:drawing>
      </w:r>
      <w:r w:rsidR="004D5EF4" w:rsidRPr="004D5EF4">
        <w:rPr>
          <w:vanish/>
        </w:rPr>
        <w:t>Dół formularza</w:t>
      </w:r>
    </w:p>
    <w:p w14:paraId="069E4268" w14:textId="69D1440E" w:rsidR="00A6394C" w:rsidRDefault="001568A3" w:rsidP="001568A3">
      <w:r>
        <w:rPr>
          <w:noProof/>
        </w:rPr>
        <w:drawing>
          <wp:inline distT="0" distB="0" distL="0" distR="0" wp14:anchorId="1C2CC546" wp14:editId="6EA425A9">
            <wp:extent cx="5672666" cy="4190707"/>
            <wp:effectExtent l="0" t="0" r="4445" b="635"/>
            <wp:docPr id="142592017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5871" cy="4237400"/>
                    </a:xfrm>
                    <a:prstGeom prst="rect">
                      <a:avLst/>
                    </a:prstGeom>
                    <a:noFill/>
                  </pic:spPr>
                </pic:pic>
              </a:graphicData>
            </a:graphic>
          </wp:inline>
        </w:drawing>
      </w:r>
    </w:p>
    <w:p w14:paraId="27E97970" w14:textId="5933E51B" w:rsidR="00E927A0" w:rsidRPr="00235636" w:rsidRDefault="00FC6C4D" w:rsidP="007865AA">
      <w:pPr>
        <w:rPr>
          <w:lang w:val="en-GB"/>
        </w:rPr>
      </w:pPr>
      <w:r w:rsidRPr="00FC6C4D">
        <w:rPr>
          <w:lang w:val="en-GB"/>
        </w:rPr>
        <w:t>Despite having the same nominal cash flow, Situation B generates a higher Present Value.</w:t>
      </w:r>
    </w:p>
    <w:p w14:paraId="6F279A75" w14:textId="1A180E4E" w:rsidR="007865AA" w:rsidRPr="003A5B9A" w:rsidRDefault="007865AA" w:rsidP="00E927A0">
      <w:pPr>
        <w:pBdr>
          <w:bottom w:val="single" w:sz="4" w:space="1" w:color="auto"/>
        </w:pBdr>
        <w:rPr>
          <w:b/>
          <w:bCs/>
          <w:lang w:val="en-GB"/>
        </w:rPr>
      </w:pPr>
      <w:r w:rsidRPr="003A5B9A">
        <w:rPr>
          <w:b/>
          <w:bCs/>
          <w:lang w:val="en-GB"/>
        </w:rPr>
        <w:lastRenderedPageBreak/>
        <w:t>5. Why Do Companies Use Present Value (PV)?</w:t>
      </w:r>
    </w:p>
    <w:p w14:paraId="5D5D723D" w14:textId="77777777" w:rsidR="007865AA" w:rsidRPr="003A5B9A" w:rsidRDefault="007865AA" w:rsidP="007865AA">
      <w:pPr>
        <w:rPr>
          <w:lang w:val="en-GB"/>
        </w:rPr>
      </w:pPr>
      <w:r w:rsidRPr="003A5B9A">
        <w:rPr>
          <w:lang w:val="en-GB"/>
        </w:rPr>
        <w:t>Present Value (PV) is one of the most important concepts used in finance and business. Companies use PV because it helps determine how much future money is actually worth today. This allows businesses to make more rational and profitable financial decisions.</w:t>
      </w:r>
    </w:p>
    <w:p w14:paraId="64F47230" w14:textId="77777777" w:rsidR="007865AA" w:rsidRPr="003A5B9A" w:rsidRDefault="007865AA" w:rsidP="007865AA">
      <w:pPr>
        <w:rPr>
          <w:b/>
          <w:bCs/>
          <w:lang w:val="en-GB"/>
        </w:rPr>
      </w:pPr>
      <w:r w:rsidRPr="003A5B9A">
        <w:rPr>
          <w:b/>
          <w:bCs/>
          <w:lang w:val="en-GB"/>
        </w:rPr>
        <w:t>• Investment Evaluation</w:t>
      </w:r>
    </w:p>
    <w:p w14:paraId="10CD8816" w14:textId="77777777" w:rsidR="007865AA" w:rsidRPr="003A5B9A" w:rsidRDefault="007865AA" w:rsidP="007865AA">
      <w:pPr>
        <w:rPr>
          <w:lang w:val="en-GB"/>
        </w:rPr>
      </w:pPr>
      <w:r w:rsidRPr="003A5B9A">
        <w:rPr>
          <w:lang w:val="en-GB"/>
        </w:rPr>
        <w:t xml:space="preserve">Companies often </w:t>
      </w:r>
      <w:proofErr w:type="spellStart"/>
      <w:r w:rsidRPr="003A5B9A">
        <w:rPr>
          <w:lang w:val="en-GB"/>
        </w:rPr>
        <w:t>analyze</w:t>
      </w:r>
      <w:proofErr w:type="spellEnd"/>
      <w:r w:rsidRPr="003A5B9A">
        <w:rPr>
          <w:lang w:val="en-GB"/>
        </w:rPr>
        <w:t xml:space="preserve"> whether a particular investment will be profitable. PV allows them to compare future profits with costs incurred today. As a result, businesses can assess whether a project makes financial sense.</w:t>
      </w:r>
    </w:p>
    <w:p w14:paraId="37EA7601" w14:textId="77777777" w:rsidR="007865AA" w:rsidRPr="003A5B9A" w:rsidRDefault="007865AA" w:rsidP="007865AA">
      <w:pPr>
        <w:rPr>
          <w:b/>
          <w:bCs/>
          <w:lang w:val="en-GB"/>
        </w:rPr>
      </w:pPr>
      <w:r w:rsidRPr="003A5B9A">
        <w:rPr>
          <w:b/>
          <w:bCs/>
          <w:lang w:val="en-GB"/>
        </w:rPr>
        <w:t>• Company and Startup Valuation</w:t>
      </w:r>
    </w:p>
    <w:p w14:paraId="38BDDF2D" w14:textId="77777777" w:rsidR="007865AA" w:rsidRPr="003A5B9A" w:rsidRDefault="007865AA" w:rsidP="007865AA">
      <w:pPr>
        <w:rPr>
          <w:lang w:val="en-GB"/>
        </w:rPr>
      </w:pPr>
      <w:r w:rsidRPr="003A5B9A">
        <w:rPr>
          <w:lang w:val="en-GB"/>
        </w:rPr>
        <w:t>Business valuation is largely based on projected future cash flows. PV helps convert those future cash inflows into their current value.</w:t>
      </w:r>
    </w:p>
    <w:p w14:paraId="6727A0E1" w14:textId="77777777" w:rsidR="007865AA" w:rsidRPr="003A5B9A" w:rsidRDefault="007865AA" w:rsidP="007865AA">
      <w:pPr>
        <w:rPr>
          <w:b/>
          <w:bCs/>
          <w:lang w:val="en-GB"/>
        </w:rPr>
      </w:pPr>
      <w:r w:rsidRPr="003A5B9A">
        <w:rPr>
          <w:b/>
          <w:bCs/>
          <w:lang w:val="en-GB"/>
        </w:rPr>
        <w:t>• Loans and Leasing</w:t>
      </w:r>
    </w:p>
    <w:p w14:paraId="7653C847" w14:textId="77777777" w:rsidR="007865AA" w:rsidRPr="003A5B9A" w:rsidRDefault="007865AA" w:rsidP="007865AA">
      <w:pPr>
        <w:rPr>
          <w:lang w:val="en-GB"/>
        </w:rPr>
      </w:pPr>
      <w:r w:rsidRPr="003A5B9A">
        <w:rPr>
          <w:lang w:val="en-GB"/>
        </w:rPr>
        <w:t>Banks and financial institutions use PV to calculate the value of loans, lease payments, and interest rates. In practice, most financial products are based on discounting future payments.</w:t>
      </w:r>
    </w:p>
    <w:p w14:paraId="07374541" w14:textId="77777777" w:rsidR="007865AA" w:rsidRPr="003A5B9A" w:rsidRDefault="007865AA" w:rsidP="007865AA">
      <w:pPr>
        <w:rPr>
          <w:b/>
          <w:bCs/>
          <w:lang w:val="en-GB"/>
        </w:rPr>
      </w:pPr>
      <w:r w:rsidRPr="003A5B9A">
        <w:rPr>
          <w:b/>
          <w:bCs/>
          <w:lang w:val="en-GB"/>
        </w:rPr>
        <w:t>• Business Project Analysis</w:t>
      </w:r>
    </w:p>
    <w:p w14:paraId="6E689305" w14:textId="77777777" w:rsidR="007865AA" w:rsidRPr="003A5B9A" w:rsidRDefault="007865AA" w:rsidP="007865AA">
      <w:pPr>
        <w:rPr>
          <w:lang w:val="en-GB"/>
        </w:rPr>
      </w:pPr>
      <w:r w:rsidRPr="003A5B9A">
        <w:rPr>
          <w:lang w:val="en-GB"/>
        </w:rPr>
        <w:t>Companies regularly evaluate different types of projects, such as:</w:t>
      </w:r>
    </w:p>
    <w:p w14:paraId="3CDD20CD" w14:textId="77777777" w:rsidR="007865AA" w:rsidRPr="007865AA" w:rsidRDefault="007865AA" w:rsidP="007865AA">
      <w:pPr>
        <w:numPr>
          <w:ilvl w:val="0"/>
          <w:numId w:val="6"/>
        </w:numPr>
      </w:pPr>
      <w:proofErr w:type="spellStart"/>
      <w:r w:rsidRPr="007865AA">
        <w:t>building</w:t>
      </w:r>
      <w:proofErr w:type="spellEnd"/>
      <w:r w:rsidRPr="007865AA">
        <w:t xml:space="preserve"> </w:t>
      </w:r>
      <w:proofErr w:type="spellStart"/>
      <w:r w:rsidRPr="007865AA">
        <w:t>new</w:t>
      </w:r>
      <w:proofErr w:type="spellEnd"/>
      <w:r w:rsidRPr="007865AA">
        <w:t xml:space="preserve"> </w:t>
      </w:r>
      <w:proofErr w:type="spellStart"/>
      <w:r w:rsidRPr="007865AA">
        <w:t>factories</w:t>
      </w:r>
      <w:proofErr w:type="spellEnd"/>
      <w:r w:rsidRPr="007865AA">
        <w:t xml:space="preserve">, </w:t>
      </w:r>
    </w:p>
    <w:p w14:paraId="0A40273A" w14:textId="77777777" w:rsidR="007865AA" w:rsidRPr="007865AA" w:rsidRDefault="007865AA" w:rsidP="007865AA">
      <w:pPr>
        <w:numPr>
          <w:ilvl w:val="0"/>
          <w:numId w:val="6"/>
        </w:numPr>
      </w:pPr>
      <w:proofErr w:type="spellStart"/>
      <w:r w:rsidRPr="007865AA">
        <w:t>purchasing</w:t>
      </w:r>
      <w:proofErr w:type="spellEnd"/>
      <w:r w:rsidRPr="007865AA">
        <w:t xml:space="preserve"> </w:t>
      </w:r>
      <w:proofErr w:type="spellStart"/>
      <w:r w:rsidRPr="007865AA">
        <w:t>machinery</w:t>
      </w:r>
      <w:proofErr w:type="spellEnd"/>
      <w:r w:rsidRPr="007865AA">
        <w:t xml:space="preserve">, </w:t>
      </w:r>
    </w:p>
    <w:p w14:paraId="5A2D8BE0" w14:textId="77777777" w:rsidR="007865AA" w:rsidRPr="007865AA" w:rsidRDefault="007865AA" w:rsidP="007865AA">
      <w:pPr>
        <w:numPr>
          <w:ilvl w:val="0"/>
          <w:numId w:val="6"/>
        </w:numPr>
      </w:pPr>
      <w:proofErr w:type="spellStart"/>
      <w:r w:rsidRPr="007865AA">
        <w:t>technology</w:t>
      </w:r>
      <w:proofErr w:type="spellEnd"/>
      <w:r w:rsidRPr="007865AA">
        <w:t xml:space="preserve"> </w:t>
      </w:r>
      <w:proofErr w:type="spellStart"/>
      <w:r w:rsidRPr="007865AA">
        <w:t>investments</w:t>
      </w:r>
      <w:proofErr w:type="spellEnd"/>
      <w:r w:rsidRPr="007865AA">
        <w:t xml:space="preserve">, </w:t>
      </w:r>
    </w:p>
    <w:p w14:paraId="205BE5DF" w14:textId="77777777" w:rsidR="007865AA" w:rsidRPr="007865AA" w:rsidRDefault="007865AA" w:rsidP="007865AA">
      <w:pPr>
        <w:numPr>
          <w:ilvl w:val="0"/>
          <w:numId w:val="6"/>
        </w:numPr>
      </w:pPr>
      <w:proofErr w:type="spellStart"/>
      <w:r w:rsidRPr="007865AA">
        <w:t>expansion</w:t>
      </w:r>
      <w:proofErr w:type="spellEnd"/>
      <w:r w:rsidRPr="007865AA">
        <w:t xml:space="preserve"> </w:t>
      </w:r>
      <w:proofErr w:type="spellStart"/>
      <w:r w:rsidRPr="007865AA">
        <w:t>into</w:t>
      </w:r>
      <w:proofErr w:type="spellEnd"/>
      <w:r w:rsidRPr="007865AA">
        <w:t xml:space="preserve"> </w:t>
      </w:r>
      <w:proofErr w:type="spellStart"/>
      <w:r w:rsidRPr="007865AA">
        <w:t>new</w:t>
      </w:r>
      <w:proofErr w:type="spellEnd"/>
      <w:r w:rsidRPr="007865AA">
        <w:t xml:space="preserve"> </w:t>
      </w:r>
      <w:proofErr w:type="spellStart"/>
      <w:r w:rsidRPr="007865AA">
        <w:t>markets</w:t>
      </w:r>
      <w:proofErr w:type="spellEnd"/>
      <w:r w:rsidRPr="007865AA">
        <w:t xml:space="preserve">. </w:t>
      </w:r>
    </w:p>
    <w:p w14:paraId="008E5928" w14:textId="77777777" w:rsidR="007865AA" w:rsidRPr="003A5B9A" w:rsidRDefault="007865AA" w:rsidP="007865AA">
      <w:pPr>
        <w:rPr>
          <w:lang w:val="en-GB"/>
        </w:rPr>
      </w:pPr>
      <w:r w:rsidRPr="003A5B9A">
        <w:rPr>
          <w:lang w:val="en-GB"/>
        </w:rPr>
        <w:t>PV helps determine whether future benefits outweigh the costs of the investment.</w:t>
      </w:r>
    </w:p>
    <w:p w14:paraId="6FFF0F65" w14:textId="77777777" w:rsidR="007865AA" w:rsidRPr="003A5B9A" w:rsidRDefault="007865AA" w:rsidP="007865AA">
      <w:pPr>
        <w:rPr>
          <w:b/>
          <w:bCs/>
          <w:lang w:val="en-GB"/>
        </w:rPr>
      </w:pPr>
      <w:r w:rsidRPr="003A5B9A">
        <w:rPr>
          <w:b/>
          <w:bCs/>
          <w:lang w:val="en-GB"/>
        </w:rPr>
        <w:t>• Real Estate</w:t>
      </w:r>
    </w:p>
    <w:p w14:paraId="26FE9AEB" w14:textId="77777777" w:rsidR="007865AA" w:rsidRPr="003A5B9A" w:rsidRDefault="007865AA" w:rsidP="007865AA">
      <w:pPr>
        <w:rPr>
          <w:lang w:val="en-GB"/>
        </w:rPr>
      </w:pPr>
      <w:r w:rsidRPr="003A5B9A">
        <w:rPr>
          <w:lang w:val="en-GB"/>
        </w:rPr>
        <w:t>Real estate investors use PV to estimate the value of future rental income and the potential future sale value of properties.</w:t>
      </w:r>
    </w:p>
    <w:p w14:paraId="1089E6BE" w14:textId="77777777" w:rsidR="007865AA" w:rsidRPr="003A5B9A" w:rsidRDefault="007865AA" w:rsidP="007865AA">
      <w:pPr>
        <w:rPr>
          <w:b/>
          <w:bCs/>
          <w:lang w:val="en-GB"/>
        </w:rPr>
      </w:pPr>
      <w:r w:rsidRPr="003A5B9A">
        <w:rPr>
          <w:b/>
          <w:bCs/>
          <w:lang w:val="en-GB"/>
        </w:rPr>
        <w:t xml:space="preserve">• Financial </w:t>
      </w:r>
      <w:proofErr w:type="spellStart"/>
      <w:r w:rsidRPr="003A5B9A">
        <w:rPr>
          <w:b/>
          <w:bCs/>
          <w:lang w:val="en-GB"/>
        </w:rPr>
        <w:t>Modeling</w:t>
      </w:r>
      <w:proofErr w:type="spellEnd"/>
      <w:r w:rsidRPr="003A5B9A">
        <w:rPr>
          <w:b/>
          <w:bCs/>
          <w:lang w:val="en-GB"/>
        </w:rPr>
        <w:t xml:space="preserve"> and FP&amp;A</w:t>
      </w:r>
    </w:p>
    <w:p w14:paraId="1565B170" w14:textId="77777777" w:rsidR="007865AA" w:rsidRPr="007865AA" w:rsidRDefault="007865AA" w:rsidP="007865AA">
      <w:r w:rsidRPr="003A5B9A">
        <w:rPr>
          <w:lang w:val="en-GB"/>
        </w:rPr>
        <w:t xml:space="preserve">In FP&amp;A (Financial Planning &amp; Analysis) departments, PV is a fundamental part of financial </w:t>
      </w:r>
      <w:proofErr w:type="spellStart"/>
      <w:r w:rsidRPr="003A5B9A">
        <w:rPr>
          <w:lang w:val="en-GB"/>
        </w:rPr>
        <w:t>modeling</w:t>
      </w:r>
      <w:proofErr w:type="spellEnd"/>
      <w:r w:rsidRPr="003A5B9A">
        <w:rPr>
          <w:lang w:val="en-GB"/>
        </w:rPr>
        <w:t xml:space="preserve">, forecasting, and scenario analysis. </w:t>
      </w:r>
      <w:proofErr w:type="spellStart"/>
      <w:r w:rsidRPr="007865AA">
        <w:t>Analysts</w:t>
      </w:r>
      <w:proofErr w:type="spellEnd"/>
      <w:r w:rsidRPr="007865AA">
        <w:t xml:space="preserve"> </w:t>
      </w:r>
      <w:proofErr w:type="spellStart"/>
      <w:r w:rsidRPr="007865AA">
        <w:t>use</w:t>
      </w:r>
      <w:proofErr w:type="spellEnd"/>
      <w:r w:rsidRPr="007865AA">
        <w:t xml:space="preserve"> PV for:</w:t>
      </w:r>
    </w:p>
    <w:p w14:paraId="7954C1D1" w14:textId="77777777" w:rsidR="007865AA" w:rsidRPr="007865AA" w:rsidRDefault="007865AA" w:rsidP="007865AA">
      <w:pPr>
        <w:numPr>
          <w:ilvl w:val="0"/>
          <w:numId w:val="7"/>
        </w:numPr>
      </w:pPr>
      <w:proofErr w:type="spellStart"/>
      <w:r w:rsidRPr="007865AA">
        <w:t>forecasting</w:t>
      </w:r>
      <w:proofErr w:type="spellEnd"/>
      <w:r w:rsidRPr="007865AA">
        <w:t xml:space="preserve">, </w:t>
      </w:r>
    </w:p>
    <w:p w14:paraId="439C6E9B" w14:textId="77777777" w:rsidR="007865AA" w:rsidRPr="007865AA" w:rsidRDefault="007865AA" w:rsidP="007865AA">
      <w:pPr>
        <w:numPr>
          <w:ilvl w:val="0"/>
          <w:numId w:val="7"/>
        </w:numPr>
      </w:pPr>
      <w:proofErr w:type="spellStart"/>
      <w:r w:rsidRPr="007865AA">
        <w:t>budgeting</w:t>
      </w:r>
      <w:proofErr w:type="spellEnd"/>
      <w:r w:rsidRPr="007865AA">
        <w:t xml:space="preserve">, </w:t>
      </w:r>
    </w:p>
    <w:p w14:paraId="634BF790" w14:textId="77777777" w:rsidR="007865AA" w:rsidRPr="007865AA" w:rsidRDefault="007865AA" w:rsidP="007865AA">
      <w:pPr>
        <w:numPr>
          <w:ilvl w:val="0"/>
          <w:numId w:val="7"/>
        </w:numPr>
      </w:pPr>
      <w:proofErr w:type="spellStart"/>
      <w:r w:rsidRPr="007865AA">
        <w:t>project</w:t>
      </w:r>
      <w:proofErr w:type="spellEnd"/>
      <w:r w:rsidRPr="007865AA">
        <w:t xml:space="preserve"> </w:t>
      </w:r>
      <w:proofErr w:type="spellStart"/>
      <w:r w:rsidRPr="007865AA">
        <w:t>valuation</w:t>
      </w:r>
      <w:proofErr w:type="spellEnd"/>
      <w:r w:rsidRPr="007865AA">
        <w:t xml:space="preserve">, </w:t>
      </w:r>
    </w:p>
    <w:p w14:paraId="7465458C" w14:textId="77777777" w:rsidR="007865AA" w:rsidRPr="007865AA" w:rsidRDefault="007865AA" w:rsidP="007865AA">
      <w:pPr>
        <w:numPr>
          <w:ilvl w:val="0"/>
          <w:numId w:val="7"/>
        </w:numPr>
      </w:pPr>
      <w:proofErr w:type="spellStart"/>
      <w:r w:rsidRPr="007865AA">
        <w:t>risk</w:t>
      </w:r>
      <w:proofErr w:type="spellEnd"/>
      <w:r w:rsidRPr="007865AA">
        <w:t xml:space="preserve"> </w:t>
      </w:r>
      <w:proofErr w:type="spellStart"/>
      <w:r w:rsidRPr="007865AA">
        <w:t>analysis</w:t>
      </w:r>
      <w:proofErr w:type="spellEnd"/>
      <w:r w:rsidRPr="007865AA">
        <w:t xml:space="preserve">, </w:t>
      </w:r>
    </w:p>
    <w:p w14:paraId="6C29FDD3" w14:textId="77777777" w:rsidR="007865AA" w:rsidRPr="007865AA" w:rsidRDefault="007865AA" w:rsidP="007865AA">
      <w:pPr>
        <w:numPr>
          <w:ilvl w:val="0"/>
          <w:numId w:val="7"/>
        </w:numPr>
      </w:pPr>
      <w:proofErr w:type="spellStart"/>
      <w:r w:rsidRPr="007865AA">
        <w:t>strategic</w:t>
      </w:r>
      <w:proofErr w:type="spellEnd"/>
      <w:r w:rsidRPr="007865AA">
        <w:t xml:space="preserve"> </w:t>
      </w:r>
      <w:proofErr w:type="spellStart"/>
      <w:r w:rsidRPr="007865AA">
        <w:t>decision-making</w:t>
      </w:r>
      <w:proofErr w:type="spellEnd"/>
      <w:r w:rsidRPr="007865AA">
        <w:t xml:space="preserve">. </w:t>
      </w:r>
    </w:p>
    <w:p w14:paraId="1385096C" w14:textId="58451FF2" w:rsidR="00FC6C4D" w:rsidRDefault="007865AA" w:rsidP="001568A3">
      <w:pPr>
        <w:rPr>
          <w:lang w:val="en-GB"/>
        </w:rPr>
      </w:pPr>
      <w:r w:rsidRPr="003A5B9A">
        <w:rPr>
          <w:lang w:val="en-GB"/>
        </w:rPr>
        <w:t>Therefore, it can be said that Present Value is one of the foundations of modern finance and business.</w:t>
      </w:r>
    </w:p>
    <w:p w14:paraId="4D055857" w14:textId="77777777" w:rsidR="003A5B9A" w:rsidRPr="003A5B9A" w:rsidRDefault="003A5B9A" w:rsidP="00E927A0">
      <w:pPr>
        <w:pBdr>
          <w:bottom w:val="single" w:sz="4" w:space="1" w:color="auto"/>
        </w:pBdr>
        <w:rPr>
          <w:b/>
          <w:bCs/>
          <w:lang w:val="en-GB"/>
        </w:rPr>
      </w:pPr>
      <w:r w:rsidRPr="003A5B9A">
        <w:rPr>
          <w:b/>
          <w:bCs/>
          <w:lang w:val="en-GB"/>
        </w:rPr>
        <w:lastRenderedPageBreak/>
        <w:t>6. Conclusion</w:t>
      </w:r>
    </w:p>
    <w:p w14:paraId="611AE0FD" w14:textId="77777777" w:rsidR="003A5B9A" w:rsidRPr="003A5B9A" w:rsidRDefault="003A5B9A" w:rsidP="003A5B9A">
      <w:pPr>
        <w:rPr>
          <w:lang w:val="en-GB"/>
        </w:rPr>
      </w:pPr>
      <w:r w:rsidRPr="003A5B9A">
        <w:rPr>
          <w:lang w:val="en-GB"/>
        </w:rPr>
        <w:t>From a financial perspective, Situation B turns out to be the more beneficial option. Why? Because we receive the money gradually starting from the first year instead of waiting 5 years for a single payment. This means the money reaches our pocket earlier and can be additionally used — for example invested, saved, or spent on other opportunities.</w:t>
      </w:r>
    </w:p>
    <w:p w14:paraId="5F362C84" w14:textId="77777777" w:rsidR="003A5B9A" w:rsidRPr="003A5B9A" w:rsidRDefault="003A5B9A" w:rsidP="003A5B9A">
      <w:pPr>
        <w:rPr>
          <w:lang w:val="en-GB"/>
        </w:rPr>
      </w:pPr>
      <w:r w:rsidRPr="003A5B9A">
        <w:rPr>
          <w:lang w:val="en-GB"/>
        </w:rPr>
        <w:t>In Situation A, we must wait 5 years to receive the one-time payment of £10,000. During that time, money loses value, and we also lose the opportunity to use those funds earlier.</w:t>
      </w:r>
    </w:p>
    <w:p w14:paraId="3C569F4B" w14:textId="77777777" w:rsidR="003A5B9A" w:rsidRPr="003A5B9A" w:rsidRDefault="003A5B9A" w:rsidP="003A5B9A">
      <w:pPr>
        <w:rPr>
          <w:lang w:val="en-GB"/>
        </w:rPr>
      </w:pPr>
      <w:r w:rsidRPr="003A5B9A">
        <w:rPr>
          <w:lang w:val="en-GB"/>
        </w:rPr>
        <w:t>Although both situations generate the same nominal cash flow of £10,000, their Present Value is different. Receiving money gradually over time is more valuable than receiving the same amount only in the future.</w:t>
      </w:r>
    </w:p>
    <w:p w14:paraId="6229C3D4" w14:textId="77777777" w:rsidR="003A5B9A" w:rsidRPr="003A5B9A" w:rsidRDefault="003A5B9A" w:rsidP="003A5B9A">
      <w:proofErr w:type="spellStart"/>
      <w:r w:rsidRPr="003A5B9A">
        <w:t>That</w:t>
      </w:r>
      <w:proofErr w:type="spellEnd"/>
      <w:r w:rsidRPr="003A5B9A">
        <w:t xml:space="preserve"> </w:t>
      </w:r>
      <w:proofErr w:type="spellStart"/>
      <w:r w:rsidRPr="003A5B9A">
        <w:t>is</w:t>
      </w:r>
      <w:proofErr w:type="spellEnd"/>
      <w:r w:rsidRPr="003A5B9A">
        <w:t xml:space="preserve"> </w:t>
      </w:r>
      <w:proofErr w:type="spellStart"/>
      <w:r w:rsidRPr="003A5B9A">
        <w:t>why</w:t>
      </w:r>
      <w:proofErr w:type="spellEnd"/>
      <w:r w:rsidRPr="003A5B9A">
        <w:t>:</w:t>
      </w:r>
    </w:p>
    <w:p w14:paraId="774A9612" w14:textId="77777777" w:rsidR="003A5B9A" w:rsidRPr="003A5B9A" w:rsidRDefault="003A5B9A" w:rsidP="003A5B9A">
      <w:pPr>
        <w:numPr>
          <w:ilvl w:val="0"/>
          <w:numId w:val="8"/>
        </w:numPr>
        <w:rPr>
          <w:lang w:val="en-GB"/>
        </w:rPr>
      </w:pPr>
      <w:r w:rsidRPr="003A5B9A">
        <w:rPr>
          <w:lang w:val="en-GB"/>
        </w:rPr>
        <w:t xml:space="preserve">the PV of Situation B is higher than the PV of Situation A, </w:t>
      </w:r>
    </w:p>
    <w:p w14:paraId="036C2CA0" w14:textId="77777777" w:rsidR="003A5B9A" w:rsidRPr="003A5B9A" w:rsidRDefault="003A5B9A" w:rsidP="003A5B9A">
      <w:pPr>
        <w:numPr>
          <w:ilvl w:val="0"/>
          <w:numId w:val="8"/>
        </w:numPr>
        <w:rPr>
          <w:lang w:val="en-GB"/>
        </w:rPr>
      </w:pPr>
      <w:r w:rsidRPr="003A5B9A">
        <w:rPr>
          <w:lang w:val="en-GB"/>
        </w:rPr>
        <w:t xml:space="preserve">earlier cash flows are more valuable, </w:t>
      </w:r>
    </w:p>
    <w:p w14:paraId="67F8A1CE" w14:textId="77777777" w:rsidR="003A5B9A" w:rsidRPr="003A5B9A" w:rsidRDefault="003A5B9A" w:rsidP="003A5B9A">
      <w:pPr>
        <w:numPr>
          <w:ilvl w:val="0"/>
          <w:numId w:val="8"/>
        </w:numPr>
        <w:rPr>
          <w:lang w:val="en-GB"/>
        </w:rPr>
      </w:pPr>
      <w:r w:rsidRPr="003A5B9A">
        <w:rPr>
          <w:lang w:val="en-GB"/>
        </w:rPr>
        <w:t xml:space="preserve">time and investment opportunities play a major role in finance. </w:t>
      </w:r>
    </w:p>
    <w:p w14:paraId="48645811" w14:textId="77777777" w:rsidR="003A5B9A" w:rsidRPr="003A5B9A" w:rsidRDefault="003A5B9A" w:rsidP="003A5B9A">
      <w:pPr>
        <w:rPr>
          <w:lang w:val="en-GB"/>
        </w:rPr>
      </w:pPr>
      <w:r w:rsidRPr="003A5B9A">
        <w:rPr>
          <w:lang w:val="en-GB"/>
        </w:rPr>
        <w:t>This demonstrates why, in business and finance, it is important not only how much money we receive, but also when we receive it.</w:t>
      </w:r>
    </w:p>
    <w:p w14:paraId="6AAB65D0" w14:textId="77777777" w:rsidR="003A5B9A" w:rsidRPr="00FC6C4D" w:rsidRDefault="003A5B9A" w:rsidP="001568A3">
      <w:pPr>
        <w:rPr>
          <w:lang w:val="en-GB"/>
        </w:rPr>
      </w:pPr>
    </w:p>
    <w:sectPr w:rsidR="003A5B9A" w:rsidRPr="00FC6C4D" w:rsidSect="00D97F4E">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20E9F" w14:textId="77777777" w:rsidR="00F251EA" w:rsidRDefault="00F251EA" w:rsidP="004C4133">
      <w:pPr>
        <w:spacing w:after="0" w:line="240" w:lineRule="auto"/>
      </w:pPr>
      <w:r>
        <w:separator/>
      </w:r>
    </w:p>
  </w:endnote>
  <w:endnote w:type="continuationSeparator" w:id="0">
    <w:p w14:paraId="25125E4D" w14:textId="77777777" w:rsidR="00F251EA" w:rsidRDefault="00F251EA" w:rsidP="004C4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422949"/>
      <w:docPartObj>
        <w:docPartGallery w:val="Page Numbers (Bottom of Page)"/>
        <w:docPartUnique/>
      </w:docPartObj>
    </w:sdtPr>
    <w:sdtContent>
      <w:p w14:paraId="6000F912" w14:textId="2DC7E45E" w:rsidR="004C4133" w:rsidRDefault="004C4133">
        <w:pPr>
          <w:pStyle w:val="Stopka"/>
          <w:jc w:val="center"/>
        </w:pPr>
        <w:r>
          <w:fldChar w:fldCharType="begin"/>
        </w:r>
        <w:r>
          <w:instrText>PAGE   \* MERGEFORMAT</w:instrText>
        </w:r>
        <w:r>
          <w:fldChar w:fldCharType="separate"/>
        </w:r>
        <w:r>
          <w:t>2</w:t>
        </w:r>
        <w:r>
          <w:fldChar w:fldCharType="end"/>
        </w:r>
      </w:p>
    </w:sdtContent>
  </w:sdt>
  <w:p w14:paraId="280F414B" w14:textId="77777777" w:rsidR="004C4133" w:rsidRDefault="004C413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68572" w14:textId="77777777" w:rsidR="00F251EA" w:rsidRDefault="00F251EA" w:rsidP="004C4133">
      <w:pPr>
        <w:spacing w:after="0" w:line="240" w:lineRule="auto"/>
      </w:pPr>
      <w:r>
        <w:separator/>
      </w:r>
    </w:p>
  </w:footnote>
  <w:footnote w:type="continuationSeparator" w:id="0">
    <w:p w14:paraId="3ADCDEDD" w14:textId="77777777" w:rsidR="00F251EA" w:rsidRDefault="00F251EA" w:rsidP="004C4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2899"/>
    <w:multiLevelType w:val="multilevel"/>
    <w:tmpl w:val="49A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368F1"/>
    <w:multiLevelType w:val="multilevel"/>
    <w:tmpl w:val="43B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E0C70"/>
    <w:multiLevelType w:val="multilevel"/>
    <w:tmpl w:val="8F86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970519"/>
    <w:multiLevelType w:val="multilevel"/>
    <w:tmpl w:val="6B3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13AEB"/>
    <w:multiLevelType w:val="multilevel"/>
    <w:tmpl w:val="F2CC0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805C24"/>
    <w:multiLevelType w:val="multilevel"/>
    <w:tmpl w:val="30F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42BDF"/>
    <w:multiLevelType w:val="multilevel"/>
    <w:tmpl w:val="7CC4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830A0"/>
    <w:multiLevelType w:val="multilevel"/>
    <w:tmpl w:val="66B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893143">
    <w:abstractNumId w:val="5"/>
  </w:num>
  <w:num w:numId="2" w16cid:durableId="2093697194">
    <w:abstractNumId w:val="0"/>
  </w:num>
  <w:num w:numId="3" w16cid:durableId="553590256">
    <w:abstractNumId w:val="7"/>
  </w:num>
  <w:num w:numId="4" w16cid:durableId="757487987">
    <w:abstractNumId w:val="3"/>
  </w:num>
  <w:num w:numId="5" w16cid:durableId="1713142686">
    <w:abstractNumId w:val="1"/>
  </w:num>
  <w:num w:numId="6" w16cid:durableId="2019774411">
    <w:abstractNumId w:val="2"/>
  </w:num>
  <w:num w:numId="7" w16cid:durableId="1108087601">
    <w:abstractNumId w:val="4"/>
  </w:num>
  <w:num w:numId="8" w16cid:durableId="1587303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E2"/>
    <w:rsid w:val="0004459F"/>
    <w:rsid w:val="00045EBF"/>
    <w:rsid w:val="000A132B"/>
    <w:rsid w:val="000B2C3A"/>
    <w:rsid w:val="001568A3"/>
    <w:rsid w:val="00205AD6"/>
    <w:rsid w:val="00235636"/>
    <w:rsid w:val="003272C2"/>
    <w:rsid w:val="003922B4"/>
    <w:rsid w:val="003A5B9A"/>
    <w:rsid w:val="0049658C"/>
    <w:rsid w:val="004C4133"/>
    <w:rsid w:val="004D5EF4"/>
    <w:rsid w:val="005640C7"/>
    <w:rsid w:val="005641EE"/>
    <w:rsid w:val="005774C8"/>
    <w:rsid w:val="00653300"/>
    <w:rsid w:val="006670E2"/>
    <w:rsid w:val="00680B05"/>
    <w:rsid w:val="006D12E3"/>
    <w:rsid w:val="006D7CBF"/>
    <w:rsid w:val="0072770F"/>
    <w:rsid w:val="0073379D"/>
    <w:rsid w:val="00733FF7"/>
    <w:rsid w:val="007865AA"/>
    <w:rsid w:val="00830B7E"/>
    <w:rsid w:val="00885C45"/>
    <w:rsid w:val="008938C5"/>
    <w:rsid w:val="00924601"/>
    <w:rsid w:val="0099040E"/>
    <w:rsid w:val="00A332C8"/>
    <w:rsid w:val="00A6394C"/>
    <w:rsid w:val="00AA5C56"/>
    <w:rsid w:val="00B04557"/>
    <w:rsid w:val="00B21813"/>
    <w:rsid w:val="00BC0D8A"/>
    <w:rsid w:val="00BE5307"/>
    <w:rsid w:val="00D72889"/>
    <w:rsid w:val="00D97F4E"/>
    <w:rsid w:val="00DD6EA9"/>
    <w:rsid w:val="00E009A1"/>
    <w:rsid w:val="00E11BE9"/>
    <w:rsid w:val="00E17128"/>
    <w:rsid w:val="00E927A0"/>
    <w:rsid w:val="00F251EA"/>
    <w:rsid w:val="00FC6C4D"/>
    <w:rsid w:val="00FF3AD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36CC2"/>
  <w15:chartTrackingRefBased/>
  <w15:docId w15:val="{CF1D16DF-A3B5-446F-9C45-BEAC173D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67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67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670E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670E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670E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670E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670E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670E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670E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670E2"/>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670E2"/>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670E2"/>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670E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670E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670E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670E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670E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670E2"/>
    <w:rPr>
      <w:rFonts w:eastAsiaTheme="majorEastAsia" w:cstheme="majorBidi"/>
      <w:color w:val="272727" w:themeColor="text1" w:themeTint="D8"/>
    </w:rPr>
  </w:style>
  <w:style w:type="paragraph" w:styleId="Tytu">
    <w:name w:val="Title"/>
    <w:basedOn w:val="Normalny"/>
    <w:next w:val="Normalny"/>
    <w:link w:val="TytuZnak"/>
    <w:uiPriority w:val="10"/>
    <w:qFormat/>
    <w:rsid w:val="00667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670E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670E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670E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670E2"/>
    <w:pPr>
      <w:spacing w:before="160"/>
      <w:jc w:val="center"/>
    </w:pPr>
    <w:rPr>
      <w:i/>
      <w:iCs/>
      <w:color w:val="404040" w:themeColor="text1" w:themeTint="BF"/>
    </w:rPr>
  </w:style>
  <w:style w:type="character" w:customStyle="1" w:styleId="CytatZnak">
    <w:name w:val="Cytat Znak"/>
    <w:basedOn w:val="Domylnaczcionkaakapitu"/>
    <w:link w:val="Cytat"/>
    <w:uiPriority w:val="29"/>
    <w:rsid w:val="006670E2"/>
    <w:rPr>
      <w:i/>
      <w:iCs/>
      <w:color w:val="404040" w:themeColor="text1" w:themeTint="BF"/>
    </w:rPr>
  </w:style>
  <w:style w:type="paragraph" w:styleId="Akapitzlist">
    <w:name w:val="List Paragraph"/>
    <w:basedOn w:val="Normalny"/>
    <w:uiPriority w:val="34"/>
    <w:qFormat/>
    <w:rsid w:val="006670E2"/>
    <w:pPr>
      <w:ind w:left="720"/>
      <w:contextualSpacing/>
    </w:pPr>
  </w:style>
  <w:style w:type="character" w:styleId="Wyrnienieintensywne">
    <w:name w:val="Intense Emphasis"/>
    <w:basedOn w:val="Domylnaczcionkaakapitu"/>
    <w:uiPriority w:val="21"/>
    <w:qFormat/>
    <w:rsid w:val="006670E2"/>
    <w:rPr>
      <w:i/>
      <w:iCs/>
      <w:color w:val="0F4761" w:themeColor="accent1" w:themeShade="BF"/>
    </w:rPr>
  </w:style>
  <w:style w:type="paragraph" w:styleId="Cytatintensywny">
    <w:name w:val="Intense Quote"/>
    <w:basedOn w:val="Normalny"/>
    <w:next w:val="Normalny"/>
    <w:link w:val="CytatintensywnyZnak"/>
    <w:uiPriority w:val="30"/>
    <w:qFormat/>
    <w:rsid w:val="00667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670E2"/>
    <w:rPr>
      <w:i/>
      <w:iCs/>
      <w:color w:val="0F4761" w:themeColor="accent1" w:themeShade="BF"/>
    </w:rPr>
  </w:style>
  <w:style w:type="character" w:styleId="Odwoanieintensywne">
    <w:name w:val="Intense Reference"/>
    <w:basedOn w:val="Domylnaczcionkaakapitu"/>
    <w:uiPriority w:val="32"/>
    <w:qFormat/>
    <w:rsid w:val="006670E2"/>
    <w:rPr>
      <w:b/>
      <w:bCs/>
      <w:smallCaps/>
      <w:color w:val="0F4761" w:themeColor="accent1" w:themeShade="BF"/>
      <w:spacing w:val="5"/>
    </w:rPr>
  </w:style>
  <w:style w:type="paragraph" w:styleId="Nagwek">
    <w:name w:val="header"/>
    <w:basedOn w:val="Normalny"/>
    <w:link w:val="NagwekZnak"/>
    <w:uiPriority w:val="99"/>
    <w:unhideWhenUsed/>
    <w:rsid w:val="004C413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C4133"/>
  </w:style>
  <w:style w:type="paragraph" w:styleId="Stopka">
    <w:name w:val="footer"/>
    <w:basedOn w:val="Normalny"/>
    <w:link w:val="StopkaZnak"/>
    <w:uiPriority w:val="99"/>
    <w:unhideWhenUsed/>
    <w:rsid w:val="004C4133"/>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C4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C3C99-9EB3-42B4-B488-B4338E07E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1064</Words>
  <Characters>6390</Characters>
  <Application>Microsoft Office Word</Application>
  <DocSecurity>0</DocSecurity>
  <Lines>53</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Mariusz Paciorek</dc:creator>
  <cp:keywords/>
  <dc:description/>
  <cp:lastModifiedBy>Mariusz Paciorek</cp:lastModifiedBy>
  <cp:revision>32</cp:revision>
  <dcterms:created xsi:type="dcterms:W3CDTF">2026-05-20T19:31:00Z</dcterms:created>
  <dcterms:modified xsi:type="dcterms:W3CDTF">2026-05-20T20:43:00Z</dcterms:modified>
</cp:coreProperties>
</file>