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6E2E884B" w:rsidR="0098050C" w:rsidRPr="00A819D8" w:rsidRDefault="001B6F30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Monthly Meeting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453263AD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1B6F30" w:rsidRPr="001B6F30">
        <w:rPr>
          <w:rFonts w:ascii="Arial" w:hAnsi="Arial" w:cs="Arial"/>
          <w:b w:val="0"/>
          <w:sz w:val="24"/>
          <w:szCs w:val="24"/>
        </w:rPr>
        <w:t xml:space="preserve">Wednesday, </w:t>
      </w:r>
      <w:r w:rsidR="00A61F17">
        <w:rPr>
          <w:rFonts w:ascii="Arial" w:hAnsi="Arial" w:cs="Arial"/>
          <w:b w:val="0"/>
          <w:sz w:val="24"/>
          <w:szCs w:val="24"/>
        </w:rPr>
        <w:t>August 28</w:t>
      </w:r>
      <w:bookmarkStart w:id="1" w:name="_GoBack"/>
      <w:bookmarkEnd w:id="1"/>
      <w:r w:rsidR="001B6F30" w:rsidRPr="001B6F30">
        <w:rPr>
          <w:rFonts w:ascii="Arial" w:hAnsi="Arial" w:cs="Arial"/>
          <w:b w:val="0"/>
          <w:sz w:val="24"/>
          <w:szCs w:val="24"/>
        </w:rPr>
        <w:t>, 2019, 10:00am – 11:00am ET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210CBD6" w:rsidR="00653971" w:rsidRDefault="0098050C" w:rsidP="00B7441D">
      <w:pPr>
        <w:contextualSpacing/>
        <w:rPr>
          <w:rFonts w:ascii="Arial" w:hAnsi="Arial" w:cs="Arial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1B6F30">
        <w:rPr>
          <w:rFonts w:ascii="Arial" w:hAnsi="Arial" w:cs="Arial"/>
        </w:rPr>
        <w:t>996 471 003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3BF12D2A" w14:textId="77777777" w:rsidR="004A02F8" w:rsidRPr="00E56980" w:rsidRDefault="004A02F8" w:rsidP="004A02F8">
      <w:pPr>
        <w:contextualSpacing/>
        <w:rPr>
          <w:rFonts w:ascii="Arial" w:hAnsi="Arial" w:cs="Arial"/>
          <w:bCs/>
          <w:szCs w:val="24"/>
        </w:rPr>
      </w:pPr>
      <w:r w:rsidRPr="00E56980">
        <w:rPr>
          <w:rFonts w:ascii="Arial" w:hAnsi="Arial" w:cs="Arial"/>
          <w:b/>
          <w:szCs w:val="24"/>
        </w:rPr>
        <w:t xml:space="preserve">PACIO Project Website: </w:t>
      </w:r>
      <w:hyperlink r:id="rId11" w:history="1">
        <w:r w:rsidRPr="00A208EA">
          <w:rPr>
            <w:rStyle w:val="Hyperlink"/>
            <w:rFonts w:ascii="Arial" w:hAnsi="Arial" w:cs="Arial"/>
            <w:bCs/>
            <w:szCs w:val="24"/>
          </w:rPr>
          <w:t>www.PACIOproject.org</w:t>
        </w:r>
      </w:hyperlink>
      <w:r w:rsidRPr="00E56980">
        <w:rPr>
          <w:rFonts w:ascii="Arial" w:hAnsi="Arial" w:cs="Arial"/>
          <w:bCs/>
          <w:szCs w:val="24"/>
        </w:rPr>
        <w:t xml:space="preserve"> </w:t>
      </w:r>
    </w:p>
    <w:p w14:paraId="2D20FBE2" w14:textId="22969C94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2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31F46F37" w:rsidR="0098050C" w:rsidRDefault="00325397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5D556349" w14:textId="77777777" w:rsidR="00325397" w:rsidRPr="00210E16" w:rsidRDefault="008233E9" w:rsidP="00325397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hyperlink r:id="rId14">
        <w:r w:rsidR="00325397" w:rsidRPr="00B941B6">
          <w:rPr>
            <w:rStyle w:val="Hyperlink"/>
            <w:rFonts w:ascii="Arial" w:hAnsi="Arial" w:cs="Arial"/>
            <w:b/>
            <w:bCs/>
          </w:rPr>
          <w:t>ONC Interoperability Forum</w:t>
        </w:r>
      </w:hyperlink>
      <w:r w:rsidR="00325397">
        <w:rPr>
          <w:rFonts w:ascii="Arial" w:hAnsi="Arial" w:cs="Arial"/>
          <w:b/>
          <w:bCs/>
        </w:rPr>
        <w:t xml:space="preserve"> Debrief</w:t>
      </w:r>
      <w:r w:rsidR="00325397">
        <w:rPr>
          <w:rFonts w:ascii="Arial" w:hAnsi="Arial" w:cs="Arial"/>
        </w:rPr>
        <w:t xml:space="preserve"> (Dave Hill, MITRE)</w:t>
      </w:r>
      <w:r w:rsidR="00325397" w:rsidRPr="00210E16">
        <w:rPr>
          <w:rFonts w:cs="Arial"/>
        </w:rPr>
        <w:t xml:space="preserve"> </w:t>
      </w:r>
    </w:p>
    <w:p w14:paraId="79FCD26A" w14:textId="77777777" w:rsidR="00325397" w:rsidRDefault="00325397" w:rsidP="00325397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DE10FD1" w14:textId="050B4FD2" w:rsidR="00325397" w:rsidRPr="00325397" w:rsidRDefault="00325397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Functional Status Subgroup Update</w:t>
      </w:r>
      <w:r>
        <w:rPr>
          <w:rFonts w:ascii="Arial" w:hAnsi="Arial" w:cs="Arial"/>
          <w:bCs/>
          <w:szCs w:val="22"/>
        </w:rPr>
        <w:t xml:space="preserve"> (Raj Mahajan, CIMPAR) </w:t>
      </w:r>
    </w:p>
    <w:p w14:paraId="3BE1166E" w14:textId="77777777" w:rsidR="00325397" w:rsidRPr="00325397" w:rsidRDefault="00325397" w:rsidP="00325397">
      <w:pPr>
        <w:ind w:left="360"/>
        <w:rPr>
          <w:rFonts w:cs="Arial"/>
          <w:szCs w:val="22"/>
        </w:rPr>
      </w:pPr>
    </w:p>
    <w:p w14:paraId="7F0347A9" w14:textId="3FF509BB" w:rsidR="00325397" w:rsidRDefault="00325397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Cognitive Status Subgroup Update</w:t>
      </w:r>
      <w:r>
        <w:rPr>
          <w:rFonts w:ascii="Arial" w:hAnsi="Arial" w:cs="Arial"/>
          <w:bCs/>
          <w:szCs w:val="22"/>
        </w:rPr>
        <w:t xml:space="preserve"> (Mary Anne Schultz, CSUSB)</w:t>
      </w:r>
    </w:p>
    <w:p w14:paraId="1E28A177" w14:textId="4B12CCD4" w:rsidR="00325397" w:rsidRPr="00325397" w:rsidRDefault="00325397" w:rsidP="00325397">
      <w:pPr>
        <w:ind w:left="360"/>
        <w:rPr>
          <w:rFonts w:cs="Arial"/>
          <w:szCs w:val="22"/>
        </w:rPr>
      </w:pPr>
    </w:p>
    <w:p w14:paraId="1E9A7A33" w14:textId="5EDBAC44" w:rsidR="00565F9A" w:rsidRDefault="00E36D14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Subgroup </w:t>
      </w:r>
      <w:r w:rsidR="00325397">
        <w:rPr>
          <w:rFonts w:ascii="Arial" w:hAnsi="Arial" w:cs="Arial"/>
          <w:b/>
          <w:szCs w:val="22"/>
        </w:rPr>
        <w:t>Integration Discussion</w:t>
      </w:r>
      <w:r w:rsidR="00EE5B7F">
        <w:rPr>
          <w:rFonts w:ascii="Arial" w:hAnsi="Arial" w:cs="Arial"/>
          <w:b/>
          <w:szCs w:val="22"/>
        </w:rPr>
        <w:t xml:space="preserve"> </w:t>
      </w:r>
      <w:r w:rsidR="00EE5B7F">
        <w:rPr>
          <w:rFonts w:ascii="Arial" w:hAnsi="Arial" w:cs="Arial"/>
          <w:bCs/>
          <w:szCs w:val="22"/>
        </w:rPr>
        <w:t>(Dave Hill, MITRE)</w:t>
      </w:r>
    </w:p>
    <w:p w14:paraId="31AAE8AF" w14:textId="77777777" w:rsidR="00F746E4" w:rsidRPr="00B47512" w:rsidRDefault="00F746E4" w:rsidP="00B47512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49BF0D08" w14:textId="5B0EA37B" w:rsidR="00325397" w:rsidRPr="00325397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</w:p>
    <w:p w14:paraId="4228AA3F" w14:textId="77777777" w:rsidR="00325397" w:rsidRPr="00A16B92" w:rsidRDefault="00325397" w:rsidP="00325397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VOLUNTEERS NEEDED:</w:t>
      </w:r>
    </w:p>
    <w:p w14:paraId="2D17FE6A" w14:textId="77777777" w:rsidR="00325397" w:rsidRPr="00A16B92" w:rsidRDefault="00325397" w:rsidP="00325397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0C8805F2" w14:textId="77777777" w:rsidR="00325397" w:rsidRPr="00A16B92" w:rsidRDefault="00325397" w:rsidP="00325397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IGs, as well as the DEL IG that the MITRE team has currently developed</w:t>
      </w:r>
    </w:p>
    <w:p w14:paraId="5958DBCC" w14:textId="77777777" w:rsidR="00325397" w:rsidRPr="00245B2F" w:rsidRDefault="00325397" w:rsidP="00325397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3C0A2A6E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 w:rsidR="00325397">
        <w:rPr>
          <w:rFonts w:ascii="Arial" w:hAnsi="Arial" w:cs="Arial"/>
          <w:szCs w:val="22"/>
        </w:rPr>
        <w:t>September 18</w:t>
      </w:r>
      <w:r w:rsidR="008F3D54">
        <w:rPr>
          <w:rFonts w:ascii="Arial" w:hAnsi="Arial" w:cs="Arial"/>
          <w:szCs w:val="22"/>
        </w:rPr>
        <w:t xml:space="preserve">, </w:t>
      </w:r>
      <w:r w:rsidR="00B66369" w:rsidRPr="00B66369">
        <w:rPr>
          <w:rFonts w:ascii="Arial" w:hAnsi="Arial" w:cs="Arial"/>
          <w:szCs w:val="22"/>
        </w:rPr>
        <w:t xml:space="preserve">2019, </w:t>
      </w:r>
      <w:r w:rsidR="00325397">
        <w:rPr>
          <w:rFonts w:ascii="Arial" w:hAnsi="Arial" w:cs="Arial"/>
          <w:szCs w:val="22"/>
        </w:rPr>
        <w:t>10</w:t>
      </w:r>
      <w:r w:rsidR="00B66369" w:rsidRPr="00B66369">
        <w:rPr>
          <w:rFonts w:ascii="Arial" w:hAnsi="Arial" w:cs="Arial"/>
          <w:szCs w:val="22"/>
        </w:rPr>
        <w:t xml:space="preserve">:00 </w:t>
      </w:r>
      <w:r w:rsidR="00325397">
        <w:rPr>
          <w:rFonts w:ascii="Arial" w:hAnsi="Arial" w:cs="Arial"/>
          <w:szCs w:val="22"/>
        </w:rPr>
        <w:t>a</w:t>
      </w:r>
      <w:r w:rsidR="00B66369" w:rsidRPr="00B66369">
        <w:rPr>
          <w:rFonts w:ascii="Arial" w:hAnsi="Arial" w:cs="Arial"/>
          <w:szCs w:val="22"/>
        </w:rPr>
        <w:t xml:space="preserve">m - </w:t>
      </w:r>
      <w:r w:rsidR="00325397">
        <w:rPr>
          <w:rFonts w:ascii="Arial" w:hAnsi="Arial" w:cs="Arial"/>
          <w:szCs w:val="22"/>
        </w:rPr>
        <w:t>11</w:t>
      </w:r>
      <w:r w:rsidR="00B66369" w:rsidRPr="00B66369">
        <w:rPr>
          <w:rFonts w:ascii="Arial" w:hAnsi="Arial" w:cs="Arial"/>
          <w:szCs w:val="22"/>
        </w:rPr>
        <w:t xml:space="preserve">:00 </w:t>
      </w:r>
      <w:r w:rsidR="00325397">
        <w:rPr>
          <w:rFonts w:ascii="Arial" w:hAnsi="Arial" w:cs="Arial"/>
          <w:szCs w:val="22"/>
        </w:rPr>
        <w:t>a</w:t>
      </w:r>
      <w:r w:rsidR="00B66369" w:rsidRPr="00B66369">
        <w:rPr>
          <w:rFonts w:ascii="Arial" w:hAnsi="Arial" w:cs="Arial"/>
          <w:szCs w:val="22"/>
        </w:rPr>
        <w:t>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2F3B8370" w14:textId="7D345919" w:rsidR="00183654" w:rsidRPr="00AE5AFA" w:rsidRDefault="00E75349" w:rsidP="00E75349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 xml:space="preserve">September 14-20: </w:t>
      </w:r>
      <w:hyperlink r:id="rId15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0856106A" w14:textId="402EE9CE" w:rsidR="008F3D54" w:rsidRPr="00E75349" w:rsidRDefault="008F3D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October 13-15: </w:t>
      </w:r>
      <w:hyperlink r:id="rId16" w:history="1">
        <w:r w:rsidRPr="008F3D54">
          <w:rPr>
            <w:rStyle w:val="Hyperlink"/>
            <w:rFonts w:ascii="Arial" w:hAnsi="Arial" w:cs="Arial"/>
            <w:szCs w:val="22"/>
          </w:rPr>
          <w:t>NASL 30</w:t>
        </w:r>
        <w:r w:rsidRPr="008F3D54">
          <w:rPr>
            <w:rStyle w:val="Hyperlink"/>
            <w:rFonts w:ascii="Arial" w:hAnsi="Arial" w:cs="Arial"/>
            <w:szCs w:val="22"/>
            <w:vertAlign w:val="superscript"/>
          </w:rPr>
          <w:t>th</w:t>
        </w:r>
        <w:r w:rsidRPr="008F3D54">
          <w:rPr>
            <w:rStyle w:val="Hyperlink"/>
            <w:rFonts w:ascii="Arial" w:hAnsi="Arial" w:cs="Arial"/>
            <w:szCs w:val="22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3473464C" w14:textId="455CB3BA" w:rsidR="0001278C" w:rsidRDefault="00C2716F" w:rsidP="0001278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</w:p>
    <w:p w14:paraId="1067CE29" w14:textId="77777777" w:rsidR="0001278C" w:rsidRDefault="0001278C" w:rsidP="0001278C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0D4BEA96" w:rsidR="00C44EFB" w:rsidRPr="0001278C" w:rsidRDefault="00C2716F" w:rsidP="0001278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 </w:t>
      </w:r>
      <w:r w:rsidR="0001278C">
        <w:rPr>
          <w:rFonts w:ascii="Arial" w:hAnsi="Arial" w:cs="Arial"/>
          <w:szCs w:val="22"/>
        </w:rPr>
        <w:t xml:space="preserve"> </w:t>
      </w:r>
      <w:r w:rsidRPr="0001278C">
        <w:rPr>
          <w:rFonts w:ascii="Arial" w:hAnsi="Arial" w:cs="Arial"/>
          <w:b/>
          <w:szCs w:val="22"/>
        </w:rPr>
        <w:t>Adjourn</w:t>
      </w:r>
    </w:p>
    <w:sectPr w:rsidR="00C44EFB" w:rsidRPr="0001278C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63078" w14:textId="77777777" w:rsidR="008233E9" w:rsidRDefault="008233E9" w:rsidP="007865C8">
      <w:pPr>
        <w:spacing w:before="0" w:after="0"/>
      </w:pPr>
      <w:r>
        <w:separator/>
      </w:r>
    </w:p>
  </w:endnote>
  <w:endnote w:type="continuationSeparator" w:id="0">
    <w:p w14:paraId="2A030FCE" w14:textId="77777777" w:rsidR="008233E9" w:rsidRDefault="008233E9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0998E" w14:textId="77777777" w:rsidR="008233E9" w:rsidRDefault="008233E9" w:rsidP="007865C8">
      <w:pPr>
        <w:spacing w:before="0" w:after="0"/>
      </w:pPr>
      <w:r>
        <w:separator/>
      </w:r>
    </w:p>
  </w:footnote>
  <w:footnote w:type="continuationSeparator" w:id="0">
    <w:p w14:paraId="2BC5318F" w14:textId="77777777" w:rsidR="008233E9" w:rsidRDefault="008233E9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1242" w14:textId="0376335C" w:rsidR="000614AF" w:rsidRDefault="000614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450BB0A6">
          <wp:simplePos x="0" y="0"/>
          <wp:positionH relativeFrom="margin">
            <wp:posOffset>-219075</wp:posOffset>
          </wp:positionH>
          <wp:positionV relativeFrom="paragraph">
            <wp:posOffset>-288290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DD42B4" w14:textId="2F29C1AF" w:rsidR="000614AF" w:rsidRDefault="000614AF">
    <w:pPr>
      <w:pStyle w:val="Header"/>
    </w:pPr>
  </w:p>
  <w:p w14:paraId="6649D983" w14:textId="77777777" w:rsidR="000614AF" w:rsidRDefault="000614AF">
    <w:pPr>
      <w:pStyle w:val="Header"/>
    </w:pPr>
  </w:p>
  <w:p w14:paraId="53F24131" w14:textId="306DE851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66BB"/>
    <w:rsid w:val="0001278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14AF"/>
    <w:rsid w:val="00064A53"/>
    <w:rsid w:val="00065569"/>
    <w:rsid w:val="00071034"/>
    <w:rsid w:val="0007368E"/>
    <w:rsid w:val="00082537"/>
    <w:rsid w:val="0008338A"/>
    <w:rsid w:val="000912E0"/>
    <w:rsid w:val="00093154"/>
    <w:rsid w:val="000A23C9"/>
    <w:rsid w:val="000A48E6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6193F"/>
    <w:rsid w:val="00166771"/>
    <w:rsid w:val="00166C63"/>
    <w:rsid w:val="00176E89"/>
    <w:rsid w:val="00183654"/>
    <w:rsid w:val="00185C6A"/>
    <w:rsid w:val="001B2890"/>
    <w:rsid w:val="001B6F30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22C4"/>
    <w:rsid w:val="00276003"/>
    <w:rsid w:val="00281944"/>
    <w:rsid w:val="002821E8"/>
    <w:rsid w:val="002B2EC5"/>
    <w:rsid w:val="002C2ED2"/>
    <w:rsid w:val="002C53F1"/>
    <w:rsid w:val="002D1F37"/>
    <w:rsid w:val="002D3F90"/>
    <w:rsid w:val="002E2146"/>
    <w:rsid w:val="002E7F83"/>
    <w:rsid w:val="002F48A1"/>
    <w:rsid w:val="002F7ECE"/>
    <w:rsid w:val="00302662"/>
    <w:rsid w:val="00317344"/>
    <w:rsid w:val="00324B5F"/>
    <w:rsid w:val="00325397"/>
    <w:rsid w:val="00326D6F"/>
    <w:rsid w:val="00343B8B"/>
    <w:rsid w:val="003450A1"/>
    <w:rsid w:val="00353680"/>
    <w:rsid w:val="0036291A"/>
    <w:rsid w:val="00365378"/>
    <w:rsid w:val="00375622"/>
    <w:rsid w:val="00384666"/>
    <w:rsid w:val="003854C6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27174"/>
    <w:rsid w:val="00432364"/>
    <w:rsid w:val="0044405F"/>
    <w:rsid w:val="0044554C"/>
    <w:rsid w:val="004530E6"/>
    <w:rsid w:val="00480DAE"/>
    <w:rsid w:val="00485DAE"/>
    <w:rsid w:val="00487151"/>
    <w:rsid w:val="00494A89"/>
    <w:rsid w:val="00496AD9"/>
    <w:rsid w:val="00496C74"/>
    <w:rsid w:val="004A02F8"/>
    <w:rsid w:val="004A2484"/>
    <w:rsid w:val="004B1498"/>
    <w:rsid w:val="004B7AB1"/>
    <w:rsid w:val="004C5980"/>
    <w:rsid w:val="004C63BE"/>
    <w:rsid w:val="004C7E97"/>
    <w:rsid w:val="004D268D"/>
    <w:rsid w:val="004E4026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F763E"/>
    <w:rsid w:val="007007E7"/>
    <w:rsid w:val="00723A02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65C8"/>
    <w:rsid w:val="00793F9E"/>
    <w:rsid w:val="0079721C"/>
    <w:rsid w:val="007A1253"/>
    <w:rsid w:val="007A266A"/>
    <w:rsid w:val="007A72DF"/>
    <w:rsid w:val="007B078E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0BCC"/>
    <w:rsid w:val="0081447E"/>
    <w:rsid w:val="008233E9"/>
    <w:rsid w:val="008445E7"/>
    <w:rsid w:val="008501D8"/>
    <w:rsid w:val="0088379F"/>
    <w:rsid w:val="00892367"/>
    <w:rsid w:val="008B6C96"/>
    <w:rsid w:val="008E130A"/>
    <w:rsid w:val="008E455F"/>
    <w:rsid w:val="008E5698"/>
    <w:rsid w:val="008F25A2"/>
    <w:rsid w:val="008F37D9"/>
    <w:rsid w:val="008F3D54"/>
    <w:rsid w:val="008F69B5"/>
    <w:rsid w:val="00916954"/>
    <w:rsid w:val="00940FC7"/>
    <w:rsid w:val="0094143E"/>
    <w:rsid w:val="0094398C"/>
    <w:rsid w:val="00961C2F"/>
    <w:rsid w:val="00970848"/>
    <w:rsid w:val="009748E4"/>
    <w:rsid w:val="00976915"/>
    <w:rsid w:val="0098050C"/>
    <w:rsid w:val="009B0D69"/>
    <w:rsid w:val="009F402A"/>
    <w:rsid w:val="009F5F15"/>
    <w:rsid w:val="00A00613"/>
    <w:rsid w:val="00A0392E"/>
    <w:rsid w:val="00A03A8B"/>
    <w:rsid w:val="00A06369"/>
    <w:rsid w:val="00A525D2"/>
    <w:rsid w:val="00A578AB"/>
    <w:rsid w:val="00A61F17"/>
    <w:rsid w:val="00A61FE5"/>
    <w:rsid w:val="00A66808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E5AFA"/>
    <w:rsid w:val="00AF4BF2"/>
    <w:rsid w:val="00B322F2"/>
    <w:rsid w:val="00B332E3"/>
    <w:rsid w:val="00B45347"/>
    <w:rsid w:val="00B47512"/>
    <w:rsid w:val="00B5676F"/>
    <w:rsid w:val="00B57806"/>
    <w:rsid w:val="00B66369"/>
    <w:rsid w:val="00B709E8"/>
    <w:rsid w:val="00B72945"/>
    <w:rsid w:val="00B7441D"/>
    <w:rsid w:val="00B754D9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56EA4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BA5"/>
    <w:rsid w:val="00D10E0F"/>
    <w:rsid w:val="00D13BAC"/>
    <w:rsid w:val="00D27452"/>
    <w:rsid w:val="00D27B97"/>
    <w:rsid w:val="00D32AC4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4D4"/>
    <w:rsid w:val="00DA6C97"/>
    <w:rsid w:val="00DB7B1C"/>
    <w:rsid w:val="00DC2158"/>
    <w:rsid w:val="00DC3966"/>
    <w:rsid w:val="00DE03E7"/>
    <w:rsid w:val="00DE387D"/>
    <w:rsid w:val="00DF0C0D"/>
    <w:rsid w:val="00DF0EBE"/>
    <w:rsid w:val="00DF205C"/>
    <w:rsid w:val="00DF2C27"/>
    <w:rsid w:val="00E0033C"/>
    <w:rsid w:val="00E16CE2"/>
    <w:rsid w:val="00E36D14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EE5B7F"/>
    <w:rsid w:val="00F03B5D"/>
    <w:rsid w:val="00F31D53"/>
    <w:rsid w:val="00F366B8"/>
    <w:rsid w:val="00F459EC"/>
    <w:rsid w:val="00F553FE"/>
    <w:rsid w:val="00F62051"/>
    <w:rsid w:val="00F66F5C"/>
    <w:rsid w:val="00F746E4"/>
    <w:rsid w:val="00FA2D6C"/>
    <w:rsid w:val="00FA3782"/>
    <w:rsid w:val="00FA3D4D"/>
    <w:rsid w:val="00FB4827"/>
    <w:rsid w:val="00FC4094"/>
    <w:rsid w:val="00FC7B18"/>
    <w:rsid w:val="00FC7DE9"/>
    <w:rsid w:val="00FE412C"/>
    <w:rsid w:val="00FF0389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asl.org/eweb/DynamicPage.aspx?Site=NASL&amp;WebCode=EventReg&amp;evt_key=eb5b19de-ce27-4464-b01f-780102384a9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ealthit.gov/news/events/interoperability-forum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Monthly Meeting (08/28/2019)</vt:lpstr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Monthly Meeting (08/28/2019)</dc:title>
  <dc:subject/>
  <dc:creator>mitreholiday2018@mitre.org</dc:creator>
  <cp:keywords/>
  <dc:description/>
  <cp:lastModifiedBy>Qudsi, Hibah</cp:lastModifiedBy>
  <cp:revision>6</cp:revision>
  <dcterms:created xsi:type="dcterms:W3CDTF">2019-08-26T21:59:00Z</dcterms:created>
  <dcterms:modified xsi:type="dcterms:W3CDTF">2019-08-27T20:28:00Z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