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220"/>
      </w:pPr>
      <w:r>
        <w:rPr/>
        <w:t>Activity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220" w:right="6535"/>
      </w:pPr>
      <w:r>
        <w:rPr/>
        <w:t>Filename:</w:t>
      </w:r>
      <w:r>
        <w:rPr>
          <w:spacing w:val="-3"/>
        </w:rPr>
        <w:t> </w:t>
      </w:r>
      <w:r>
        <w:rPr/>
        <w:t>Database1_(add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group)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>
          <w:u w:val="single"/>
        </w:rPr>
        <w:t>e.g.</w:t>
      </w:r>
      <w:r>
        <w:rPr>
          <w:spacing w:val="-5"/>
          <w:u w:val="single"/>
        </w:rPr>
        <w:t> </w:t>
      </w:r>
      <w:r>
        <w:rPr>
          <w:u w:val="single"/>
        </w:rPr>
        <w:t>Database1_JoeyNBenj</w:t>
      </w:r>
      <w:r>
        <w:rPr>
          <w:spacing w:val="-47"/>
        </w:rPr>
        <w:t> </w:t>
      </w:r>
      <w:r>
        <w:rPr/>
        <w:t>Table</w:t>
      </w:r>
      <w:r>
        <w:rPr>
          <w:spacing w:val="-5"/>
        </w:rPr>
        <w:t> </w:t>
      </w:r>
      <w:r>
        <w:rPr/>
        <w:t>name:</w:t>
      </w:r>
      <w:r>
        <w:rPr>
          <w:spacing w:val="-1"/>
        </w:rPr>
        <w:t> </w:t>
      </w:r>
      <w:r>
        <w:rPr/>
        <w:t>Employees</w:t>
      </w:r>
    </w:p>
    <w:p>
      <w:pPr>
        <w:pStyle w:val="BodyText"/>
        <w:spacing w:before="4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152"/>
        <w:gridCol w:w="1444"/>
        <w:gridCol w:w="1460"/>
        <w:gridCol w:w="643"/>
        <w:gridCol w:w="1143"/>
        <w:gridCol w:w="975"/>
        <w:gridCol w:w="820"/>
        <w:gridCol w:w="1219"/>
        <w:gridCol w:w="1280"/>
        <w:gridCol w:w="1376"/>
        <w:gridCol w:w="1972"/>
      </w:tblGrid>
      <w:tr>
        <w:trPr>
          <w:trHeight w:val="242" w:hRule="atLeast"/>
        </w:trPr>
        <w:tc>
          <w:tcPr>
            <w:tcW w:w="1128" w:type="dxa"/>
          </w:tcPr>
          <w:p>
            <w:pPr>
              <w:pStyle w:val="TableParagraph"/>
              <w:spacing w:line="222" w:lineRule="exact" w:before="0"/>
              <w:jc w:val="left"/>
              <w:rPr>
                <w:sz w:val="20"/>
              </w:rPr>
            </w:pPr>
            <w:r>
              <w:rPr>
                <w:sz w:val="20"/>
              </w:rPr>
              <w:t>Last_Name</w:t>
            </w:r>
          </w:p>
        </w:tc>
        <w:tc>
          <w:tcPr>
            <w:tcW w:w="1152" w:type="dxa"/>
          </w:tcPr>
          <w:p>
            <w:pPr>
              <w:pStyle w:val="TableParagraph"/>
              <w:spacing w:line="222" w:lineRule="exact" w:before="0"/>
              <w:jc w:val="left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444" w:type="dxa"/>
          </w:tcPr>
          <w:p>
            <w:pPr>
              <w:pStyle w:val="TableParagraph"/>
              <w:spacing w:line="222" w:lineRule="exact" w:before="0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Social_Security</w:t>
            </w:r>
          </w:p>
        </w:tc>
        <w:tc>
          <w:tcPr>
            <w:tcW w:w="1460" w:type="dxa"/>
          </w:tcPr>
          <w:p>
            <w:pPr>
              <w:pStyle w:val="TableParagraph"/>
              <w:spacing w:line="222" w:lineRule="exact" w:before="0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Street_Address</w:t>
            </w:r>
          </w:p>
        </w:tc>
        <w:tc>
          <w:tcPr>
            <w:tcW w:w="643" w:type="dxa"/>
          </w:tcPr>
          <w:p>
            <w:pPr>
              <w:pStyle w:val="TableParagraph"/>
              <w:spacing w:line="222" w:lineRule="exact" w:before="0"/>
              <w:ind w:left="93" w:right="78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143" w:type="dxa"/>
          </w:tcPr>
          <w:p>
            <w:pPr>
              <w:pStyle w:val="TableParagraph"/>
              <w:spacing w:line="222" w:lineRule="exact" w:before="0"/>
              <w:ind w:left="164" w:right="161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975" w:type="dxa"/>
          </w:tcPr>
          <w:p>
            <w:pPr>
              <w:pStyle w:val="TableParagraph"/>
              <w:spacing w:line="222" w:lineRule="exact" w:before="0"/>
              <w:ind w:left="88" w:right="76"/>
              <w:rPr>
                <w:sz w:val="20"/>
              </w:rPr>
            </w:pPr>
            <w:r>
              <w:rPr>
                <w:sz w:val="20"/>
              </w:rPr>
              <w:t>Zip_Code</w:t>
            </w:r>
          </w:p>
        </w:tc>
        <w:tc>
          <w:tcPr>
            <w:tcW w:w="820" w:type="dxa"/>
          </w:tcPr>
          <w:p>
            <w:pPr>
              <w:pStyle w:val="TableParagraph"/>
              <w:spacing w:line="222" w:lineRule="exact" w:before="0"/>
              <w:ind w:left="91" w:right="7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19" w:type="dxa"/>
          </w:tcPr>
          <w:p>
            <w:pPr>
              <w:pStyle w:val="TableParagraph"/>
              <w:spacing w:line="222" w:lineRule="exact" w:before="0"/>
              <w:ind w:left="90" w:right="77"/>
              <w:rPr>
                <w:sz w:val="20"/>
              </w:rPr>
            </w:pPr>
            <w:r>
              <w:rPr>
                <w:sz w:val="20"/>
              </w:rPr>
              <w:t>Account_No</w:t>
            </w:r>
          </w:p>
        </w:tc>
        <w:tc>
          <w:tcPr>
            <w:tcW w:w="1280" w:type="dxa"/>
          </w:tcPr>
          <w:p>
            <w:pPr>
              <w:pStyle w:val="TableParagraph"/>
              <w:spacing w:line="222" w:lineRule="exact" w:before="0"/>
              <w:ind w:left="93" w:right="71"/>
              <w:rPr>
                <w:sz w:val="20"/>
              </w:rPr>
            </w:pPr>
            <w:r>
              <w:rPr>
                <w:sz w:val="20"/>
              </w:rPr>
              <w:t>Date_Hired</w:t>
            </w:r>
          </w:p>
        </w:tc>
        <w:tc>
          <w:tcPr>
            <w:tcW w:w="1376" w:type="dxa"/>
          </w:tcPr>
          <w:p>
            <w:pPr>
              <w:pStyle w:val="TableParagraph"/>
              <w:spacing w:line="222" w:lineRule="exact" w:before="0"/>
              <w:ind w:left="92" w:right="72"/>
              <w:rPr>
                <w:sz w:val="20"/>
              </w:rPr>
            </w:pPr>
            <w:r>
              <w:rPr>
                <w:sz w:val="20"/>
              </w:rPr>
              <w:t>Annual_Salary</w:t>
            </w:r>
          </w:p>
        </w:tc>
        <w:tc>
          <w:tcPr>
            <w:tcW w:w="1972" w:type="dxa"/>
          </w:tcPr>
          <w:p>
            <w:pPr>
              <w:pStyle w:val="TableParagraph"/>
              <w:spacing w:line="222" w:lineRule="exact" w:before="0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Application_Received</w:t>
            </w: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Smith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Fred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758-45-6789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Madison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999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07/01/1993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40000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45"/>
              <w:ind w:left="191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</w:t>
            </w:r>
          </w:p>
        </w:tc>
      </w:tr>
      <w:tr>
        <w:trPr>
          <w:trHeight w:val="537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Lopez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Jessy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758-97-9762</w:t>
            </w:r>
          </w:p>
        </w:tc>
        <w:tc>
          <w:tcPr>
            <w:tcW w:w="1460" w:type="dxa"/>
          </w:tcPr>
          <w:p>
            <w:pPr>
              <w:pStyle w:val="TableParagraph"/>
              <w:spacing w:line="266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95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  <w:p>
            <w:pPr>
              <w:pStyle w:val="TableParagraph"/>
              <w:spacing w:line="248" w:lineRule="exact" w:before="3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08/02/1994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20000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45"/>
              <w:ind w:left="191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</w:t>
            </w:r>
          </w:p>
        </w:tc>
      </w:tr>
      <w:tr>
        <w:trPr>
          <w:trHeight w:val="534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Roberts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John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758-00-7652</w:t>
            </w:r>
          </w:p>
        </w:tc>
        <w:tc>
          <w:tcPr>
            <w:tcW w:w="1460" w:type="dxa"/>
          </w:tcPr>
          <w:p>
            <w:pPr>
              <w:pStyle w:val="TableParagraph"/>
              <w:spacing w:line="266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85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Mcguffy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Lane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07/25/1990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45"/>
              <w:ind w:left="191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</w:t>
            </w: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spacing w:before="137"/>
              <w:jc w:val="left"/>
              <w:rPr>
                <w:sz w:val="22"/>
              </w:rPr>
            </w:pPr>
            <w:r>
              <w:rPr>
                <w:sz w:val="22"/>
              </w:rPr>
              <w:t>Gates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7"/>
              <w:jc w:val="left"/>
              <w:rPr>
                <w:sz w:val="22"/>
              </w:rPr>
            </w:pPr>
            <w:r>
              <w:rPr>
                <w:sz w:val="22"/>
              </w:rPr>
              <w:t>Jack</w:t>
            </w:r>
          </w:p>
        </w:tc>
        <w:tc>
          <w:tcPr>
            <w:tcW w:w="1444" w:type="dxa"/>
          </w:tcPr>
          <w:p>
            <w:pPr>
              <w:pStyle w:val="TableParagraph"/>
              <w:spacing w:before="13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758-66-0523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75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spacing w:before="137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before="137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spacing w:before="137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spacing w:before="137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7"/>
              <w:ind w:left="90" w:right="74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1280" w:type="dxa"/>
          </w:tcPr>
          <w:p>
            <w:pPr>
              <w:pStyle w:val="TableParagraph"/>
              <w:spacing w:before="137"/>
              <w:ind w:left="93" w:right="74"/>
              <w:rPr>
                <w:sz w:val="22"/>
              </w:rPr>
            </w:pPr>
            <w:r>
              <w:rPr>
                <w:sz w:val="22"/>
              </w:rPr>
              <w:t>08/05/1995</w:t>
            </w:r>
          </w:p>
        </w:tc>
        <w:tc>
          <w:tcPr>
            <w:tcW w:w="1376" w:type="dxa"/>
          </w:tcPr>
          <w:p>
            <w:pPr>
              <w:pStyle w:val="TableParagraph"/>
              <w:spacing w:before="137"/>
              <w:ind w:left="92" w:right="62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Lawrence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Angel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758-55-6653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Place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08/05/1995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25000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spacing w:before="134"/>
              <w:jc w:val="left"/>
              <w:rPr>
                <w:sz w:val="22"/>
              </w:rPr>
            </w:pPr>
            <w:r>
              <w:rPr>
                <w:sz w:val="22"/>
              </w:rPr>
              <w:t>Williams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4"/>
              <w:jc w:val="left"/>
              <w:rPr>
                <w:sz w:val="22"/>
              </w:rPr>
            </w:pPr>
            <w:r>
              <w:rPr>
                <w:sz w:val="22"/>
              </w:rPr>
              <w:t>Richard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34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758-25-1990</w:t>
            </w:r>
          </w:p>
        </w:tc>
        <w:tc>
          <w:tcPr>
            <w:tcW w:w="1460" w:type="dxa"/>
          </w:tcPr>
          <w:p>
            <w:pPr>
              <w:pStyle w:val="TableParagraph"/>
              <w:spacing w:line="270" w:lineRule="atLeast" w:before="0"/>
              <w:ind w:left="103" w:right="48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205 </w:t>
            </w:r>
            <w:r>
              <w:rPr>
                <w:sz w:val="22"/>
              </w:rPr>
              <w:t>Main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spacing w:before="134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before="134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spacing w:before="134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spacing w:before="134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4"/>
              <w:ind w:left="90" w:right="74"/>
              <w:rPr>
                <w:sz w:val="22"/>
              </w:rPr>
            </w:pPr>
            <w:r>
              <w:rPr>
                <w:sz w:val="22"/>
              </w:rPr>
              <w:t>654</w:t>
            </w:r>
          </w:p>
        </w:tc>
        <w:tc>
          <w:tcPr>
            <w:tcW w:w="1280" w:type="dxa"/>
          </w:tcPr>
          <w:p>
            <w:pPr>
              <w:pStyle w:val="TableParagraph"/>
              <w:spacing w:before="134"/>
              <w:ind w:left="93" w:right="74"/>
              <w:rPr>
                <w:sz w:val="22"/>
              </w:rPr>
            </w:pPr>
            <w:r>
              <w:rPr>
                <w:sz w:val="22"/>
              </w:rPr>
              <w:t>05/15/1990</w:t>
            </w:r>
          </w:p>
        </w:tc>
        <w:tc>
          <w:tcPr>
            <w:tcW w:w="1376" w:type="dxa"/>
          </w:tcPr>
          <w:p>
            <w:pPr>
              <w:pStyle w:val="TableParagraph"/>
              <w:spacing w:before="134"/>
              <w:ind w:left="92" w:right="62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45"/>
              <w:ind w:left="191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</w:t>
            </w:r>
          </w:p>
        </w:tc>
      </w:tr>
      <w:tr>
        <w:trPr>
          <w:trHeight w:val="535" w:hRule="atLeast"/>
        </w:trPr>
        <w:tc>
          <w:tcPr>
            <w:tcW w:w="1128" w:type="dxa"/>
          </w:tcPr>
          <w:p>
            <w:pPr>
              <w:pStyle w:val="TableParagraph"/>
              <w:spacing w:before="132"/>
              <w:jc w:val="left"/>
              <w:rPr>
                <w:sz w:val="22"/>
              </w:rPr>
            </w:pPr>
            <w:r>
              <w:rPr>
                <w:sz w:val="22"/>
              </w:rPr>
              <w:t>Curtis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2"/>
              <w:jc w:val="left"/>
              <w:rPr>
                <w:sz w:val="22"/>
              </w:rPr>
            </w:pPr>
            <w:r>
              <w:rPr>
                <w:sz w:val="22"/>
              </w:rPr>
              <w:t>Ben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32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758-55-1864</w:t>
            </w:r>
          </w:p>
        </w:tc>
        <w:tc>
          <w:tcPr>
            <w:tcW w:w="1460" w:type="dxa"/>
          </w:tcPr>
          <w:p>
            <w:pPr>
              <w:pStyle w:val="TableParagraph"/>
              <w:spacing w:line="264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507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Milton</w:t>
            </w:r>
          </w:p>
          <w:p>
            <w:pPr>
              <w:pStyle w:val="TableParagraph"/>
              <w:spacing w:line="252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spacing w:before="132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before="132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spacing w:before="132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spacing w:before="132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2"/>
              <w:ind w:left="90" w:right="74"/>
              <w:rPr>
                <w:sz w:val="22"/>
              </w:rPr>
            </w:pPr>
            <w:r>
              <w:rPr>
                <w:sz w:val="22"/>
              </w:rPr>
              <w:t>742</w:t>
            </w:r>
          </w:p>
        </w:tc>
        <w:tc>
          <w:tcPr>
            <w:tcW w:w="1280" w:type="dxa"/>
          </w:tcPr>
          <w:p>
            <w:pPr>
              <w:pStyle w:val="TableParagraph"/>
              <w:spacing w:before="132"/>
              <w:ind w:left="93" w:right="74"/>
              <w:rPr>
                <w:sz w:val="22"/>
              </w:rPr>
            </w:pPr>
            <w:r>
              <w:rPr>
                <w:sz w:val="22"/>
              </w:rPr>
              <w:t>02/27/1989</w:t>
            </w:r>
          </w:p>
        </w:tc>
        <w:tc>
          <w:tcPr>
            <w:tcW w:w="1376" w:type="dxa"/>
          </w:tcPr>
          <w:p>
            <w:pPr>
              <w:pStyle w:val="TableParagraph"/>
              <w:spacing w:before="132"/>
              <w:ind w:left="92" w:right="62"/>
              <w:rPr>
                <w:sz w:val="22"/>
              </w:rPr>
            </w:pPr>
            <w:r>
              <w:rPr>
                <w:sz w:val="22"/>
              </w:rPr>
              <w:t>40000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43"/>
              <w:ind w:left="191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</w:t>
            </w:r>
          </w:p>
        </w:tc>
      </w:tr>
      <w:tr>
        <w:trPr>
          <w:trHeight w:val="533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Denzel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Denver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758-25-1654</w:t>
            </w:r>
          </w:p>
        </w:tc>
        <w:tc>
          <w:tcPr>
            <w:tcW w:w="1460" w:type="dxa"/>
          </w:tcPr>
          <w:p>
            <w:pPr>
              <w:pStyle w:val="TableParagraph"/>
              <w:spacing w:line="266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03/05/1999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45"/>
              <w:ind w:left="191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</w:t>
            </w: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spacing w:before="134"/>
              <w:jc w:val="left"/>
              <w:rPr>
                <w:sz w:val="22"/>
              </w:rPr>
            </w:pPr>
            <w:r>
              <w:rPr>
                <w:sz w:val="22"/>
              </w:rPr>
              <w:t>River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4"/>
              <w:jc w:val="left"/>
              <w:rPr>
                <w:sz w:val="22"/>
              </w:rPr>
            </w:pPr>
            <w:r>
              <w:rPr>
                <w:sz w:val="22"/>
              </w:rPr>
              <w:t>Ken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34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758-16-2443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2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550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Missouri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Avenue</w:t>
            </w:r>
          </w:p>
        </w:tc>
        <w:tc>
          <w:tcPr>
            <w:tcW w:w="643" w:type="dxa"/>
          </w:tcPr>
          <w:p>
            <w:pPr>
              <w:pStyle w:val="TableParagraph"/>
              <w:spacing w:before="134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before="134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spacing w:before="134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spacing w:before="134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4"/>
              <w:ind w:left="90" w:right="74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1280" w:type="dxa"/>
          </w:tcPr>
          <w:p>
            <w:pPr>
              <w:pStyle w:val="TableParagraph"/>
              <w:spacing w:before="134"/>
              <w:ind w:left="93" w:right="74"/>
              <w:rPr>
                <w:sz w:val="22"/>
              </w:rPr>
            </w:pPr>
            <w:r>
              <w:rPr>
                <w:sz w:val="22"/>
              </w:rPr>
              <w:t>08/20/1992</w:t>
            </w:r>
          </w:p>
        </w:tc>
        <w:tc>
          <w:tcPr>
            <w:tcW w:w="1376" w:type="dxa"/>
          </w:tcPr>
          <w:p>
            <w:pPr>
              <w:pStyle w:val="TableParagraph"/>
              <w:spacing w:before="134"/>
              <w:ind w:left="92" w:right="62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Sean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Gwen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758-18-1034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305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98"/>
              <w:jc w:val="right"/>
              <w:rPr>
                <w:sz w:val="22"/>
              </w:rPr>
            </w:pPr>
            <w:r>
              <w:rPr>
                <w:sz w:val="22"/>
              </w:rPr>
              <w:t>Lynchburg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24501</w:t>
            </w:r>
          </w:p>
        </w:tc>
        <w:tc>
          <w:tcPr>
            <w:tcW w:w="820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09/02/1995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Smith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Bella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758-55-7897</w:t>
            </w:r>
          </w:p>
        </w:tc>
        <w:tc>
          <w:tcPr>
            <w:tcW w:w="1460" w:type="dxa"/>
          </w:tcPr>
          <w:p>
            <w:pPr>
              <w:pStyle w:val="TableParagraph"/>
              <w:spacing w:line="266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Alex</w:t>
            </w:r>
          </w:p>
          <w:p>
            <w:pPr>
              <w:pStyle w:val="TableParagraph"/>
              <w:spacing w:line="249" w:lineRule="exact" w:before="3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ind w:left="0" w:right="158"/>
              <w:jc w:val="right"/>
              <w:rPr>
                <w:sz w:val="22"/>
              </w:rPr>
            </w:pPr>
            <w:r>
              <w:rPr>
                <w:sz w:val="22"/>
              </w:rPr>
              <w:t>Leesburg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20175</w:t>
            </w:r>
          </w:p>
        </w:tc>
        <w:tc>
          <w:tcPr>
            <w:tcW w:w="820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548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07/20/1991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4" w:hRule="atLeast"/>
        </w:trPr>
        <w:tc>
          <w:tcPr>
            <w:tcW w:w="1128" w:type="dxa"/>
          </w:tcPr>
          <w:p>
            <w:pPr>
              <w:pStyle w:val="TableParagraph"/>
              <w:spacing w:before="134"/>
              <w:jc w:val="left"/>
              <w:rPr>
                <w:sz w:val="22"/>
              </w:rPr>
            </w:pPr>
            <w:r>
              <w:rPr>
                <w:sz w:val="22"/>
              </w:rPr>
              <w:t>Johnson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4"/>
              <w:jc w:val="left"/>
              <w:rPr>
                <w:sz w:val="22"/>
              </w:rPr>
            </w:pPr>
            <w:r>
              <w:rPr>
                <w:sz w:val="22"/>
              </w:rPr>
              <w:t>Michael</w:t>
            </w:r>
          </w:p>
        </w:tc>
        <w:tc>
          <w:tcPr>
            <w:tcW w:w="1444" w:type="dxa"/>
          </w:tcPr>
          <w:p>
            <w:pPr>
              <w:pStyle w:val="TableParagraph"/>
              <w:spacing w:before="134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758-44-7799</w:t>
            </w:r>
          </w:p>
        </w:tc>
        <w:tc>
          <w:tcPr>
            <w:tcW w:w="1460" w:type="dxa"/>
          </w:tcPr>
          <w:p>
            <w:pPr>
              <w:pStyle w:val="TableParagraph"/>
              <w:spacing w:line="266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Amori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Lane</w:t>
            </w:r>
          </w:p>
        </w:tc>
        <w:tc>
          <w:tcPr>
            <w:tcW w:w="643" w:type="dxa"/>
          </w:tcPr>
          <w:p>
            <w:pPr>
              <w:pStyle w:val="TableParagraph"/>
              <w:spacing w:before="134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before="134"/>
              <w:ind w:left="0" w:right="158"/>
              <w:jc w:val="right"/>
              <w:rPr>
                <w:sz w:val="22"/>
              </w:rPr>
            </w:pPr>
            <w:r>
              <w:rPr>
                <w:sz w:val="22"/>
              </w:rPr>
              <w:t>Leesburg</w:t>
            </w:r>
          </w:p>
        </w:tc>
        <w:tc>
          <w:tcPr>
            <w:tcW w:w="975" w:type="dxa"/>
          </w:tcPr>
          <w:p>
            <w:pPr>
              <w:pStyle w:val="TableParagraph"/>
              <w:spacing w:before="134"/>
              <w:ind w:left="88" w:right="71"/>
              <w:rPr>
                <w:sz w:val="22"/>
              </w:rPr>
            </w:pPr>
            <w:r>
              <w:rPr>
                <w:sz w:val="22"/>
              </w:rPr>
              <w:t>20175</w:t>
            </w:r>
          </w:p>
        </w:tc>
        <w:tc>
          <w:tcPr>
            <w:tcW w:w="820" w:type="dxa"/>
          </w:tcPr>
          <w:p>
            <w:pPr>
              <w:pStyle w:val="TableParagraph"/>
              <w:spacing w:before="134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4"/>
              <w:ind w:left="90" w:right="74"/>
              <w:rPr>
                <w:sz w:val="22"/>
              </w:rPr>
            </w:pPr>
            <w:r>
              <w:rPr>
                <w:sz w:val="22"/>
              </w:rPr>
              <w:t>778</w:t>
            </w:r>
          </w:p>
        </w:tc>
        <w:tc>
          <w:tcPr>
            <w:tcW w:w="1280" w:type="dxa"/>
          </w:tcPr>
          <w:p>
            <w:pPr>
              <w:pStyle w:val="TableParagraph"/>
              <w:spacing w:before="134"/>
              <w:ind w:left="93" w:right="74"/>
              <w:rPr>
                <w:sz w:val="22"/>
              </w:rPr>
            </w:pPr>
            <w:r>
              <w:rPr>
                <w:sz w:val="22"/>
              </w:rPr>
              <w:t>01/17/2016</w:t>
            </w:r>
          </w:p>
        </w:tc>
        <w:tc>
          <w:tcPr>
            <w:tcW w:w="1376" w:type="dxa"/>
          </w:tcPr>
          <w:p>
            <w:pPr>
              <w:pStyle w:val="TableParagraph"/>
              <w:spacing w:before="134"/>
              <w:ind w:left="92" w:right="62"/>
              <w:rPr>
                <w:sz w:val="22"/>
              </w:rPr>
            </w:pPr>
            <w:r>
              <w:rPr>
                <w:sz w:val="22"/>
              </w:rPr>
              <w:t>15000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1128" w:type="dxa"/>
          </w:tcPr>
          <w:p>
            <w:pPr>
              <w:pStyle w:val="TableParagraph"/>
              <w:spacing w:before="137"/>
              <w:jc w:val="left"/>
              <w:rPr>
                <w:sz w:val="22"/>
              </w:rPr>
            </w:pPr>
            <w:r>
              <w:rPr>
                <w:sz w:val="22"/>
              </w:rPr>
              <w:t>Flores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7"/>
              <w:jc w:val="left"/>
              <w:rPr>
                <w:sz w:val="22"/>
              </w:rPr>
            </w:pPr>
            <w:r>
              <w:rPr>
                <w:sz w:val="22"/>
              </w:rPr>
              <w:t>Benjamin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37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758-88-0012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153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Fairway</w:t>
            </w:r>
          </w:p>
          <w:p>
            <w:pPr>
              <w:pStyle w:val="TableParagraph"/>
              <w:spacing w:line="248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Lane</w:t>
            </w:r>
          </w:p>
        </w:tc>
        <w:tc>
          <w:tcPr>
            <w:tcW w:w="643" w:type="dxa"/>
          </w:tcPr>
          <w:p>
            <w:pPr>
              <w:pStyle w:val="TableParagraph"/>
              <w:spacing w:before="137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line="268" w:lineRule="exact" w:before="1"/>
              <w:ind w:left="164" w:right="164"/>
              <w:rPr>
                <w:sz w:val="22"/>
              </w:rPr>
            </w:pPr>
            <w:r>
              <w:rPr>
                <w:sz w:val="22"/>
              </w:rPr>
              <w:t>Harrison</w:t>
            </w:r>
          </w:p>
          <w:p>
            <w:pPr>
              <w:pStyle w:val="TableParagraph"/>
              <w:spacing w:line="248" w:lineRule="exact" w:before="0"/>
              <w:ind w:left="164" w:right="159"/>
              <w:rPr>
                <w:sz w:val="22"/>
              </w:rPr>
            </w:pPr>
            <w:r>
              <w:rPr>
                <w:sz w:val="22"/>
              </w:rPr>
              <w:t>Burg</w:t>
            </w:r>
          </w:p>
        </w:tc>
        <w:tc>
          <w:tcPr>
            <w:tcW w:w="975" w:type="dxa"/>
          </w:tcPr>
          <w:p>
            <w:pPr>
              <w:pStyle w:val="TableParagraph"/>
              <w:spacing w:before="137"/>
              <w:ind w:left="88" w:right="71"/>
              <w:rPr>
                <w:sz w:val="22"/>
              </w:rPr>
            </w:pPr>
            <w:r>
              <w:rPr>
                <w:sz w:val="22"/>
              </w:rPr>
              <w:t>22801</w:t>
            </w:r>
          </w:p>
        </w:tc>
        <w:tc>
          <w:tcPr>
            <w:tcW w:w="820" w:type="dxa"/>
          </w:tcPr>
          <w:p>
            <w:pPr>
              <w:pStyle w:val="TableParagraph"/>
              <w:spacing w:before="137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spacing w:before="137"/>
              <w:ind w:left="90" w:right="74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37"/>
              <w:ind w:left="93" w:right="74"/>
              <w:rPr>
                <w:sz w:val="22"/>
              </w:rPr>
            </w:pPr>
            <w:r>
              <w:rPr>
                <w:sz w:val="22"/>
              </w:rPr>
              <w:t>02/02/2016</w:t>
            </w:r>
          </w:p>
        </w:tc>
        <w:tc>
          <w:tcPr>
            <w:tcW w:w="1376" w:type="dxa"/>
          </w:tcPr>
          <w:p>
            <w:pPr>
              <w:pStyle w:val="TableParagraph"/>
              <w:spacing w:before="137"/>
              <w:ind w:left="92" w:right="62"/>
              <w:rPr>
                <w:sz w:val="22"/>
              </w:rPr>
            </w:pPr>
            <w:r>
              <w:rPr>
                <w:sz w:val="22"/>
              </w:rPr>
              <w:t>15000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8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Bulton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Joey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758-77-1147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Valley</w:t>
            </w:r>
          </w:p>
          <w:p>
            <w:pPr>
              <w:pStyle w:val="TableParagraph"/>
              <w:spacing w:line="249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Pike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line="268" w:lineRule="exact" w:before="1"/>
              <w:ind w:left="164" w:right="164"/>
              <w:rPr>
                <w:sz w:val="22"/>
              </w:rPr>
            </w:pPr>
            <w:r>
              <w:rPr>
                <w:sz w:val="22"/>
              </w:rPr>
              <w:t>Harrison</w:t>
            </w:r>
          </w:p>
          <w:p>
            <w:pPr>
              <w:pStyle w:val="TableParagraph"/>
              <w:spacing w:line="249" w:lineRule="exact" w:before="0"/>
              <w:ind w:left="164" w:right="159"/>
              <w:rPr>
                <w:sz w:val="22"/>
              </w:rPr>
            </w:pPr>
            <w:r>
              <w:rPr>
                <w:sz w:val="22"/>
              </w:rPr>
              <w:t>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22801</w:t>
            </w:r>
          </w:p>
        </w:tc>
        <w:tc>
          <w:tcPr>
            <w:tcW w:w="820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02/02/2016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15000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3" w:hRule="atLeast"/>
        </w:trPr>
        <w:tc>
          <w:tcPr>
            <w:tcW w:w="1128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Chan</w:t>
            </w:r>
          </w:p>
        </w:tc>
        <w:tc>
          <w:tcPr>
            <w:tcW w:w="1152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Klim</w:t>
            </w:r>
          </w:p>
        </w:tc>
        <w:tc>
          <w:tcPr>
            <w:tcW w:w="1444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758-88-1111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exact" w:before="1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Pleasant</w:t>
            </w:r>
          </w:p>
          <w:p>
            <w:pPr>
              <w:pStyle w:val="TableParagraph"/>
              <w:spacing w:line="244" w:lineRule="exact" w:before="0"/>
              <w:ind w:left="103"/>
              <w:jc w:val="left"/>
              <w:rPr>
                <w:sz w:val="22"/>
              </w:rPr>
            </w:pPr>
            <w:r>
              <w:rPr>
                <w:sz w:val="22"/>
              </w:rPr>
              <w:t>Valley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Road</w:t>
            </w:r>
          </w:p>
        </w:tc>
        <w:tc>
          <w:tcPr>
            <w:tcW w:w="643" w:type="dxa"/>
          </w:tcPr>
          <w:p>
            <w:pPr>
              <w:pStyle w:val="TableParagraph"/>
              <w:ind w:left="88" w:right="78"/>
              <w:rPr>
                <w:sz w:val="22"/>
              </w:rPr>
            </w:pPr>
            <w:r>
              <w:rPr>
                <w:sz w:val="22"/>
              </w:rPr>
              <w:t>VA</w:t>
            </w:r>
          </w:p>
        </w:tc>
        <w:tc>
          <w:tcPr>
            <w:tcW w:w="1143" w:type="dxa"/>
          </w:tcPr>
          <w:p>
            <w:pPr>
              <w:pStyle w:val="TableParagraph"/>
              <w:spacing w:line="268" w:lineRule="exact" w:before="1"/>
              <w:ind w:left="164" w:right="164"/>
              <w:rPr>
                <w:sz w:val="22"/>
              </w:rPr>
            </w:pPr>
            <w:r>
              <w:rPr>
                <w:sz w:val="22"/>
              </w:rPr>
              <w:t>Harrison</w:t>
            </w:r>
          </w:p>
          <w:p>
            <w:pPr>
              <w:pStyle w:val="TableParagraph"/>
              <w:spacing w:line="244" w:lineRule="exact" w:before="0"/>
              <w:ind w:left="164" w:right="159"/>
              <w:rPr>
                <w:sz w:val="22"/>
              </w:rPr>
            </w:pPr>
            <w:r>
              <w:rPr>
                <w:sz w:val="22"/>
              </w:rPr>
              <w:t>Burg</w:t>
            </w:r>
          </w:p>
        </w:tc>
        <w:tc>
          <w:tcPr>
            <w:tcW w:w="975" w:type="dxa"/>
          </w:tcPr>
          <w:p>
            <w:pPr>
              <w:pStyle w:val="TableParagraph"/>
              <w:ind w:left="88" w:right="71"/>
              <w:rPr>
                <w:sz w:val="22"/>
              </w:rPr>
            </w:pPr>
            <w:r>
              <w:rPr>
                <w:sz w:val="22"/>
              </w:rPr>
              <w:t>22801</w:t>
            </w:r>
          </w:p>
        </w:tc>
        <w:tc>
          <w:tcPr>
            <w:tcW w:w="820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19" w:type="dxa"/>
          </w:tcPr>
          <w:p>
            <w:pPr>
              <w:pStyle w:val="TableParagraph"/>
              <w:ind w:left="90" w:right="74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280" w:type="dxa"/>
          </w:tcPr>
          <w:p>
            <w:pPr>
              <w:pStyle w:val="TableParagraph"/>
              <w:ind w:left="93" w:right="74"/>
              <w:rPr>
                <w:sz w:val="22"/>
              </w:rPr>
            </w:pPr>
            <w:r>
              <w:rPr>
                <w:sz w:val="22"/>
              </w:rPr>
              <w:t>02/03/1995</w:t>
            </w:r>
          </w:p>
        </w:tc>
        <w:tc>
          <w:tcPr>
            <w:tcW w:w="1376" w:type="dxa"/>
          </w:tcPr>
          <w:p>
            <w:pPr>
              <w:pStyle w:val="TableParagraph"/>
              <w:ind w:left="92" w:right="62"/>
              <w:rPr>
                <w:sz w:val="22"/>
              </w:rPr>
            </w:pPr>
            <w:r>
              <w:rPr>
                <w:sz w:val="22"/>
              </w:rPr>
              <w:t>55000</w:t>
            </w:r>
          </w:p>
        </w:tc>
        <w:tc>
          <w:tcPr>
            <w:tcW w:w="197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5840" w:h="12240" w:orient="landscape"/>
      <w:pgMar w:top="68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  <w:ind w:left="10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2022-08-03T13:51:04Z</dcterms:created>
  <dcterms:modified xsi:type="dcterms:W3CDTF">2022-08-03T13:51:04Z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2022-08-03T00:00:00Z</vt:filetime>
  </property>
</Properties>
</file>