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즉 전극에서 보이는 파형의 시간 규모는 초가 아니라 수십 초이며 주파수로는 0.03 Hz 수준이다. 자기재생 방식임에도 신경 신호(초속 수 m)보다 10⁵배 느린 것은 전용 축삭 없이 체관부 세포를 하나씩 거쳐 가기 때문이다. 이 진폭과 속도가 Ⅳ장 6절 분석의 핵심 근거가 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이렇게 느린 신호라면 토양 수분 센서로 충분하지 않은가라는 의문이 나올 수 있다. 그러나 토양 센서는 흙의 물 함량을 잴 뿐 식물 자체의 수분 상태를 재지 않는다. 뿌리 손상, 근권 병해, 염류 집적, 또는 토양은 젖어 있어도 증산 요구량이 커서 흡수가 못 따라가는 경우처럼 토양이 젖어 있는데 식물은 스트레스를 겪는 상황에서 토양 센서는 이상을 감지하지 못한다. Ríos-Rojas 등은 과수 줄기 전위로[20], Cattani 등은 포도나무에서[21] 이를 보완하는 실시간 수분 스트레스 센서를 제시했다. 본 연구처럼 자극(초 단위)과 수분부족(시간~일 단위)을 같은 전극 한 세트로 잡으려는 시도는, 상태마다 별도 센서가 필요한 방식과 구분되는 통합적 이점을 목표로 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AP의 신호 대역(0.03 Hz 수준)보다 훨씬 높아 보이지만 모순은 아니다 — 같은 전극으로 훨씬 짧은 시간 규모의 변화까지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5200000" cy="1409777"/>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5200000" cy="1409777"/>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5200000" cy="141227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5200000" cy="1412272"/>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반면 Ⅱ장 4절의 토마토 실측값을 주파수로 환산하면 활동전위는 전극 간격 3 cm 기준 통과에 약 32초가 걸려 0.03 Hz 수준[12], 변동전위는 지속 수십 분이므로 10⁻³ Hz 이하[13], 수분 스트레스는 수 시간 규모이므로 10⁻⁴ Hz 수준이다. 세 신호 모두 0.5 Hz 고역통과 필터 아래에 있다. 당초 본 연구는 활동전위가 “초 단위의 빠른 신호”이므로 통과대역에 걸칠 것으로 판단했으나, 전극에서 관측되는 파형의 시간 규모를 결정하는 것은 세포 수준의 탈분극 속도가 아니라 조직을 따라 전파되는 속도였다.</w:t>
      </w:r>
    </w:p>
    <w:p>
      <w:pPr>
        <w:keepNext/>
        <w:spacing w:before="120" w:after="60"/>
        <w:jc w:val="center"/>
      </w:pPr>
      <w:r>
        <w:drawing>
          <wp:inline distT="0" distB="0" distL="0" distR="0">
            <wp:extent cx="5200000" cy="1929777"/>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5200000" cy="1929777"/>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활동전위(0.5–40 Hz)는 통과대역에 겨우 걸치지만, 변동전위와 수분 스트레스가 담기는 10⁻⁴–10⁻² Hz 대역은 고역통과 필터에 의해 완전히 차단된다.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5200000" cy="173333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5200000" cy="173333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문헌이 보고한 토마토 활동전위의 진폭은 21.2 mV로[12] 생체전위로서 작지 않으므로, 실패를 “신호가 너무 작아서”로 돌리기는 어렵다. 사양 불일치는 두 가지로 압축된다(표10). 첫째, 전문 장비가 DC 결합으로 직류 성분까지 재는 반면 AD8232는 0.5 Hz 고역통과가 고정되어 있어 느린 식물 신호를 통과시키지 못한다. 둘째, 입력 임피던스 자체는 10 GΩ로 요구치를 충족하지만 — 따라서 흔히 지목되는 전압 분배에 의한 감쇠는 원인이 아니다 — 큐티클을 통한 MΩ~GΩ의 접촉 임피던스가 오프셋 전류와 곱해져 허용 입력 범위(±1.23 mV)를 크게 넘는 직류 오프셋을 만들고, 입력 용량과 저역통과를 이루며, CMRR 균형을 무너뜨린다(Ⅳ장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 결과 샘플링만 문헌 권장치(40–100 Hz)를 두 배 이상 초과 달성했고, 정작 결정적인 두 항목은 소자 선택 시점에 이미 결정되어 있었다. 측정계 최적화의 방향 자체를 다시 잡아야 한다는 것이 본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 계측 증폭기로 재구성한다. 선정 기준은 입력 임피던스의 절대값이 아니라 입력 바이어스·오프셋 전류여야 한다(6절 (3)). JFET 입력 소자인 AD8220[25]은 입력 바이어스 전류 최댓값이 10 pA로 AD8232(1 nA)의 1/100 수준이며, Ze = 1 GΩ에서 오프셋이 25 mV에서 10 mV로 줄어든다. 아울러 이득을 10~100배로 낮춰 허용 입력 범위를 넓힌다. AD8232를 유지한다면 고역통과 결정 커패시터를 교체해 차단 주파수를 0.01 Hz 이하로 낮추는 것이 수분부족 측정을 가능하게 하는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식물 전기신호 실시간 상태 분류 시스템.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부표2. 주요 용어</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s>
</file>