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점퍼선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전기신호를 읽을 수 있다면 식물의 상태를 겉모습과 다른 방식으로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전극은 각 지점의 세포 밖 전위 차이를 잰다. 활동전위가 한 전극 근처를 지나가면 그 지점의 전위가 바뀌므로, 두 전극 사이 전압이 수 초에서 수십 초 동안 수십 mV 변한다.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도 잎과 잎자루에 꽂은 전극으로 세포 밖 전위를 재어, 신호가 접촉 지점에 가까운 전극에 먼저, 먼 전극에 나중에 도착하는 것을 기록했다.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 핀을 전극으로 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표류는 활동전위 측정에도 영향을 준다. 활동전위는 수 초에서 수십 초 동안 전압이 수십 mV 바뀌는 변화이므로, 같은 시간 동안 전극이 그만큼 밀리면 둘을 구분할 수 없다. 그래서 식물을 붙이기 전에 전극만 물에 담가 두 가지를 먼저 재야 한다. 하나는 오래 두었을 때 얼마나 밀리는지로, 수분부족을 판단하는 기준이 된다. 다른 하나는 활동전위 길이인 수십 초 안에서 얼마나 흔들리는지로, 자극 반응을 판단하는 기준이 된다. 2단계 측정은 이 두 값을 얻기 위한 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고역통과는 모듈 기판에 납땜된 부품으로 정해져 있어 바꾸기 어렵고, 그림1의 활동전위 대역(0.01–0.1 Hz)을 지운다. 또 단전원 3.3 V에서 입력 환산 범위가 약 ±1.23 mV(계산: (1.65 − 0.3) V ÷ 1100)에 그쳐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0.5 Hz 미만을 지우는 대역통과 필터를 거치므로,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MCP6002 한 개에 들어 있는 증폭기 두 개로 각각 받아(전압 폴로어)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1개(증폭기 2개 내장),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점퍼선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점퍼선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점퍼선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안정된 뒤(90–120분)의 표류 기울기는 분당 0.44 mV로, 접촉 유발 활동전위 한 번(약 10초) 동안 약 0.07 mV만 움직인다. 문헌 진폭(33.9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훨씬 작으므로 짧은 자극 반응은 표류에 가려지지 않는다. 그러나 수 시간 규모에서는 수십~수백 mV가 되어 수분부족 신호와 섞인다.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0.5 Hz 미만을 지우는 필터 때문에 높게 머무는 구간은 오히려 어둡고, 변하는 순간만 밝다.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점퍼선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