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1B1" w:rsidRPr="000E31B1" w:rsidRDefault="000E31B1" w:rsidP="00170131">
      <w:pPr>
        <w:spacing w:after="0" w:line="0" w:lineRule="atLeast"/>
        <w:rPr>
          <w:b/>
          <w:lang w:val="es-AR"/>
        </w:rPr>
      </w:pPr>
      <w:r>
        <w:rPr>
          <w:b/>
          <w:u w:val="single"/>
          <w:lang w:val="es-AR"/>
        </w:rPr>
        <w:t>COMUNICACIONES</w:t>
      </w:r>
    </w:p>
    <w:p w:rsidR="00170131" w:rsidRPr="00CF3F19" w:rsidRDefault="00170131" w:rsidP="00170131">
      <w:pPr>
        <w:spacing w:after="0" w:line="0" w:lineRule="atLeast"/>
        <w:rPr>
          <w:lang w:val="es-AR"/>
        </w:rPr>
      </w:pPr>
      <w:r>
        <w:rPr>
          <w:b/>
          <w:u w:val="single"/>
          <w:lang w:val="es-AR"/>
        </w:rPr>
        <w:t xml:space="preserve">Unidad 1: Conceptos </w:t>
      </w:r>
      <w:r w:rsidRPr="00CF3F19">
        <w:rPr>
          <w:b/>
          <w:u w:val="single"/>
          <w:lang w:val="es-AR"/>
        </w:rPr>
        <w:t>Generales</w:t>
      </w:r>
    </w:p>
    <w:p w:rsidR="00170131" w:rsidRPr="00CF3F19" w:rsidRDefault="00170131" w:rsidP="00170131">
      <w:pPr>
        <w:spacing w:after="0" w:line="0" w:lineRule="atLeast"/>
        <w:jc w:val="both"/>
        <w:rPr>
          <w:lang w:val="es-AR"/>
        </w:rPr>
      </w:pPr>
      <w:r w:rsidRPr="00CF3F19">
        <w:rPr>
          <w:b/>
          <w:lang w:val="es-AR"/>
        </w:rPr>
        <w:t>Conmutación de circui</w:t>
      </w:r>
      <w:bookmarkStart w:id="0" w:name="_GoBack"/>
      <w:bookmarkEnd w:id="0"/>
      <w:r w:rsidRPr="00CF3F19">
        <w:rPr>
          <w:b/>
          <w:lang w:val="es-AR"/>
        </w:rPr>
        <w:t>tos</w:t>
      </w:r>
      <w:r w:rsidRPr="00CF3F19">
        <w:rPr>
          <w:lang w:val="es-AR"/>
        </w:rPr>
        <w:t>: Tipo de comunicación que establece un canal dedicado (o circuito) durante la duración</w:t>
      </w:r>
      <w:r w:rsidRPr="00CF3F19">
        <w:rPr>
          <w:b/>
          <w:lang w:val="es-AR"/>
        </w:rPr>
        <w:t xml:space="preserve"> </w:t>
      </w:r>
      <w:r w:rsidRPr="00CF3F19">
        <w:rPr>
          <w:lang w:val="es-AR"/>
        </w:rPr>
        <w:t>de una sesión. Después de que es terminada la sesión se libera el canal y éste podrá ser usado por otro par de usuarios. El ejemplo más típico de este tipo de redes es el sistema telefónico la cual enlaza segmentos de cable para crear un circuito o trayectoria única durante la duración de una llamada o sesión. Los sistemas de conmutación de circuitos son ideales para comunicaciones que requieren que los datos/información sean transmitidos en tiempo real.</w:t>
      </w: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jc w:val="both"/>
        <w:rPr>
          <w:lang w:val="es-AR"/>
        </w:rPr>
      </w:pPr>
      <w:r w:rsidRPr="00CF3F19">
        <w:rPr>
          <w:b/>
          <w:lang w:val="es-AR"/>
        </w:rPr>
        <w:t xml:space="preserve">Conmutación de paquetes: </w:t>
      </w:r>
      <w:r w:rsidRPr="00CF3F19">
        <w:rPr>
          <w:lang w:val="es-AR"/>
        </w:rPr>
        <w:t>La información/datos a ser transmitida previamente es ensamblada en paquetes. Cada</w:t>
      </w:r>
      <w:r w:rsidRPr="00CF3F19">
        <w:rPr>
          <w:b/>
          <w:lang w:val="es-AR"/>
        </w:rPr>
        <w:t xml:space="preserve"> </w:t>
      </w:r>
      <w:r w:rsidRPr="00CF3F19">
        <w:rPr>
          <w:lang w:val="es-AR"/>
        </w:rPr>
        <w:t>paquete es entonces transmitido individualmente y éste puede seguir diferentes rutas hacia su destino. Una vez que los paquetes llegan a su destino, los paquetes son otra vez re-ensamblados.</w:t>
      </w: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jc w:val="both"/>
        <w:rPr>
          <w:lang w:val="es-AR"/>
        </w:rPr>
      </w:pPr>
      <w:r w:rsidRPr="00CF3F19">
        <w:rPr>
          <w:lang w:val="es-AR"/>
        </w:rPr>
        <w:t xml:space="preserve">Mientras que la conmutación de circuitos asigna un canal único para cada sesión, en los sistemas de conmutación de paquetes el canal es compartido por muchos usuarios simultáneamente. La mayoría de los protocolos de WAN tales como TCP/IP, X.25, Frame </w:t>
      </w:r>
      <w:proofErr w:type="spellStart"/>
      <w:r w:rsidRPr="00CF3F19">
        <w:rPr>
          <w:lang w:val="es-AR"/>
        </w:rPr>
        <w:t>Relay</w:t>
      </w:r>
      <w:proofErr w:type="spellEnd"/>
      <w:r w:rsidRPr="00CF3F19">
        <w:rPr>
          <w:lang w:val="es-AR"/>
        </w:rPr>
        <w:t xml:space="preserve">, ATM, son basados en conmutación de paquetes. La conmutación de paquetes es más eficiente y </w:t>
      </w:r>
      <w:r w:rsidR="0099285E" w:rsidRPr="00CF3F19">
        <w:rPr>
          <w:lang w:val="es-AR"/>
        </w:rPr>
        <w:t>robusta</w:t>
      </w:r>
      <w:r w:rsidRPr="00CF3F19">
        <w:rPr>
          <w:lang w:val="es-AR"/>
        </w:rPr>
        <w:t xml:space="preserve"> para datos que pueden ser enviados con retardo en la transmisión (no en tiempo real), tales como el correo electrónico, páginas web, archivos, etc.</w:t>
      </w:r>
    </w:p>
    <w:p w:rsidR="00CF3F19" w:rsidRPr="00CF3F19" w:rsidRDefault="00CF3F19" w:rsidP="00CF3F19">
      <w:pPr>
        <w:numPr>
          <w:ilvl w:val="0"/>
          <w:numId w:val="1"/>
        </w:numPr>
        <w:tabs>
          <w:tab w:val="left" w:pos="720"/>
        </w:tabs>
        <w:spacing w:after="0" w:line="0" w:lineRule="atLeast"/>
        <w:ind w:left="720" w:hanging="367"/>
        <w:jc w:val="both"/>
        <w:rPr>
          <w:rFonts w:eastAsia="Symbol"/>
        </w:rPr>
      </w:pPr>
      <w:proofErr w:type="spellStart"/>
      <w:r w:rsidRPr="00CF3F19">
        <w:t>Conmutación</w:t>
      </w:r>
      <w:proofErr w:type="spellEnd"/>
      <w:r w:rsidRPr="00CF3F19">
        <w:t xml:space="preserve"> de </w:t>
      </w:r>
      <w:proofErr w:type="spellStart"/>
      <w:r w:rsidRPr="00CF3F19">
        <w:t>ci</w:t>
      </w:r>
      <w:r w:rsidR="0099285E">
        <w:t>r</w:t>
      </w:r>
      <w:r w:rsidRPr="00CF3F19">
        <w:t>cuitos</w:t>
      </w:r>
      <w:proofErr w:type="spellEnd"/>
      <w:r w:rsidRPr="00CF3F19">
        <w:t>:</w:t>
      </w:r>
    </w:p>
    <w:p w:rsidR="00CF3F19" w:rsidRPr="00CF3F19" w:rsidRDefault="00CF3F19" w:rsidP="00CF3F19">
      <w:pPr>
        <w:spacing w:after="0" w:line="0" w:lineRule="atLeast"/>
        <w:ind w:left="1080"/>
        <w:jc w:val="both"/>
        <w:rPr>
          <w:lang w:val="es-AR"/>
        </w:rPr>
      </w:pPr>
      <w:proofErr w:type="gramStart"/>
      <w:r w:rsidRPr="00CF3F19">
        <w:rPr>
          <w:rFonts w:eastAsia="Courier New"/>
          <w:lang w:val="es-AR"/>
        </w:rPr>
        <w:t xml:space="preserve">o  </w:t>
      </w:r>
      <w:r w:rsidR="00B22843" w:rsidRPr="00CF3F19">
        <w:rPr>
          <w:lang w:val="es-AR"/>
        </w:rPr>
        <w:t>Trafico</w:t>
      </w:r>
      <w:proofErr w:type="gramEnd"/>
      <w:r w:rsidRPr="00CF3F19">
        <w:rPr>
          <w:lang w:val="es-AR"/>
        </w:rPr>
        <w:t xml:space="preserve"> constante</w:t>
      </w:r>
    </w:p>
    <w:p w:rsidR="00CF3F19" w:rsidRPr="00CF3F19" w:rsidRDefault="00CF3F19" w:rsidP="00CF3F19">
      <w:pPr>
        <w:spacing w:after="0" w:line="0" w:lineRule="atLeast"/>
        <w:ind w:left="1080"/>
        <w:jc w:val="both"/>
        <w:rPr>
          <w:lang w:val="es-AR"/>
        </w:rPr>
      </w:pPr>
      <w:proofErr w:type="gramStart"/>
      <w:r w:rsidRPr="00CF3F19">
        <w:rPr>
          <w:rFonts w:eastAsia="Courier New"/>
          <w:lang w:val="es-AR"/>
        </w:rPr>
        <w:t xml:space="preserve">o  </w:t>
      </w:r>
      <w:r w:rsidRPr="00CF3F19">
        <w:rPr>
          <w:lang w:val="es-AR"/>
        </w:rPr>
        <w:t>Retardos</w:t>
      </w:r>
      <w:proofErr w:type="gramEnd"/>
      <w:r w:rsidRPr="00CF3F19">
        <w:rPr>
          <w:lang w:val="es-AR"/>
        </w:rPr>
        <w:t xml:space="preserve"> fijos</w:t>
      </w:r>
    </w:p>
    <w:p w:rsidR="00170131" w:rsidRPr="00CF3F19" w:rsidRDefault="00170131" w:rsidP="00170131">
      <w:pPr>
        <w:spacing w:after="0" w:line="0" w:lineRule="atLeast"/>
        <w:ind w:left="1080"/>
        <w:jc w:val="both"/>
        <w:rPr>
          <w:lang w:val="es-AR"/>
        </w:rPr>
      </w:pPr>
      <w:proofErr w:type="gramStart"/>
      <w:r w:rsidRPr="00CF3F19">
        <w:rPr>
          <w:rFonts w:eastAsia="Courier New"/>
          <w:lang w:val="es-AR"/>
        </w:rPr>
        <w:t xml:space="preserve">o  </w:t>
      </w:r>
      <w:r w:rsidRPr="00CF3F19">
        <w:rPr>
          <w:lang w:val="es-AR"/>
        </w:rPr>
        <w:t>Sistemas</w:t>
      </w:r>
      <w:proofErr w:type="gramEnd"/>
      <w:r w:rsidRPr="00CF3F19">
        <w:rPr>
          <w:lang w:val="es-AR"/>
        </w:rPr>
        <w:t xml:space="preserve"> orientados a conexión</w:t>
      </w:r>
    </w:p>
    <w:p w:rsidR="00170131" w:rsidRPr="00CF3F19" w:rsidRDefault="00170131" w:rsidP="00170131">
      <w:pPr>
        <w:spacing w:after="0" w:line="0" w:lineRule="atLeast"/>
        <w:ind w:left="1080"/>
        <w:jc w:val="both"/>
        <w:rPr>
          <w:lang w:val="es-AR"/>
        </w:rPr>
      </w:pPr>
      <w:proofErr w:type="gramStart"/>
      <w:r w:rsidRPr="00CF3F19">
        <w:rPr>
          <w:rFonts w:eastAsia="Courier New"/>
          <w:lang w:val="es-AR"/>
        </w:rPr>
        <w:t xml:space="preserve">o  </w:t>
      </w:r>
      <w:r w:rsidRPr="00CF3F19">
        <w:rPr>
          <w:lang w:val="es-AR"/>
        </w:rPr>
        <w:t>Sensitivos</w:t>
      </w:r>
      <w:proofErr w:type="gramEnd"/>
      <w:r w:rsidRPr="00CF3F19">
        <w:rPr>
          <w:lang w:val="es-AR"/>
        </w:rPr>
        <w:t xml:space="preserve"> a pérdidas de la conexión</w:t>
      </w:r>
    </w:p>
    <w:p w:rsidR="00170131" w:rsidRPr="00CF3F19" w:rsidRDefault="00170131" w:rsidP="00170131">
      <w:pPr>
        <w:spacing w:after="0" w:line="0" w:lineRule="atLeast"/>
        <w:ind w:left="1080"/>
        <w:jc w:val="both"/>
        <w:rPr>
          <w:lang w:val="es-AR"/>
        </w:rPr>
      </w:pPr>
      <w:proofErr w:type="spellStart"/>
      <w:proofErr w:type="gramStart"/>
      <w:r w:rsidRPr="00CF3F19">
        <w:rPr>
          <w:rFonts w:eastAsia="Courier New"/>
          <w:lang w:val="es-AR"/>
        </w:rPr>
        <w:t>o</w:t>
      </w:r>
      <w:proofErr w:type="spellEnd"/>
      <w:r w:rsidRPr="00CF3F19">
        <w:rPr>
          <w:rFonts w:eastAsia="Courier New"/>
          <w:lang w:val="es-AR"/>
        </w:rPr>
        <w:t xml:space="preserve">  </w:t>
      </w:r>
      <w:r w:rsidRPr="00CF3F19">
        <w:rPr>
          <w:lang w:val="es-AR"/>
        </w:rPr>
        <w:t>Orientados</w:t>
      </w:r>
      <w:proofErr w:type="gramEnd"/>
      <w:r w:rsidRPr="00CF3F19">
        <w:rPr>
          <w:lang w:val="es-AR"/>
        </w:rPr>
        <w:t xml:space="preserve"> a voz u otras aplicaciones en tiempo real</w:t>
      </w:r>
    </w:p>
    <w:p w:rsidR="00170131" w:rsidRPr="00CF3F19" w:rsidRDefault="00170131" w:rsidP="00170131">
      <w:pPr>
        <w:numPr>
          <w:ilvl w:val="0"/>
          <w:numId w:val="1"/>
        </w:numPr>
        <w:tabs>
          <w:tab w:val="left" w:pos="720"/>
        </w:tabs>
        <w:spacing w:after="0" w:line="0" w:lineRule="atLeast"/>
        <w:ind w:left="720" w:hanging="367"/>
        <w:jc w:val="both"/>
        <w:rPr>
          <w:rFonts w:eastAsia="Symbol"/>
        </w:rPr>
      </w:pPr>
      <w:proofErr w:type="spellStart"/>
      <w:r w:rsidRPr="00CF3F19">
        <w:t>Conmutación</w:t>
      </w:r>
      <w:proofErr w:type="spellEnd"/>
      <w:r w:rsidRPr="00CF3F19">
        <w:t xml:space="preserve"> de </w:t>
      </w:r>
      <w:proofErr w:type="spellStart"/>
      <w:r w:rsidRPr="00CF3F19">
        <w:t>paquetes</w:t>
      </w:r>
      <w:proofErr w:type="spellEnd"/>
      <w:r w:rsidRPr="00CF3F19">
        <w:t>:</w:t>
      </w:r>
    </w:p>
    <w:p w:rsidR="00170131" w:rsidRPr="00CF3F19" w:rsidRDefault="00170131" w:rsidP="00170131">
      <w:pPr>
        <w:numPr>
          <w:ilvl w:val="2"/>
          <w:numId w:val="2"/>
        </w:numPr>
        <w:tabs>
          <w:tab w:val="left" w:pos="1440"/>
        </w:tabs>
        <w:spacing w:after="0" w:line="0" w:lineRule="atLeast"/>
        <w:ind w:left="1440" w:hanging="368"/>
        <w:jc w:val="both"/>
        <w:rPr>
          <w:rFonts w:eastAsia="Courier New"/>
        </w:rPr>
      </w:pPr>
      <w:proofErr w:type="spellStart"/>
      <w:r w:rsidRPr="00CF3F19">
        <w:t>Tráfico</w:t>
      </w:r>
      <w:proofErr w:type="spellEnd"/>
      <w:r w:rsidRPr="00CF3F19">
        <w:t xml:space="preserve"> </w:t>
      </w:r>
      <w:proofErr w:type="spellStart"/>
      <w:r w:rsidRPr="00CF3F19">
        <w:t>en</w:t>
      </w:r>
      <w:proofErr w:type="spellEnd"/>
      <w:r w:rsidRPr="00CF3F19">
        <w:t xml:space="preserve"> </w:t>
      </w:r>
      <w:proofErr w:type="spellStart"/>
      <w:r w:rsidRPr="00CF3F19">
        <w:t>ráfagas</w:t>
      </w:r>
      <w:proofErr w:type="spellEnd"/>
    </w:p>
    <w:p w:rsidR="00170131" w:rsidRPr="00CF3F19" w:rsidRDefault="00170131" w:rsidP="00170131">
      <w:pPr>
        <w:numPr>
          <w:ilvl w:val="2"/>
          <w:numId w:val="3"/>
        </w:numPr>
        <w:tabs>
          <w:tab w:val="left" w:pos="1440"/>
        </w:tabs>
        <w:spacing w:after="0" w:line="0" w:lineRule="atLeast"/>
        <w:ind w:left="1440" w:hanging="368"/>
        <w:jc w:val="both"/>
        <w:rPr>
          <w:rFonts w:eastAsia="Courier New"/>
        </w:rPr>
      </w:pPr>
      <w:proofErr w:type="spellStart"/>
      <w:r w:rsidRPr="00CF3F19">
        <w:t>Retardos</w:t>
      </w:r>
      <w:proofErr w:type="spellEnd"/>
      <w:r w:rsidRPr="00CF3F19">
        <w:t xml:space="preserve"> variables</w:t>
      </w:r>
    </w:p>
    <w:p w:rsidR="00170131" w:rsidRPr="00CF3F19" w:rsidRDefault="00170131" w:rsidP="00170131">
      <w:pPr>
        <w:numPr>
          <w:ilvl w:val="2"/>
          <w:numId w:val="4"/>
        </w:numPr>
        <w:tabs>
          <w:tab w:val="left" w:pos="1440"/>
        </w:tabs>
        <w:spacing w:after="0" w:line="0" w:lineRule="atLeast"/>
        <w:ind w:left="1440" w:hanging="368"/>
        <w:jc w:val="both"/>
        <w:rPr>
          <w:rFonts w:eastAsia="Courier New"/>
          <w:lang w:val="es-AR"/>
        </w:rPr>
      </w:pPr>
      <w:r w:rsidRPr="00CF3F19">
        <w:rPr>
          <w:lang w:val="es-AR"/>
        </w:rPr>
        <w:t>Orientados a no conexión (pero no es una regla)</w:t>
      </w:r>
    </w:p>
    <w:p w:rsidR="00170131" w:rsidRPr="00CF3F19" w:rsidRDefault="00170131" w:rsidP="00170131">
      <w:pPr>
        <w:numPr>
          <w:ilvl w:val="2"/>
          <w:numId w:val="5"/>
        </w:numPr>
        <w:tabs>
          <w:tab w:val="left" w:pos="1440"/>
        </w:tabs>
        <w:spacing w:after="0" w:line="0" w:lineRule="atLeast"/>
        <w:ind w:left="1440" w:hanging="368"/>
        <w:jc w:val="both"/>
        <w:rPr>
          <w:rFonts w:eastAsia="Courier New"/>
        </w:rPr>
      </w:pPr>
      <w:proofErr w:type="spellStart"/>
      <w:r w:rsidRPr="00CF3F19">
        <w:t>Sensitivos</w:t>
      </w:r>
      <w:proofErr w:type="spellEnd"/>
      <w:r w:rsidRPr="00CF3F19">
        <w:t xml:space="preserve"> a </w:t>
      </w:r>
      <w:proofErr w:type="spellStart"/>
      <w:r w:rsidRPr="00CF3F19">
        <w:t>pérdida</w:t>
      </w:r>
      <w:proofErr w:type="spellEnd"/>
      <w:r w:rsidRPr="00CF3F19">
        <w:t xml:space="preserve"> de </w:t>
      </w:r>
      <w:proofErr w:type="spellStart"/>
      <w:r w:rsidRPr="00CF3F19">
        <w:t>datos</w:t>
      </w:r>
      <w:proofErr w:type="spellEnd"/>
    </w:p>
    <w:p w:rsidR="00170131" w:rsidRPr="00CF3F19" w:rsidRDefault="00170131" w:rsidP="00170131">
      <w:pPr>
        <w:numPr>
          <w:ilvl w:val="2"/>
          <w:numId w:val="6"/>
        </w:numPr>
        <w:tabs>
          <w:tab w:val="left" w:pos="1440"/>
        </w:tabs>
        <w:spacing w:after="0" w:line="0" w:lineRule="atLeast"/>
        <w:ind w:left="1440" w:hanging="368"/>
        <w:jc w:val="both"/>
        <w:rPr>
          <w:rFonts w:eastAsia="Courier New"/>
        </w:rPr>
      </w:pPr>
      <w:proofErr w:type="spellStart"/>
      <w:r w:rsidRPr="00CF3F19">
        <w:t>Orientados</w:t>
      </w:r>
      <w:proofErr w:type="spellEnd"/>
      <w:r w:rsidRPr="00CF3F19">
        <w:t xml:space="preserve"> a </w:t>
      </w:r>
      <w:proofErr w:type="spellStart"/>
      <w:r w:rsidRPr="00CF3F19">
        <w:t>aplicaciones</w:t>
      </w:r>
      <w:proofErr w:type="spellEnd"/>
      <w:r w:rsidRPr="00CF3F19">
        <w:t xml:space="preserve"> de </w:t>
      </w:r>
      <w:proofErr w:type="spellStart"/>
      <w:r w:rsidRPr="00CF3F19">
        <w:t>datos</w:t>
      </w:r>
      <w:proofErr w:type="spellEnd"/>
    </w:p>
    <w:p w:rsidR="00170131" w:rsidRPr="00CF3F19" w:rsidRDefault="00170131" w:rsidP="00170131">
      <w:pPr>
        <w:spacing w:after="0" w:line="0" w:lineRule="atLeast"/>
        <w:rPr>
          <w:rFonts w:eastAsia="Courier New"/>
        </w:rPr>
      </w:pPr>
    </w:p>
    <w:p w:rsidR="00170131" w:rsidRPr="00CF3F19" w:rsidRDefault="00170131" w:rsidP="00170131">
      <w:pPr>
        <w:numPr>
          <w:ilvl w:val="0"/>
          <w:numId w:val="7"/>
        </w:numPr>
        <w:tabs>
          <w:tab w:val="left" w:pos="540"/>
        </w:tabs>
        <w:spacing w:after="0" w:line="0" w:lineRule="atLeast"/>
        <w:ind w:left="540" w:hanging="367"/>
        <w:jc w:val="both"/>
        <w:rPr>
          <w:rFonts w:eastAsia="Arial"/>
          <w:b/>
          <w:lang w:val="es-AR"/>
        </w:rPr>
      </w:pPr>
      <w:r w:rsidRPr="00CF3F19">
        <w:rPr>
          <w:rFonts w:eastAsia="Arial"/>
          <w:b/>
          <w:lang w:val="es-AR"/>
        </w:rPr>
        <w:t>Equipo Terminal de Datos [ETD]:</w:t>
      </w:r>
    </w:p>
    <w:p w:rsidR="00170131" w:rsidRPr="00CF3F19" w:rsidRDefault="00170131" w:rsidP="00170131">
      <w:pPr>
        <w:numPr>
          <w:ilvl w:val="1"/>
          <w:numId w:val="7"/>
        </w:numPr>
        <w:tabs>
          <w:tab w:val="left" w:pos="720"/>
        </w:tabs>
        <w:spacing w:after="0" w:line="0" w:lineRule="atLeast"/>
        <w:ind w:left="720" w:hanging="367"/>
        <w:jc w:val="both"/>
        <w:rPr>
          <w:rFonts w:eastAsia="Symbol"/>
        </w:rPr>
      </w:pPr>
      <w:proofErr w:type="spellStart"/>
      <w:r w:rsidRPr="00CF3F19">
        <w:rPr>
          <w:rFonts w:eastAsia="Arial"/>
        </w:rPr>
        <w:t>Clasificación</w:t>
      </w:r>
      <w:proofErr w:type="spellEnd"/>
      <w:r w:rsidRPr="00CF3F19">
        <w:rPr>
          <w:rFonts w:eastAsia="Arial"/>
        </w:rPr>
        <w:t>:</w:t>
      </w:r>
    </w:p>
    <w:p w:rsidR="00170131" w:rsidRPr="00CF3F19" w:rsidRDefault="00170131" w:rsidP="00170131">
      <w:pPr>
        <w:numPr>
          <w:ilvl w:val="2"/>
          <w:numId w:val="7"/>
        </w:numPr>
        <w:tabs>
          <w:tab w:val="left" w:pos="1440"/>
        </w:tabs>
        <w:spacing w:after="0" w:line="0" w:lineRule="atLeast"/>
        <w:ind w:left="1440" w:hanging="368"/>
        <w:jc w:val="both"/>
        <w:rPr>
          <w:rFonts w:eastAsia="Arial"/>
          <w:u w:val="single"/>
          <w:lang w:val="es-AR"/>
        </w:rPr>
      </w:pPr>
      <w:r w:rsidRPr="00CF3F19">
        <w:rPr>
          <w:rFonts w:eastAsia="Arial"/>
          <w:lang w:val="es-AR"/>
        </w:rPr>
        <w:t xml:space="preserve">Fuente o colector de datos: tiene la capacidad de generar, recibir o procesar información en </w:t>
      </w:r>
      <w:r w:rsidRPr="00CF3F19">
        <w:rPr>
          <w:rFonts w:eastAsia="Arial"/>
          <w:u w:val="single"/>
          <w:lang w:val="es-AR"/>
        </w:rPr>
        <w:t>modo</w:t>
      </w:r>
      <w:r w:rsidR="00CF3F19" w:rsidRPr="00CF3F19">
        <w:rPr>
          <w:rFonts w:eastAsia="Arial"/>
          <w:u w:val="single"/>
          <w:lang w:val="es-AR"/>
        </w:rPr>
        <w:t xml:space="preserve"> </w:t>
      </w:r>
      <w:r w:rsidRPr="00CF3F19">
        <w:rPr>
          <w:rFonts w:eastAsia="Arial"/>
          <w:u w:val="single"/>
          <w:lang w:val="es-AR"/>
        </w:rPr>
        <w:t>local.</w:t>
      </w:r>
    </w:p>
    <w:p w:rsidR="00170131" w:rsidRPr="00CF3F19" w:rsidRDefault="00170131" w:rsidP="00170131">
      <w:pPr>
        <w:numPr>
          <w:ilvl w:val="2"/>
          <w:numId w:val="8"/>
        </w:numPr>
        <w:tabs>
          <w:tab w:val="left" w:pos="1440"/>
        </w:tabs>
        <w:spacing w:after="0" w:line="0" w:lineRule="atLeast"/>
        <w:ind w:left="1440" w:right="440" w:hanging="368"/>
        <w:jc w:val="both"/>
        <w:rPr>
          <w:rFonts w:eastAsia="Courier New"/>
          <w:lang w:val="es-AR"/>
        </w:rPr>
      </w:pPr>
      <w:r w:rsidRPr="00CF3F19">
        <w:rPr>
          <w:rFonts w:eastAsia="Arial"/>
          <w:lang w:val="es-AR"/>
        </w:rPr>
        <w:t>Controlador de comunicaciones: encargado de las funciones de comunicación, a veces tienen incorporadas las funciones de detección y corrección de errores.</w:t>
      </w:r>
    </w:p>
    <w:p w:rsidR="00170131" w:rsidRPr="00CF3F19" w:rsidRDefault="00170131" w:rsidP="00170131">
      <w:pPr>
        <w:numPr>
          <w:ilvl w:val="1"/>
          <w:numId w:val="8"/>
        </w:numPr>
        <w:tabs>
          <w:tab w:val="left" w:pos="720"/>
        </w:tabs>
        <w:spacing w:after="0" w:line="0" w:lineRule="atLeast"/>
        <w:ind w:left="720" w:hanging="367"/>
        <w:jc w:val="both"/>
        <w:rPr>
          <w:rFonts w:eastAsia="Symbol"/>
          <w:lang w:val="es-AR"/>
        </w:rPr>
      </w:pPr>
      <w:r w:rsidRPr="00CF3F19">
        <w:rPr>
          <w:rFonts w:eastAsia="Arial"/>
          <w:b/>
          <w:lang w:val="es-AR"/>
        </w:rPr>
        <w:t xml:space="preserve">Controlador de comunicaciones [CC]: </w:t>
      </w:r>
      <w:r w:rsidRPr="00CF3F19">
        <w:rPr>
          <w:rFonts w:eastAsia="Arial"/>
          <w:lang w:val="es-AR"/>
        </w:rPr>
        <w:t>Es parte del ETD</w:t>
      </w:r>
    </w:p>
    <w:p w:rsidR="00170131" w:rsidRPr="00CF3F19" w:rsidRDefault="00170131" w:rsidP="00170131">
      <w:pPr>
        <w:spacing w:after="0" w:line="0" w:lineRule="atLeast"/>
        <w:rPr>
          <w:rFonts w:eastAsia="Symbol"/>
          <w:lang w:val="es-AR"/>
        </w:rPr>
      </w:pPr>
    </w:p>
    <w:p w:rsidR="00170131" w:rsidRPr="00CF3F19" w:rsidRDefault="00170131" w:rsidP="00170131">
      <w:pPr>
        <w:numPr>
          <w:ilvl w:val="0"/>
          <w:numId w:val="9"/>
        </w:numPr>
        <w:tabs>
          <w:tab w:val="left" w:pos="540"/>
        </w:tabs>
        <w:spacing w:after="0" w:line="0" w:lineRule="atLeast"/>
        <w:ind w:left="540" w:hanging="367"/>
        <w:jc w:val="both"/>
        <w:rPr>
          <w:rFonts w:eastAsia="Arial"/>
          <w:b/>
          <w:lang w:val="es-AR"/>
        </w:rPr>
      </w:pPr>
      <w:r w:rsidRPr="00CF3F19">
        <w:rPr>
          <w:rFonts w:eastAsia="Arial"/>
          <w:b/>
          <w:lang w:val="es-AR"/>
        </w:rPr>
        <w:t>Equipo Terminal de Comunicación de Datos [ETCD]</w:t>
      </w:r>
      <w:r w:rsidR="00214EBB">
        <w:rPr>
          <w:rFonts w:eastAsia="Arial"/>
          <w:b/>
          <w:lang w:val="es-AR"/>
        </w:rPr>
        <w:t xml:space="preserve"> o [ECD]</w:t>
      </w:r>
      <w:r w:rsidRPr="00CF3F19">
        <w:rPr>
          <w:rFonts w:eastAsia="Arial"/>
          <w:b/>
          <w:lang w:val="es-AR"/>
        </w:rPr>
        <w:t>:</w:t>
      </w:r>
    </w:p>
    <w:p w:rsidR="00170131" w:rsidRPr="00CF3F19" w:rsidRDefault="00170131" w:rsidP="00170131">
      <w:pPr>
        <w:numPr>
          <w:ilvl w:val="1"/>
          <w:numId w:val="10"/>
        </w:numPr>
        <w:tabs>
          <w:tab w:val="left" w:pos="720"/>
        </w:tabs>
        <w:spacing w:after="0" w:line="0" w:lineRule="atLeast"/>
        <w:ind w:left="720" w:hanging="367"/>
        <w:jc w:val="both"/>
        <w:rPr>
          <w:rFonts w:eastAsia="Symbol"/>
          <w:lang w:val="es-AR"/>
        </w:rPr>
      </w:pPr>
      <w:bookmarkStart w:id="1" w:name="page2"/>
      <w:bookmarkEnd w:id="1"/>
      <w:proofErr w:type="spellStart"/>
      <w:r w:rsidRPr="00CF3F19">
        <w:rPr>
          <w:rFonts w:eastAsia="Arial"/>
          <w:lang w:val="es-AR"/>
        </w:rPr>
        <w:t>Interfase</w:t>
      </w:r>
      <w:proofErr w:type="spellEnd"/>
      <w:r w:rsidRPr="00CF3F19">
        <w:rPr>
          <w:rFonts w:eastAsia="Arial"/>
          <w:lang w:val="es-AR"/>
        </w:rPr>
        <w:t xml:space="preserve"> entre los ETD y la LC</w:t>
      </w:r>
    </w:p>
    <w:p w:rsidR="00CF3F19" w:rsidRPr="00CF3F19" w:rsidRDefault="00CF3F19" w:rsidP="00170131">
      <w:pPr>
        <w:spacing w:after="0" w:line="0" w:lineRule="atLeast"/>
        <w:rPr>
          <w:rFonts w:eastAsia="Symbol"/>
          <w:lang w:val="es-AR"/>
        </w:rPr>
      </w:pPr>
    </w:p>
    <w:p w:rsidR="00170131" w:rsidRPr="00CF3F19" w:rsidRDefault="00170131" w:rsidP="00170131">
      <w:pPr>
        <w:numPr>
          <w:ilvl w:val="0"/>
          <w:numId w:val="10"/>
        </w:numPr>
        <w:tabs>
          <w:tab w:val="left" w:pos="540"/>
        </w:tabs>
        <w:spacing w:after="0" w:line="0" w:lineRule="atLeast"/>
        <w:jc w:val="both"/>
        <w:rPr>
          <w:rFonts w:eastAsia="Arial"/>
          <w:b/>
        </w:rPr>
      </w:pPr>
      <w:r w:rsidRPr="00CF3F19">
        <w:rPr>
          <w:rFonts w:eastAsia="Arial"/>
          <w:b/>
        </w:rPr>
        <w:t xml:space="preserve">Linea de </w:t>
      </w:r>
      <w:proofErr w:type="spellStart"/>
      <w:r w:rsidRPr="00CF3F19">
        <w:rPr>
          <w:rFonts w:eastAsia="Arial"/>
          <w:b/>
        </w:rPr>
        <w:t>comunicación</w:t>
      </w:r>
      <w:proofErr w:type="spellEnd"/>
      <w:r w:rsidRPr="00CF3F19">
        <w:rPr>
          <w:rFonts w:eastAsia="Arial"/>
          <w:b/>
        </w:rPr>
        <w:t xml:space="preserve"> [LC]:</w:t>
      </w:r>
    </w:p>
    <w:p w:rsidR="00170131" w:rsidRPr="00CF3F19" w:rsidRDefault="00170131" w:rsidP="00170131">
      <w:pPr>
        <w:numPr>
          <w:ilvl w:val="1"/>
          <w:numId w:val="10"/>
        </w:numPr>
        <w:tabs>
          <w:tab w:val="left" w:pos="720"/>
        </w:tabs>
        <w:spacing w:after="0" w:line="0" w:lineRule="atLeast"/>
        <w:ind w:left="720" w:right="140" w:hanging="367"/>
        <w:jc w:val="both"/>
        <w:rPr>
          <w:rFonts w:eastAsia="Symbol"/>
          <w:lang w:val="es-AR"/>
        </w:rPr>
      </w:pPr>
      <w:r w:rsidRPr="00CF3F19">
        <w:rPr>
          <w:rFonts w:eastAsia="Arial"/>
          <w:lang w:val="es-AR"/>
        </w:rPr>
        <w:t xml:space="preserve">Conjunto de medios de transmisión que permite unir dos o más </w:t>
      </w:r>
      <w:proofErr w:type="spellStart"/>
      <w:r w:rsidRPr="00CF3F19">
        <w:rPr>
          <w:rFonts w:eastAsia="Arial"/>
          <w:lang w:val="es-AR"/>
        </w:rPr>
        <w:t>ETCDs</w:t>
      </w:r>
      <w:proofErr w:type="spellEnd"/>
      <w:r w:rsidRPr="00CF3F19">
        <w:rPr>
          <w:rFonts w:eastAsia="Arial"/>
          <w:lang w:val="es-AR"/>
        </w:rPr>
        <w:t>. Su constitución y características físicas dependerá, entre otras cosas, de la distancia, velocidad, etc.</w:t>
      </w:r>
    </w:p>
    <w:p w:rsidR="00CF3F19" w:rsidRPr="00CF3F19" w:rsidRDefault="00CF3F19" w:rsidP="00B22843">
      <w:pPr>
        <w:tabs>
          <w:tab w:val="left" w:pos="720"/>
        </w:tabs>
        <w:spacing w:after="0" w:line="0" w:lineRule="atLeast"/>
        <w:ind w:left="720" w:right="140" w:hanging="720"/>
        <w:jc w:val="both"/>
        <w:rPr>
          <w:rFonts w:eastAsia="Symbol"/>
          <w:lang w:val="es-AR"/>
        </w:rPr>
      </w:pPr>
    </w:p>
    <w:p w:rsidR="00CF3F19" w:rsidRPr="00CF3F19" w:rsidRDefault="00CF3F19" w:rsidP="00CF3F19">
      <w:pPr>
        <w:tabs>
          <w:tab w:val="left" w:pos="720"/>
        </w:tabs>
        <w:spacing w:after="0" w:line="0" w:lineRule="atLeast"/>
        <w:ind w:right="140"/>
        <w:jc w:val="both"/>
        <w:rPr>
          <w:rFonts w:eastAsia="Symbol"/>
          <w:lang w:val="es-AR"/>
        </w:rPr>
      </w:pPr>
    </w:p>
    <w:p w:rsidR="00170131" w:rsidRPr="00CF3F19" w:rsidRDefault="00170131" w:rsidP="00170131">
      <w:pPr>
        <w:numPr>
          <w:ilvl w:val="0"/>
          <w:numId w:val="10"/>
        </w:numPr>
        <w:tabs>
          <w:tab w:val="left" w:pos="540"/>
        </w:tabs>
        <w:spacing w:after="0" w:line="0" w:lineRule="atLeast"/>
        <w:jc w:val="both"/>
        <w:rPr>
          <w:rFonts w:eastAsia="Arial"/>
          <w:b/>
        </w:rPr>
      </w:pPr>
      <w:r w:rsidRPr="00CF3F19">
        <w:rPr>
          <w:rFonts w:eastAsia="Arial"/>
          <w:b/>
        </w:rPr>
        <w:t xml:space="preserve">Enlace de </w:t>
      </w:r>
      <w:proofErr w:type="spellStart"/>
      <w:r w:rsidRPr="00CF3F19">
        <w:rPr>
          <w:rFonts w:eastAsia="Arial"/>
          <w:b/>
        </w:rPr>
        <w:t>datos</w:t>
      </w:r>
      <w:proofErr w:type="spellEnd"/>
      <w:r w:rsidRPr="00CF3F19">
        <w:rPr>
          <w:rFonts w:eastAsia="Arial"/>
          <w:b/>
        </w:rPr>
        <w:t xml:space="preserve"> [ED]:</w:t>
      </w:r>
    </w:p>
    <w:p w:rsidR="00170131" w:rsidRPr="00CF3F19" w:rsidRDefault="00170131" w:rsidP="00170131">
      <w:pPr>
        <w:numPr>
          <w:ilvl w:val="1"/>
          <w:numId w:val="10"/>
        </w:numPr>
        <w:tabs>
          <w:tab w:val="left" w:pos="720"/>
        </w:tabs>
        <w:spacing w:after="0" w:line="0" w:lineRule="atLeast"/>
        <w:ind w:left="720" w:right="460" w:hanging="367"/>
        <w:jc w:val="both"/>
        <w:rPr>
          <w:rFonts w:eastAsia="Symbol"/>
          <w:lang w:val="es-AR"/>
        </w:rPr>
      </w:pPr>
      <w:r w:rsidRPr="00CF3F19">
        <w:rPr>
          <w:rFonts w:eastAsia="Arial"/>
          <w:lang w:val="es-AR"/>
        </w:rPr>
        <w:t>Circuito que une el ETD que actúa como fuente de datos, con el ETD que actúa como colector de los datos.</w:t>
      </w:r>
    </w:p>
    <w:p w:rsidR="00170131" w:rsidRPr="00CF3F19" w:rsidRDefault="00170131" w:rsidP="00170131">
      <w:pPr>
        <w:numPr>
          <w:ilvl w:val="1"/>
          <w:numId w:val="10"/>
        </w:numPr>
        <w:tabs>
          <w:tab w:val="left" w:pos="720"/>
        </w:tabs>
        <w:spacing w:after="0" w:line="0" w:lineRule="atLeast"/>
        <w:ind w:left="720" w:hanging="367"/>
        <w:jc w:val="both"/>
        <w:rPr>
          <w:rFonts w:eastAsia="Symbol"/>
          <w:lang w:val="es-AR"/>
        </w:rPr>
      </w:pPr>
      <w:r w:rsidRPr="00CF3F19">
        <w:rPr>
          <w:rFonts w:eastAsia="Arial"/>
          <w:lang w:val="es-AR"/>
        </w:rPr>
        <w:t xml:space="preserve">Las señales que entran y/o salen de </w:t>
      </w:r>
      <w:proofErr w:type="spellStart"/>
      <w:r w:rsidRPr="00CF3F19">
        <w:rPr>
          <w:rFonts w:eastAsia="Arial"/>
          <w:lang w:val="es-AR"/>
        </w:rPr>
        <w:t>el</w:t>
      </w:r>
      <w:proofErr w:type="spellEnd"/>
      <w:r w:rsidRPr="00CF3F19">
        <w:rPr>
          <w:rFonts w:eastAsia="Arial"/>
          <w:lang w:val="es-AR"/>
        </w:rPr>
        <w:t xml:space="preserve"> son digitales.</w:t>
      </w:r>
    </w:p>
    <w:p w:rsidR="00170131" w:rsidRPr="00CF3F19" w:rsidRDefault="00170131" w:rsidP="00170131">
      <w:pPr>
        <w:numPr>
          <w:ilvl w:val="1"/>
          <w:numId w:val="10"/>
        </w:numPr>
        <w:tabs>
          <w:tab w:val="left" w:pos="720"/>
        </w:tabs>
        <w:spacing w:after="0" w:line="0" w:lineRule="atLeast"/>
        <w:ind w:left="720" w:hanging="367"/>
        <w:rPr>
          <w:rFonts w:eastAsia="Symbol"/>
          <w:lang w:val="es-AR"/>
        </w:rPr>
      </w:pPr>
      <w:r w:rsidRPr="00CF3F19">
        <w:rPr>
          <w:rFonts w:eastAsia="Arial"/>
          <w:lang w:val="es-AR"/>
        </w:rPr>
        <w:t>Según la TIU (</w:t>
      </w:r>
      <w:proofErr w:type="spellStart"/>
      <w:r w:rsidRPr="00CF3F19">
        <w:rPr>
          <w:rFonts w:eastAsia="Arial"/>
          <w:lang w:val="es-AR"/>
        </w:rPr>
        <w:t>Telecomunication</w:t>
      </w:r>
      <w:proofErr w:type="spellEnd"/>
      <w:r w:rsidRPr="00CF3F19">
        <w:rPr>
          <w:rFonts w:eastAsia="Arial"/>
          <w:lang w:val="es-AR"/>
        </w:rPr>
        <w:t xml:space="preserve"> International </w:t>
      </w:r>
      <w:proofErr w:type="spellStart"/>
      <w:r w:rsidRPr="00CF3F19">
        <w:rPr>
          <w:rFonts w:eastAsia="Arial"/>
          <w:lang w:val="es-AR"/>
        </w:rPr>
        <w:t>Union</w:t>
      </w:r>
      <w:proofErr w:type="spellEnd"/>
      <w:r w:rsidRPr="00CF3F19">
        <w:rPr>
          <w:rFonts w:eastAsia="Arial"/>
          <w:lang w:val="es-AR"/>
        </w:rPr>
        <w:t>): es un conjunto formado por la red de interconexión y distintas instalaciones terminales, que funcionan según un modo específico y permite el intercambio de información entre instalaciones terminales.</w:t>
      </w:r>
    </w:p>
    <w:p w:rsidR="00170131" w:rsidRPr="00CF3F19" w:rsidRDefault="00170131" w:rsidP="00170131">
      <w:pPr>
        <w:numPr>
          <w:ilvl w:val="1"/>
          <w:numId w:val="10"/>
        </w:numPr>
        <w:tabs>
          <w:tab w:val="left" w:pos="720"/>
        </w:tabs>
        <w:spacing w:after="0" w:line="0" w:lineRule="atLeast"/>
        <w:ind w:left="720" w:hanging="367"/>
        <w:jc w:val="both"/>
        <w:rPr>
          <w:rFonts w:eastAsia="Symbol"/>
          <w:lang w:val="es-AR"/>
        </w:rPr>
      </w:pPr>
      <w:r w:rsidRPr="00CF3F19">
        <w:rPr>
          <w:rFonts w:eastAsia="Arial"/>
          <w:lang w:val="es-AR"/>
        </w:rPr>
        <w:t>Está formado por ETD(+CC)+ETCD+LC</w:t>
      </w:r>
    </w:p>
    <w:p w:rsidR="00170131" w:rsidRPr="00CF3F19" w:rsidRDefault="00170131" w:rsidP="00170131">
      <w:pPr>
        <w:spacing w:after="0" w:line="0" w:lineRule="atLeast"/>
        <w:rPr>
          <w:rFonts w:eastAsia="Symbol"/>
          <w:lang w:val="es-AR"/>
        </w:rPr>
      </w:pPr>
    </w:p>
    <w:p w:rsidR="00170131" w:rsidRPr="00CF3F19" w:rsidRDefault="00170131" w:rsidP="00170131">
      <w:pPr>
        <w:numPr>
          <w:ilvl w:val="0"/>
          <w:numId w:val="10"/>
        </w:numPr>
        <w:tabs>
          <w:tab w:val="left" w:pos="540"/>
        </w:tabs>
        <w:spacing w:after="0" w:line="0" w:lineRule="atLeast"/>
        <w:jc w:val="both"/>
        <w:rPr>
          <w:rFonts w:eastAsia="Arial"/>
          <w:b/>
        </w:rPr>
      </w:pPr>
      <w:proofErr w:type="spellStart"/>
      <w:r w:rsidRPr="00CF3F19">
        <w:rPr>
          <w:rFonts w:eastAsia="Arial"/>
          <w:b/>
        </w:rPr>
        <w:t>Circuito</w:t>
      </w:r>
      <w:proofErr w:type="spellEnd"/>
      <w:r w:rsidRPr="00CF3F19">
        <w:rPr>
          <w:rFonts w:eastAsia="Arial"/>
          <w:b/>
        </w:rPr>
        <w:t xml:space="preserve"> de </w:t>
      </w:r>
      <w:proofErr w:type="spellStart"/>
      <w:r w:rsidRPr="00CF3F19">
        <w:rPr>
          <w:rFonts w:eastAsia="Arial"/>
          <w:b/>
        </w:rPr>
        <w:t>datos</w:t>
      </w:r>
      <w:proofErr w:type="spellEnd"/>
      <w:r w:rsidRPr="00CF3F19">
        <w:rPr>
          <w:rFonts w:eastAsia="Arial"/>
          <w:b/>
        </w:rPr>
        <w:t xml:space="preserve"> [CD]:</w:t>
      </w:r>
    </w:p>
    <w:p w:rsidR="00170131" w:rsidRPr="00CF3F19" w:rsidRDefault="00170131" w:rsidP="00170131">
      <w:pPr>
        <w:numPr>
          <w:ilvl w:val="1"/>
          <w:numId w:val="10"/>
        </w:numPr>
        <w:tabs>
          <w:tab w:val="left" w:pos="720"/>
        </w:tabs>
        <w:spacing w:after="0" w:line="0" w:lineRule="atLeast"/>
        <w:ind w:left="720" w:hanging="367"/>
        <w:jc w:val="both"/>
        <w:rPr>
          <w:rFonts w:eastAsia="Symbol"/>
          <w:lang w:val="es-AR"/>
        </w:rPr>
      </w:pPr>
      <w:r w:rsidRPr="00CF3F19">
        <w:rPr>
          <w:rFonts w:eastAsia="Arial"/>
          <w:lang w:val="es-AR"/>
        </w:rPr>
        <w:t>Camino formado por los ETCD+LC</w:t>
      </w:r>
    </w:p>
    <w:p w:rsidR="00170131" w:rsidRPr="00CF3F19" w:rsidRDefault="00170131" w:rsidP="00170131">
      <w:pPr>
        <w:numPr>
          <w:ilvl w:val="1"/>
          <w:numId w:val="10"/>
        </w:numPr>
        <w:tabs>
          <w:tab w:val="left" w:pos="720"/>
        </w:tabs>
        <w:spacing w:after="0" w:line="0" w:lineRule="atLeast"/>
        <w:ind w:left="720" w:right="20" w:hanging="367"/>
        <w:jc w:val="both"/>
        <w:rPr>
          <w:rFonts w:eastAsia="Symbol"/>
          <w:lang w:val="es-AR"/>
        </w:rPr>
      </w:pPr>
      <w:r w:rsidRPr="00CF3F19">
        <w:rPr>
          <w:rFonts w:eastAsia="Arial"/>
          <w:lang w:val="es-AR"/>
        </w:rPr>
        <w:t>Su misión es entregar la señal al ETD</w:t>
      </w:r>
      <w:r w:rsidR="00214EBB">
        <w:rPr>
          <w:rFonts w:eastAsia="Arial"/>
          <w:lang w:val="es-AR"/>
        </w:rPr>
        <w:t xml:space="preserve"> </w:t>
      </w:r>
      <w:r w:rsidRPr="00CF3F19">
        <w:rPr>
          <w:rFonts w:eastAsia="Arial"/>
          <w:lang w:val="es-AR"/>
        </w:rPr>
        <w:t xml:space="preserve">colector en la misma forma y con idéntica información que recibió en la </w:t>
      </w:r>
      <w:proofErr w:type="spellStart"/>
      <w:r w:rsidRPr="00CF3F19">
        <w:rPr>
          <w:rFonts w:eastAsia="Arial"/>
          <w:lang w:val="es-AR"/>
        </w:rPr>
        <w:t>interfase</w:t>
      </w:r>
      <w:proofErr w:type="spellEnd"/>
      <w:r w:rsidRPr="00CF3F19">
        <w:rPr>
          <w:rFonts w:eastAsia="Arial"/>
          <w:lang w:val="es-AR"/>
        </w:rPr>
        <w:t xml:space="preserve"> con el ETD</w:t>
      </w:r>
      <w:r w:rsidR="003F52AC">
        <w:rPr>
          <w:rFonts w:eastAsia="Arial"/>
          <w:lang w:val="es-AR"/>
        </w:rPr>
        <w:t xml:space="preserve"> </w:t>
      </w:r>
      <w:r w:rsidRPr="00CF3F19">
        <w:rPr>
          <w:rFonts w:eastAsia="Arial"/>
          <w:lang w:val="es-AR"/>
        </w:rPr>
        <w:t>fuente</w:t>
      </w: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rPr>
          <w:rFonts w:eastAsia="Times New Roman"/>
          <w:lang w:val="es-AR"/>
        </w:rPr>
      </w:pPr>
    </w:p>
    <w:tbl>
      <w:tblPr>
        <w:tblW w:w="0" w:type="auto"/>
        <w:tblInd w:w="1550" w:type="dxa"/>
        <w:tblLayout w:type="fixed"/>
        <w:tblCellMar>
          <w:left w:w="0" w:type="dxa"/>
          <w:right w:w="0" w:type="dxa"/>
        </w:tblCellMar>
        <w:tblLook w:val="0000" w:firstRow="0" w:lastRow="0" w:firstColumn="0" w:lastColumn="0" w:noHBand="0" w:noVBand="0"/>
      </w:tblPr>
      <w:tblGrid>
        <w:gridCol w:w="880"/>
        <w:gridCol w:w="1840"/>
        <w:gridCol w:w="1700"/>
      </w:tblGrid>
      <w:tr w:rsidR="00170131" w:rsidRPr="00CF3F19" w:rsidTr="00FA60E5">
        <w:trPr>
          <w:trHeight w:val="236"/>
        </w:trPr>
        <w:tc>
          <w:tcPr>
            <w:tcW w:w="880" w:type="dxa"/>
            <w:tcBorders>
              <w:top w:val="single" w:sz="8" w:space="0" w:color="auto"/>
              <w:left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ind w:left="120"/>
              <w:rPr>
                <w:rFonts w:eastAsia="Arial"/>
              </w:rPr>
            </w:pPr>
            <w:r w:rsidRPr="00CF3F19">
              <w:rPr>
                <w:rFonts w:eastAsia="Arial"/>
              </w:rPr>
              <w:t>ETD</w:t>
            </w:r>
          </w:p>
        </w:tc>
        <w:tc>
          <w:tcPr>
            <w:tcW w:w="1840" w:type="dxa"/>
            <w:tcBorders>
              <w:top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c>
          <w:tcPr>
            <w:tcW w:w="1700" w:type="dxa"/>
            <w:tcBorders>
              <w:top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r>
      <w:tr w:rsidR="00170131" w:rsidRPr="00CF3F19" w:rsidTr="00FA60E5">
        <w:trPr>
          <w:trHeight w:val="220"/>
        </w:trPr>
        <w:tc>
          <w:tcPr>
            <w:tcW w:w="880" w:type="dxa"/>
            <w:tcBorders>
              <w:left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ind w:left="120"/>
              <w:rPr>
                <w:rFonts w:eastAsia="Arial"/>
              </w:rPr>
            </w:pPr>
            <w:r w:rsidRPr="00CF3F19">
              <w:rPr>
                <w:rFonts w:eastAsia="Arial"/>
              </w:rPr>
              <w:t>CC</w:t>
            </w:r>
          </w:p>
        </w:tc>
        <w:tc>
          <w:tcPr>
            <w:tcW w:w="1840" w:type="dxa"/>
            <w:tcBorders>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c>
          <w:tcPr>
            <w:tcW w:w="1700" w:type="dxa"/>
            <w:tcBorders>
              <w:right w:val="single" w:sz="8" w:space="0" w:color="auto"/>
            </w:tcBorders>
            <w:shd w:val="clear" w:color="auto" w:fill="auto"/>
            <w:vAlign w:val="bottom"/>
          </w:tcPr>
          <w:p w:rsidR="00170131" w:rsidRPr="00CF3F19" w:rsidRDefault="00170131" w:rsidP="00170131">
            <w:pPr>
              <w:spacing w:after="0" w:line="0" w:lineRule="atLeast"/>
              <w:ind w:left="100"/>
              <w:rPr>
                <w:rFonts w:eastAsia="Arial"/>
              </w:rPr>
            </w:pPr>
            <w:r w:rsidRPr="00CF3F19">
              <w:rPr>
                <w:rFonts w:eastAsia="Arial"/>
              </w:rPr>
              <w:t xml:space="preserve">Enlace de </w:t>
            </w:r>
            <w:proofErr w:type="spellStart"/>
            <w:r w:rsidRPr="00CF3F19">
              <w:rPr>
                <w:rFonts w:eastAsia="Arial"/>
              </w:rPr>
              <w:t>Datos</w:t>
            </w:r>
            <w:proofErr w:type="spellEnd"/>
          </w:p>
        </w:tc>
      </w:tr>
      <w:tr w:rsidR="00170131" w:rsidRPr="00CF3F19" w:rsidTr="00FA60E5">
        <w:trPr>
          <w:trHeight w:val="221"/>
        </w:trPr>
        <w:tc>
          <w:tcPr>
            <w:tcW w:w="880" w:type="dxa"/>
            <w:tcBorders>
              <w:left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ind w:left="120"/>
              <w:rPr>
                <w:rFonts w:eastAsia="Arial"/>
              </w:rPr>
            </w:pPr>
            <w:r w:rsidRPr="00CF3F19">
              <w:rPr>
                <w:rFonts w:eastAsia="Arial"/>
              </w:rPr>
              <w:t>ETCD</w:t>
            </w:r>
          </w:p>
        </w:tc>
        <w:tc>
          <w:tcPr>
            <w:tcW w:w="1840" w:type="dxa"/>
            <w:vMerge w:val="restart"/>
            <w:tcBorders>
              <w:right w:val="single" w:sz="8" w:space="0" w:color="auto"/>
            </w:tcBorders>
            <w:shd w:val="clear" w:color="auto" w:fill="auto"/>
            <w:vAlign w:val="bottom"/>
          </w:tcPr>
          <w:p w:rsidR="00170131" w:rsidRPr="00CF3F19" w:rsidRDefault="00170131" w:rsidP="00170131">
            <w:pPr>
              <w:spacing w:after="0" w:line="0" w:lineRule="atLeast"/>
              <w:ind w:left="100"/>
              <w:rPr>
                <w:rFonts w:eastAsia="Arial"/>
              </w:rPr>
            </w:pPr>
            <w:proofErr w:type="spellStart"/>
            <w:r w:rsidRPr="00CF3F19">
              <w:rPr>
                <w:rFonts w:eastAsia="Arial"/>
              </w:rPr>
              <w:t>Circuito</w:t>
            </w:r>
            <w:proofErr w:type="spellEnd"/>
            <w:r w:rsidRPr="00CF3F19">
              <w:rPr>
                <w:rFonts w:eastAsia="Arial"/>
              </w:rPr>
              <w:t xml:space="preserve"> de </w:t>
            </w:r>
            <w:proofErr w:type="spellStart"/>
            <w:r w:rsidRPr="00CF3F19">
              <w:rPr>
                <w:rFonts w:eastAsia="Arial"/>
              </w:rPr>
              <w:t>Datos</w:t>
            </w:r>
            <w:proofErr w:type="spellEnd"/>
          </w:p>
        </w:tc>
        <w:tc>
          <w:tcPr>
            <w:tcW w:w="1700" w:type="dxa"/>
            <w:tcBorders>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r>
      <w:tr w:rsidR="00170131" w:rsidRPr="00CF3F19" w:rsidTr="00FA60E5">
        <w:trPr>
          <w:trHeight w:val="97"/>
        </w:trPr>
        <w:tc>
          <w:tcPr>
            <w:tcW w:w="880" w:type="dxa"/>
            <w:vMerge w:val="restart"/>
            <w:tcBorders>
              <w:left w:val="single" w:sz="8" w:space="0" w:color="auto"/>
              <w:right w:val="single" w:sz="8" w:space="0" w:color="auto"/>
            </w:tcBorders>
            <w:shd w:val="clear" w:color="auto" w:fill="auto"/>
            <w:vAlign w:val="bottom"/>
          </w:tcPr>
          <w:p w:rsidR="00170131" w:rsidRPr="00CF3F19" w:rsidRDefault="00170131" w:rsidP="00170131">
            <w:pPr>
              <w:spacing w:after="0" w:line="0" w:lineRule="atLeast"/>
              <w:ind w:left="120"/>
              <w:rPr>
                <w:rFonts w:eastAsia="Arial"/>
              </w:rPr>
            </w:pPr>
            <w:r w:rsidRPr="00CF3F19">
              <w:rPr>
                <w:rFonts w:eastAsia="Arial"/>
              </w:rPr>
              <w:t>LC</w:t>
            </w:r>
          </w:p>
        </w:tc>
        <w:tc>
          <w:tcPr>
            <w:tcW w:w="1840" w:type="dxa"/>
            <w:vMerge/>
            <w:tcBorders>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c>
          <w:tcPr>
            <w:tcW w:w="1700" w:type="dxa"/>
            <w:tcBorders>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r>
      <w:tr w:rsidR="00170131" w:rsidRPr="00CF3F19" w:rsidTr="00FA60E5">
        <w:trPr>
          <w:trHeight w:val="121"/>
        </w:trPr>
        <w:tc>
          <w:tcPr>
            <w:tcW w:w="880" w:type="dxa"/>
            <w:vMerge/>
            <w:tcBorders>
              <w:left w:val="single" w:sz="8" w:space="0" w:color="auto"/>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c>
          <w:tcPr>
            <w:tcW w:w="1840" w:type="dxa"/>
            <w:tcBorders>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c>
          <w:tcPr>
            <w:tcW w:w="1700" w:type="dxa"/>
            <w:tcBorders>
              <w:bottom w:val="single" w:sz="8" w:space="0" w:color="auto"/>
              <w:right w:val="single" w:sz="8" w:space="0" w:color="auto"/>
            </w:tcBorders>
            <w:shd w:val="clear" w:color="auto" w:fill="auto"/>
            <w:vAlign w:val="bottom"/>
          </w:tcPr>
          <w:p w:rsidR="00170131" w:rsidRPr="00CF3F19" w:rsidRDefault="00170131" w:rsidP="00170131">
            <w:pPr>
              <w:spacing w:after="0" w:line="0" w:lineRule="atLeast"/>
              <w:rPr>
                <w:rFonts w:eastAsia="Times New Roman"/>
              </w:rPr>
            </w:pPr>
          </w:p>
        </w:tc>
      </w:tr>
    </w:tbl>
    <w:p w:rsidR="00170131" w:rsidRPr="00CF3F19" w:rsidRDefault="00170131" w:rsidP="00170131">
      <w:pPr>
        <w:spacing w:after="0" w:line="0" w:lineRule="atLeast"/>
        <w:rPr>
          <w:rFonts w:eastAsia="Times New Roman"/>
          <w:lang w:val="es-AR"/>
        </w:rPr>
      </w:pPr>
      <w:r w:rsidRPr="00CF3F19">
        <w:rPr>
          <w:rFonts w:eastAsia="Cambria"/>
          <w:noProof/>
          <w:color w:val="365F91"/>
        </w:rPr>
        <w:drawing>
          <wp:anchor distT="0" distB="0" distL="114300" distR="114300" simplePos="0" relativeHeight="251659264" behindDoc="1" locked="0" layoutInCell="0" allowOverlap="1" wp14:anchorId="498F2F6D" wp14:editId="151B3FD1">
            <wp:simplePos x="0" y="0"/>
            <wp:positionH relativeFrom="column">
              <wp:posOffset>134620</wp:posOffset>
            </wp:positionH>
            <wp:positionV relativeFrom="paragraph">
              <wp:posOffset>184150</wp:posOffset>
            </wp:positionV>
            <wp:extent cx="5245100" cy="17240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1724025"/>
                    </a:xfrm>
                    <a:prstGeom prst="rect">
                      <a:avLst/>
                    </a:prstGeom>
                    <a:noFill/>
                  </pic:spPr>
                </pic:pic>
              </a:graphicData>
            </a:graphic>
            <wp14:sizeRelH relativeFrom="page">
              <wp14:pctWidth>0</wp14:pctWidth>
            </wp14:sizeRelH>
            <wp14:sizeRelV relativeFrom="page">
              <wp14:pctHeight>0</wp14:pctHeight>
            </wp14:sizeRelV>
          </wp:anchor>
        </w:drawing>
      </w: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rPr>
          <w:rFonts w:eastAsia="Times New Roman"/>
          <w:lang w:val="es-AR"/>
        </w:rPr>
      </w:pPr>
    </w:p>
    <w:p w:rsidR="00170131" w:rsidRPr="00CF3F19" w:rsidRDefault="00170131" w:rsidP="00170131">
      <w:pPr>
        <w:spacing w:after="0" w:line="0" w:lineRule="atLeast"/>
        <w:rPr>
          <w:rFonts w:eastAsia="Times New Roman"/>
          <w:lang w:val="es-AR"/>
        </w:rPr>
      </w:pPr>
    </w:p>
    <w:tbl>
      <w:tblPr>
        <w:tblW w:w="0" w:type="auto"/>
        <w:tblInd w:w="400" w:type="dxa"/>
        <w:tblLayout w:type="fixed"/>
        <w:tblCellMar>
          <w:left w:w="0" w:type="dxa"/>
          <w:right w:w="0" w:type="dxa"/>
        </w:tblCellMar>
        <w:tblLook w:val="0000" w:firstRow="0" w:lastRow="0" w:firstColumn="0" w:lastColumn="0" w:noHBand="0" w:noVBand="0"/>
      </w:tblPr>
      <w:tblGrid>
        <w:gridCol w:w="880"/>
        <w:gridCol w:w="1120"/>
        <w:gridCol w:w="1260"/>
        <w:gridCol w:w="1280"/>
        <w:gridCol w:w="1300"/>
        <w:gridCol w:w="1100"/>
        <w:gridCol w:w="900"/>
      </w:tblGrid>
      <w:tr w:rsidR="00170131" w:rsidRPr="00CF3F19" w:rsidTr="00FA60E5">
        <w:trPr>
          <w:trHeight w:val="149"/>
        </w:trPr>
        <w:tc>
          <w:tcPr>
            <w:tcW w:w="880" w:type="dxa"/>
            <w:vMerge w:val="restart"/>
            <w:shd w:val="clear" w:color="auto" w:fill="auto"/>
            <w:vAlign w:val="bottom"/>
          </w:tcPr>
          <w:p w:rsidR="00170131" w:rsidRPr="00CF3F19" w:rsidRDefault="00170131" w:rsidP="00170131">
            <w:pPr>
              <w:spacing w:after="0" w:line="0" w:lineRule="atLeast"/>
              <w:ind w:right="477"/>
              <w:jc w:val="center"/>
              <w:rPr>
                <w:rFonts w:ascii="Arial" w:eastAsia="Arial" w:hAnsi="Arial" w:cs="Arial"/>
                <w:w w:val="99"/>
                <w:sz w:val="14"/>
              </w:rPr>
            </w:pPr>
            <w:r w:rsidRPr="00CF3F19">
              <w:rPr>
                <w:rFonts w:ascii="Arial" w:eastAsia="Arial" w:hAnsi="Arial" w:cs="Arial"/>
                <w:w w:val="99"/>
                <w:sz w:val="14"/>
              </w:rPr>
              <w:t>ETD</w:t>
            </w:r>
          </w:p>
        </w:tc>
        <w:tc>
          <w:tcPr>
            <w:tcW w:w="1120" w:type="dxa"/>
            <w:vMerge w:val="restart"/>
            <w:shd w:val="clear" w:color="auto" w:fill="auto"/>
            <w:vAlign w:val="bottom"/>
          </w:tcPr>
          <w:p w:rsidR="00170131" w:rsidRPr="00CF3F19" w:rsidRDefault="00170131" w:rsidP="00170131">
            <w:pPr>
              <w:spacing w:after="0" w:line="0" w:lineRule="atLeast"/>
              <w:ind w:left="540"/>
              <w:rPr>
                <w:rFonts w:ascii="Arial" w:eastAsia="Arial" w:hAnsi="Arial" w:cs="Arial"/>
                <w:sz w:val="14"/>
              </w:rPr>
            </w:pPr>
            <w:r w:rsidRPr="00CF3F19">
              <w:rPr>
                <w:rFonts w:ascii="Arial" w:eastAsia="Arial" w:hAnsi="Arial" w:cs="Arial"/>
                <w:sz w:val="14"/>
              </w:rPr>
              <w:t>CC</w:t>
            </w:r>
          </w:p>
        </w:tc>
        <w:tc>
          <w:tcPr>
            <w:tcW w:w="1260" w:type="dxa"/>
            <w:shd w:val="clear" w:color="auto" w:fill="auto"/>
            <w:vAlign w:val="bottom"/>
          </w:tcPr>
          <w:p w:rsidR="00170131" w:rsidRPr="00CF3F19" w:rsidRDefault="00170131" w:rsidP="00170131">
            <w:pPr>
              <w:spacing w:after="0" w:line="0" w:lineRule="atLeast"/>
              <w:ind w:left="420"/>
              <w:rPr>
                <w:rFonts w:ascii="Arial" w:eastAsia="Arial" w:hAnsi="Arial" w:cs="Arial"/>
                <w:sz w:val="14"/>
              </w:rPr>
            </w:pPr>
            <w:r w:rsidRPr="00CF3F19">
              <w:rPr>
                <w:rFonts w:ascii="Arial" w:eastAsia="Arial" w:hAnsi="Arial" w:cs="Arial"/>
                <w:sz w:val="14"/>
              </w:rPr>
              <w:t>ETCD</w:t>
            </w:r>
          </w:p>
        </w:tc>
        <w:tc>
          <w:tcPr>
            <w:tcW w:w="1280" w:type="dxa"/>
            <w:vMerge w:val="restart"/>
            <w:shd w:val="clear" w:color="auto" w:fill="auto"/>
            <w:vAlign w:val="bottom"/>
          </w:tcPr>
          <w:p w:rsidR="00170131" w:rsidRPr="00CF3F19" w:rsidRDefault="00170131" w:rsidP="00170131">
            <w:pPr>
              <w:spacing w:after="0" w:line="0" w:lineRule="atLeast"/>
              <w:ind w:left="500"/>
              <w:rPr>
                <w:rFonts w:ascii="Arial" w:eastAsia="Arial" w:hAnsi="Arial" w:cs="Arial"/>
                <w:sz w:val="14"/>
              </w:rPr>
            </w:pPr>
            <w:r w:rsidRPr="00CF3F19">
              <w:rPr>
                <w:rFonts w:ascii="Arial" w:eastAsia="Arial" w:hAnsi="Arial" w:cs="Arial"/>
                <w:sz w:val="14"/>
              </w:rPr>
              <w:t>RED</w:t>
            </w:r>
          </w:p>
        </w:tc>
        <w:tc>
          <w:tcPr>
            <w:tcW w:w="1300" w:type="dxa"/>
            <w:shd w:val="clear" w:color="auto" w:fill="auto"/>
            <w:vAlign w:val="bottom"/>
          </w:tcPr>
          <w:p w:rsidR="00170131" w:rsidRPr="00CF3F19" w:rsidRDefault="00170131" w:rsidP="00170131">
            <w:pPr>
              <w:spacing w:after="0" w:line="0" w:lineRule="atLeast"/>
              <w:ind w:left="500"/>
              <w:rPr>
                <w:rFonts w:ascii="Arial" w:eastAsia="Arial" w:hAnsi="Arial" w:cs="Arial"/>
                <w:sz w:val="14"/>
              </w:rPr>
            </w:pPr>
            <w:r w:rsidRPr="00CF3F19">
              <w:rPr>
                <w:rFonts w:ascii="Arial" w:eastAsia="Arial" w:hAnsi="Arial" w:cs="Arial"/>
                <w:sz w:val="14"/>
              </w:rPr>
              <w:t>ETCD</w:t>
            </w:r>
          </w:p>
        </w:tc>
        <w:tc>
          <w:tcPr>
            <w:tcW w:w="1100" w:type="dxa"/>
            <w:vMerge w:val="restart"/>
            <w:shd w:val="clear" w:color="auto" w:fill="auto"/>
            <w:vAlign w:val="bottom"/>
          </w:tcPr>
          <w:p w:rsidR="00170131" w:rsidRPr="00CF3F19" w:rsidRDefault="00170131" w:rsidP="00170131">
            <w:pPr>
              <w:spacing w:after="0" w:line="0" w:lineRule="atLeast"/>
              <w:ind w:left="460"/>
              <w:rPr>
                <w:rFonts w:ascii="Arial" w:eastAsia="Arial" w:hAnsi="Arial" w:cs="Arial"/>
                <w:sz w:val="14"/>
              </w:rPr>
            </w:pPr>
            <w:r w:rsidRPr="00CF3F19">
              <w:rPr>
                <w:rFonts w:ascii="Arial" w:eastAsia="Arial" w:hAnsi="Arial" w:cs="Arial"/>
                <w:sz w:val="14"/>
              </w:rPr>
              <w:t>CC</w:t>
            </w:r>
          </w:p>
        </w:tc>
        <w:tc>
          <w:tcPr>
            <w:tcW w:w="900" w:type="dxa"/>
            <w:vMerge w:val="restart"/>
            <w:shd w:val="clear" w:color="auto" w:fill="auto"/>
            <w:vAlign w:val="bottom"/>
          </w:tcPr>
          <w:p w:rsidR="00170131" w:rsidRPr="00CF3F19" w:rsidRDefault="00170131" w:rsidP="00170131">
            <w:pPr>
              <w:spacing w:after="0" w:line="0" w:lineRule="atLeast"/>
              <w:ind w:left="417"/>
              <w:jc w:val="center"/>
              <w:rPr>
                <w:rFonts w:ascii="Arial" w:eastAsia="Arial" w:hAnsi="Arial" w:cs="Arial"/>
                <w:w w:val="99"/>
                <w:sz w:val="14"/>
              </w:rPr>
            </w:pPr>
            <w:r w:rsidRPr="00CF3F19">
              <w:rPr>
                <w:rFonts w:ascii="Arial" w:eastAsia="Arial" w:hAnsi="Arial" w:cs="Arial"/>
                <w:w w:val="99"/>
                <w:sz w:val="14"/>
              </w:rPr>
              <w:t>ETD</w:t>
            </w:r>
          </w:p>
        </w:tc>
      </w:tr>
      <w:tr w:rsidR="00170131" w:rsidRPr="00CF3F19" w:rsidTr="00FA60E5">
        <w:trPr>
          <w:trHeight w:val="115"/>
        </w:trPr>
        <w:tc>
          <w:tcPr>
            <w:tcW w:w="880" w:type="dxa"/>
            <w:vMerge/>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120" w:type="dxa"/>
            <w:vMerge/>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26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280" w:type="dxa"/>
            <w:vMerge/>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30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100" w:type="dxa"/>
            <w:vMerge/>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900" w:type="dxa"/>
            <w:vMerge/>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r>
      <w:tr w:rsidR="00170131" w:rsidRPr="00CF3F19" w:rsidTr="00FA60E5">
        <w:trPr>
          <w:trHeight w:val="153"/>
        </w:trPr>
        <w:tc>
          <w:tcPr>
            <w:tcW w:w="880" w:type="dxa"/>
            <w:shd w:val="clear" w:color="auto" w:fill="auto"/>
            <w:vAlign w:val="bottom"/>
          </w:tcPr>
          <w:p w:rsidR="00170131" w:rsidRPr="00CF3F19" w:rsidRDefault="00F11586" w:rsidP="00170131">
            <w:pPr>
              <w:spacing w:after="0" w:line="0" w:lineRule="atLeast"/>
              <w:ind w:right="477"/>
              <w:jc w:val="center"/>
              <w:rPr>
                <w:rFonts w:ascii="Arial" w:eastAsia="Arial" w:hAnsi="Arial" w:cs="Arial"/>
                <w:w w:val="93"/>
                <w:sz w:val="14"/>
              </w:rPr>
            </w:pPr>
            <w:r>
              <w:rPr>
                <w:rFonts w:ascii="Arial" w:eastAsia="Arial" w:hAnsi="Arial" w:cs="Arial"/>
                <w:w w:val="93"/>
                <w:sz w:val="14"/>
              </w:rPr>
              <w:t>Fuente</w:t>
            </w:r>
          </w:p>
        </w:tc>
        <w:tc>
          <w:tcPr>
            <w:tcW w:w="112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26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28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30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1100" w:type="dxa"/>
            <w:shd w:val="clear" w:color="auto" w:fill="auto"/>
            <w:vAlign w:val="bottom"/>
          </w:tcPr>
          <w:p w:rsidR="00170131" w:rsidRPr="00CF3F19" w:rsidRDefault="00170131" w:rsidP="00170131">
            <w:pPr>
              <w:spacing w:after="0" w:line="0" w:lineRule="atLeast"/>
              <w:rPr>
                <w:rFonts w:ascii="Arial" w:eastAsia="Times New Roman" w:hAnsi="Arial" w:cs="Arial"/>
                <w:sz w:val="14"/>
              </w:rPr>
            </w:pPr>
          </w:p>
        </w:tc>
        <w:tc>
          <w:tcPr>
            <w:tcW w:w="900" w:type="dxa"/>
            <w:shd w:val="clear" w:color="auto" w:fill="auto"/>
            <w:vAlign w:val="bottom"/>
          </w:tcPr>
          <w:p w:rsidR="00170131" w:rsidRPr="00CF3F19" w:rsidRDefault="00170131" w:rsidP="00170131">
            <w:pPr>
              <w:spacing w:after="0" w:line="0" w:lineRule="atLeast"/>
              <w:ind w:left="417"/>
              <w:jc w:val="center"/>
              <w:rPr>
                <w:rFonts w:ascii="Arial" w:eastAsia="Arial" w:hAnsi="Arial" w:cs="Arial"/>
                <w:w w:val="92"/>
                <w:sz w:val="14"/>
              </w:rPr>
            </w:pPr>
            <w:proofErr w:type="spellStart"/>
            <w:r w:rsidRPr="00CF3F19">
              <w:rPr>
                <w:rFonts w:ascii="Arial" w:eastAsia="Arial" w:hAnsi="Arial" w:cs="Arial"/>
                <w:w w:val="92"/>
                <w:sz w:val="14"/>
              </w:rPr>
              <w:t>colector</w:t>
            </w:r>
            <w:proofErr w:type="spellEnd"/>
          </w:p>
        </w:tc>
      </w:tr>
    </w:tbl>
    <w:p w:rsidR="00170131" w:rsidRPr="00CF3F19" w:rsidRDefault="00170131" w:rsidP="00170131">
      <w:pPr>
        <w:spacing w:after="0" w:line="0" w:lineRule="atLeast"/>
        <w:rPr>
          <w:rFonts w:ascii="Arial" w:eastAsia="Times New Roman" w:hAnsi="Arial" w:cs="Arial"/>
          <w:sz w:val="14"/>
        </w:rPr>
      </w:pPr>
    </w:p>
    <w:p w:rsidR="00170131" w:rsidRPr="00CF3F19" w:rsidRDefault="00CF3F19" w:rsidP="00CF3F19">
      <w:pPr>
        <w:spacing w:after="0" w:line="0" w:lineRule="atLeast"/>
        <w:ind w:left="4060"/>
        <w:rPr>
          <w:rFonts w:ascii="Arial" w:eastAsia="Arial" w:hAnsi="Arial" w:cs="Arial"/>
          <w:sz w:val="14"/>
        </w:rPr>
      </w:pPr>
      <w:r w:rsidRPr="00CF3F19">
        <w:rPr>
          <w:rFonts w:ascii="Arial" w:eastAsia="Arial" w:hAnsi="Arial" w:cs="Arial"/>
          <w:sz w:val="14"/>
        </w:rPr>
        <w:t>Linea de</w:t>
      </w:r>
    </w:p>
    <w:p w:rsidR="00170131" w:rsidRPr="00CF3F19" w:rsidRDefault="00CF3F19" w:rsidP="00CF3F19">
      <w:pPr>
        <w:spacing w:after="0" w:line="0" w:lineRule="atLeast"/>
        <w:ind w:left="3860"/>
        <w:rPr>
          <w:rFonts w:ascii="Arial" w:eastAsia="Arial" w:hAnsi="Arial" w:cs="Arial"/>
          <w:sz w:val="14"/>
        </w:rPr>
      </w:pPr>
      <w:proofErr w:type="spellStart"/>
      <w:r w:rsidRPr="00CF3F19">
        <w:rPr>
          <w:rFonts w:ascii="Arial" w:eastAsia="Arial" w:hAnsi="Arial" w:cs="Arial"/>
          <w:sz w:val="14"/>
        </w:rPr>
        <w:t>Comunicaciones</w:t>
      </w:r>
      <w:proofErr w:type="spellEnd"/>
    </w:p>
    <w:p w:rsidR="00CF3F19" w:rsidRPr="00CF3F19" w:rsidRDefault="00CF3F19" w:rsidP="00CF3F19">
      <w:pPr>
        <w:spacing w:after="0" w:line="0" w:lineRule="atLeast"/>
        <w:ind w:left="3860"/>
        <w:rPr>
          <w:rFonts w:ascii="Arial" w:eastAsia="Arial" w:hAnsi="Arial" w:cs="Arial"/>
          <w:sz w:val="14"/>
        </w:rPr>
      </w:pPr>
    </w:p>
    <w:p w:rsidR="00170131" w:rsidRPr="00CF3F19" w:rsidRDefault="00170131" w:rsidP="00CF3F19">
      <w:pPr>
        <w:spacing w:after="0" w:line="0" w:lineRule="atLeast"/>
        <w:ind w:left="4160"/>
        <w:rPr>
          <w:rFonts w:ascii="Arial" w:eastAsia="Arial" w:hAnsi="Arial" w:cs="Arial"/>
          <w:sz w:val="14"/>
        </w:rPr>
      </w:pPr>
      <w:proofErr w:type="spellStart"/>
      <w:r w:rsidRPr="00CF3F19">
        <w:rPr>
          <w:rFonts w:ascii="Arial" w:eastAsia="Arial" w:hAnsi="Arial" w:cs="Arial"/>
          <w:sz w:val="14"/>
        </w:rPr>
        <w:t>C</w:t>
      </w:r>
      <w:r w:rsidR="00CF3F19" w:rsidRPr="00CF3F19">
        <w:rPr>
          <w:rFonts w:ascii="Arial" w:eastAsia="Arial" w:hAnsi="Arial" w:cs="Arial"/>
          <w:sz w:val="14"/>
        </w:rPr>
        <w:t>ircuito</w:t>
      </w:r>
      <w:proofErr w:type="spellEnd"/>
    </w:p>
    <w:p w:rsidR="00170131" w:rsidRPr="00CF3F19" w:rsidRDefault="00CF3F19" w:rsidP="00CF3F19">
      <w:pPr>
        <w:spacing w:after="0" w:line="0" w:lineRule="atLeast"/>
        <w:ind w:left="4160"/>
        <w:rPr>
          <w:rFonts w:ascii="Arial" w:eastAsia="Arial" w:hAnsi="Arial" w:cs="Arial"/>
          <w:sz w:val="14"/>
        </w:rPr>
      </w:pPr>
      <w:r w:rsidRPr="00CF3F19">
        <w:rPr>
          <w:rFonts w:ascii="Arial" w:eastAsia="Arial" w:hAnsi="Arial" w:cs="Arial"/>
          <w:sz w:val="14"/>
        </w:rPr>
        <w:t xml:space="preserve">de </w:t>
      </w:r>
      <w:proofErr w:type="spellStart"/>
      <w:r w:rsidRPr="00CF3F19">
        <w:rPr>
          <w:rFonts w:ascii="Arial" w:eastAsia="Arial" w:hAnsi="Arial" w:cs="Arial"/>
          <w:sz w:val="14"/>
        </w:rPr>
        <w:t>datos</w:t>
      </w:r>
      <w:proofErr w:type="spellEnd"/>
    </w:p>
    <w:p w:rsidR="00CF3F19" w:rsidRPr="00CF3F19" w:rsidRDefault="00CF3F19" w:rsidP="00CF3F19">
      <w:pPr>
        <w:spacing w:after="0" w:line="0" w:lineRule="atLeast"/>
        <w:rPr>
          <w:rFonts w:ascii="Arial" w:eastAsia="Arial" w:hAnsi="Arial" w:cs="Arial"/>
          <w:sz w:val="14"/>
        </w:rPr>
      </w:pPr>
    </w:p>
    <w:p w:rsidR="00170131" w:rsidRPr="0015716E" w:rsidRDefault="00170131" w:rsidP="00170131">
      <w:pPr>
        <w:spacing w:after="0" w:line="0" w:lineRule="atLeast"/>
        <w:ind w:left="3980"/>
        <w:rPr>
          <w:rFonts w:ascii="Arial" w:eastAsia="Arial" w:hAnsi="Arial" w:cs="Arial"/>
          <w:sz w:val="14"/>
          <w:lang w:val="es-AR"/>
        </w:rPr>
      </w:pPr>
      <w:r w:rsidRPr="0015716E">
        <w:rPr>
          <w:rFonts w:ascii="Arial" w:eastAsia="Arial" w:hAnsi="Arial" w:cs="Arial"/>
          <w:sz w:val="14"/>
          <w:lang w:val="es-AR"/>
        </w:rPr>
        <w:t>Enlace de datos</w:t>
      </w:r>
    </w:p>
    <w:p w:rsidR="00170131" w:rsidRPr="0015716E" w:rsidRDefault="00170131" w:rsidP="00170131">
      <w:pPr>
        <w:spacing w:after="0" w:line="0" w:lineRule="atLeast"/>
        <w:rPr>
          <w:rFonts w:eastAsia="Times New Roman"/>
          <w:lang w:val="es-AR"/>
        </w:rPr>
      </w:pPr>
    </w:p>
    <w:p w:rsidR="00A67AA0" w:rsidRPr="00A67AA0" w:rsidRDefault="00A67AA0">
      <w:pPr>
        <w:rPr>
          <w:lang w:val="es-AR"/>
        </w:rPr>
      </w:pPr>
      <w:r>
        <w:rPr>
          <w:u w:val="single"/>
          <w:lang w:val="es-AR"/>
        </w:rPr>
        <w:t>Internet</w:t>
      </w:r>
      <w:r>
        <w:rPr>
          <w:lang w:val="es-AR"/>
        </w:rPr>
        <w:t>: Una red internacional formada por un conjunto de miles de redes independientes, operadas en forma autónoma, que están interconectadas por medio de protocolos y procedimientos normalizados como estándares de internet, que permiten comunicaciones entre dos equipos terminales host-to-host que pertenezcan a algunas de las redes que la integran.</w:t>
      </w:r>
    </w:p>
    <w:p w:rsidR="00A67AA0" w:rsidRDefault="00A67AA0">
      <w:pPr>
        <w:rPr>
          <w:b/>
          <w:u w:val="single"/>
          <w:lang w:val="es-AR"/>
        </w:rPr>
      </w:pPr>
    </w:p>
    <w:p w:rsidR="00E52EC9" w:rsidRDefault="00E52EC9">
      <w:pPr>
        <w:rPr>
          <w:b/>
          <w:u w:val="single"/>
          <w:lang w:val="es-AR"/>
        </w:rPr>
      </w:pPr>
    </w:p>
    <w:p w:rsidR="00E52EC9" w:rsidRDefault="00E52EC9">
      <w:pPr>
        <w:rPr>
          <w:b/>
          <w:u w:val="single"/>
          <w:lang w:val="es-AR"/>
        </w:rPr>
      </w:pPr>
    </w:p>
    <w:p w:rsidR="00E52EC9" w:rsidRDefault="00E52EC9">
      <w:pPr>
        <w:rPr>
          <w:b/>
          <w:u w:val="single"/>
          <w:lang w:val="es-AR"/>
        </w:rPr>
      </w:pPr>
    </w:p>
    <w:p w:rsidR="00E52EC9" w:rsidRDefault="00E52EC9">
      <w:pPr>
        <w:rPr>
          <w:b/>
          <w:u w:val="single"/>
          <w:lang w:val="es-AR"/>
        </w:rPr>
      </w:pPr>
    </w:p>
    <w:p w:rsidR="00CF3F19" w:rsidRPr="00CF3F19" w:rsidRDefault="00CF3F19" w:rsidP="00170131">
      <w:pPr>
        <w:spacing w:after="0" w:line="0" w:lineRule="atLeast"/>
        <w:rPr>
          <w:b/>
          <w:lang w:val="es-AR"/>
        </w:rPr>
      </w:pPr>
      <w:r w:rsidRPr="00CF3F19">
        <w:rPr>
          <w:b/>
          <w:u w:val="single"/>
          <w:lang w:val="es-AR"/>
        </w:rPr>
        <w:t>Unidad 2: Señales digitales y analógicas</w:t>
      </w:r>
    </w:p>
    <w:p w:rsidR="00CF3F19" w:rsidRPr="00CF3F19" w:rsidRDefault="00CF3F19" w:rsidP="00CF3F19">
      <w:pPr>
        <w:spacing w:line="237" w:lineRule="auto"/>
        <w:ind w:right="120"/>
        <w:rPr>
          <w:lang w:val="es-AR"/>
        </w:rPr>
      </w:pPr>
      <w:r w:rsidRPr="00CF3F19">
        <w:rPr>
          <w:b/>
          <w:lang w:val="es-AR"/>
        </w:rPr>
        <w:t xml:space="preserve">Señales analógicas: </w:t>
      </w:r>
      <w:r w:rsidRPr="00CF3F19">
        <w:rPr>
          <w:lang w:val="es-AR"/>
        </w:rPr>
        <w:t>Pueden ser representadas por funciones que toman un número infinito de valores.</w:t>
      </w:r>
      <w:r w:rsidRPr="00CF3F19">
        <w:rPr>
          <w:b/>
          <w:lang w:val="es-AR"/>
        </w:rPr>
        <w:t xml:space="preserve"> </w:t>
      </w:r>
      <w:r w:rsidRPr="00CF3F19">
        <w:rPr>
          <w:lang w:val="es-AR"/>
        </w:rPr>
        <w:t>Inteligencia: Forma de onda</w:t>
      </w:r>
    </w:p>
    <w:p w:rsidR="00CF3F19" w:rsidRPr="00CF3F19" w:rsidRDefault="00CF3F19" w:rsidP="00CF3F19">
      <w:pPr>
        <w:spacing w:line="235" w:lineRule="auto"/>
        <w:ind w:right="500"/>
        <w:rPr>
          <w:lang w:val="es-AR"/>
        </w:rPr>
      </w:pPr>
      <w:r w:rsidRPr="00CF3F19">
        <w:rPr>
          <w:b/>
          <w:lang w:val="es-AR"/>
        </w:rPr>
        <w:t xml:space="preserve">Señales digitales: </w:t>
      </w:r>
      <w:r w:rsidRPr="00CF3F19">
        <w:rPr>
          <w:lang w:val="es-AR"/>
        </w:rPr>
        <w:t>Pueden ser representadas por funciones que toman un número finito de valores.</w:t>
      </w:r>
      <w:r w:rsidRPr="00CF3F19">
        <w:rPr>
          <w:b/>
          <w:lang w:val="es-AR"/>
        </w:rPr>
        <w:t xml:space="preserve"> </w:t>
      </w:r>
      <w:r w:rsidRPr="00CF3F19">
        <w:rPr>
          <w:lang w:val="es-AR"/>
        </w:rPr>
        <w:t>Inteligencia: Codificación.</w:t>
      </w:r>
    </w:p>
    <w:p w:rsidR="00CF3F19" w:rsidRPr="00CF3F19" w:rsidRDefault="00CF3F19" w:rsidP="00CF3F19">
      <w:pPr>
        <w:spacing w:after="0" w:line="240" w:lineRule="auto"/>
        <w:rPr>
          <w:lang w:val="es-AR"/>
        </w:rPr>
      </w:pPr>
      <w:r w:rsidRPr="00CF3F19">
        <w:rPr>
          <w:lang w:val="es-AR"/>
        </w:rPr>
        <w:t xml:space="preserve">¿Cuál es la </w:t>
      </w:r>
      <w:r w:rsidRPr="00CF3F19">
        <w:rPr>
          <w:b/>
          <w:lang w:val="es-AR"/>
        </w:rPr>
        <w:t>ventaja</w:t>
      </w:r>
      <w:r w:rsidRPr="00CF3F19">
        <w:rPr>
          <w:lang w:val="es-AR"/>
        </w:rPr>
        <w:t xml:space="preserve"> de la transmisión </w:t>
      </w:r>
      <w:r w:rsidRPr="00CF3F19">
        <w:rPr>
          <w:b/>
          <w:lang w:val="es-AR"/>
        </w:rPr>
        <w:t xml:space="preserve">digital </w:t>
      </w:r>
      <w:r w:rsidRPr="00FF667E">
        <w:rPr>
          <w:lang w:val="es-AR"/>
        </w:rPr>
        <w:t>frente</w:t>
      </w:r>
      <w:r w:rsidRPr="00CF3F19">
        <w:rPr>
          <w:lang w:val="es-AR"/>
        </w:rPr>
        <w:t xml:space="preserve"> a la </w:t>
      </w:r>
      <w:r w:rsidRPr="00FF667E">
        <w:rPr>
          <w:lang w:val="es-AR"/>
        </w:rPr>
        <w:t>analógica</w:t>
      </w:r>
      <w:r w:rsidRPr="00CF3F19">
        <w:rPr>
          <w:lang w:val="es-AR"/>
        </w:rPr>
        <w:t>?</w:t>
      </w:r>
    </w:p>
    <w:p w:rsidR="00CF3F19" w:rsidRPr="00A67AA0" w:rsidRDefault="00CF3F19" w:rsidP="00CF3F19">
      <w:pPr>
        <w:numPr>
          <w:ilvl w:val="0"/>
          <w:numId w:val="12"/>
        </w:numPr>
        <w:tabs>
          <w:tab w:val="left" w:pos="860"/>
        </w:tabs>
        <w:spacing w:after="0" w:line="240" w:lineRule="auto"/>
        <w:ind w:left="860" w:hanging="364"/>
        <w:jc w:val="both"/>
        <w:rPr>
          <w:rFonts w:eastAsia="Symbol"/>
          <w:lang w:val="es-AR"/>
        </w:rPr>
      </w:pPr>
      <w:r w:rsidRPr="00A67AA0">
        <w:rPr>
          <w:lang w:val="es-AR"/>
        </w:rPr>
        <w:t>1ra ventaja: Alcance infinito</w:t>
      </w:r>
    </w:p>
    <w:p w:rsidR="00CF3F19" w:rsidRPr="00A67AA0" w:rsidRDefault="00CF3F19" w:rsidP="00CF3F19">
      <w:pPr>
        <w:numPr>
          <w:ilvl w:val="0"/>
          <w:numId w:val="12"/>
        </w:numPr>
        <w:tabs>
          <w:tab w:val="left" w:pos="860"/>
        </w:tabs>
        <w:spacing w:after="0" w:line="239" w:lineRule="auto"/>
        <w:ind w:left="860" w:hanging="364"/>
        <w:jc w:val="both"/>
        <w:rPr>
          <w:rFonts w:eastAsia="Symbol"/>
          <w:lang w:val="es-AR"/>
        </w:rPr>
      </w:pPr>
      <w:r w:rsidRPr="00A67AA0">
        <w:rPr>
          <w:lang w:val="es-AR"/>
        </w:rPr>
        <w:t>2da ventaja: calidad ajustable</w:t>
      </w:r>
    </w:p>
    <w:p w:rsidR="00CF3F19" w:rsidRPr="00CF3F19" w:rsidRDefault="00CF3F19" w:rsidP="00CF3F19">
      <w:pPr>
        <w:numPr>
          <w:ilvl w:val="0"/>
          <w:numId w:val="12"/>
        </w:numPr>
        <w:tabs>
          <w:tab w:val="left" w:pos="860"/>
        </w:tabs>
        <w:spacing w:after="0" w:line="0" w:lineRule="atLeast"/>
        <w:ind w:left="860" w:hanging="364"/>
        <w:jc w:val="both"/>
        <w:rPr>
          <w:rFonts w:eastAsia="Symbol"/>
          <w:lang w:val="es-AR"/>
        </w:rPr>
      </w:pPr>
      <w:r w:rsidRPr="00CF3F19">
        <w:rPr>
          <w:lang w:val="es-AR"/>
        </w:rPr>
        <w:t>3ra ventaja: integración de PC.</w:t>
      </w:r>
    </w:p>
    <w:p w:rsidR="00CF3F19" w:rsidRPr="00CF3F19" w:rsidRDefault="00CF3F19" w:rsidP="00CF3F19">
      <w:pPr>
        <w:numPr>
          <w:ilvl w:val="0"/>
          <w:numId w:val="12"/>
        </w:numPr>
        <w:tabs>
          <w:tab w:val="left" w:pos="860"/>
        </w:tabs>
        <w:spacing w:after="0" w:line="239" w:lineRule="auto"/>
        <w:ind w:left="860" w:hanging="364"/>
        <w:jc w:val="both"/>
        <w:rPr>
          <w:rFonts w:eastAsia="Symbol"/>
          <w:lang w:val="es-AR"/>
        </w:rPr>
      </w:pPr>
      <w:r w:rsidRPr="00CF3F19">
        <w:rPr>
          <w:lang w:val="es-AR"/>
        </w:rPr>
        <w:t>4ta ventaja: empleo de FO.</w:t>
      </w:r>
    </w:p>
    <w:p w:rsidR="00CF3F19" w:rsidRPr="00A67AA0" w:rsidRDefault="00CF3F19" w:rsidP="00CF3F19">
      <w:pPr>
        <w:numPr>
          <w:ilvl w:val="0"/>
          <w:numId w:val="12"/>
        </w:numPr>
        <w:tabs>
          <w:tab w:val="left" w:pos="860"/>
        </w:tabs>
        <w:spacing w:after="0" w:line="239" w:lineRule="auto"/>
        <w:ind w:left="860" w:hanging="364"/>
        <w:jc w:val="both"/>
        <w:rPr>
          <w:rFonts w:eastAsia="Symbol"/>
          <w:lang w:val="es-AR"/>
        </w:rPr>
      </w:pPr>
      <w:r w:rsidRPr="00A67AA0">
        <w:rPr>
          <w:lang w:val="es-AR"/>
        </w:rPr>
        <w:t>5ta. ventaja: costos más económicos</w:t>
      </w:r>
    </w:p>
    <w:p w:rsidR="00CF3F19" w:rsidRPr="00A67AA0" w:rsidRDefault="00CF3F19" w:rsidP="00CF3F19">
      <w:pPr>
        <w:numPr>
          <w:ilvl w:val="0"/>
          <w:numId w:val="12"/>
        </w:numPr>
        <w:tabs>
          <w:tab w:val="left" w:pos="860"/>
        </w:tabs>
        <w:spacing w:after="0" w:line="239" w:lineRule="auto"/>
        <w:ind w:left="860" w:hanging="364"/>
        <w:jc w:val="both"/>
        <w:rPr>
          <w:rFonts w:eastAsia="Symbol"/>
          <w:lang w:val="es-AR"/>
        </w:rPr>
      </w:pPr>
      <w:r w:rsidRPr="00A67AA0">
        <w:rPr>
          <w:lang w:val="es-AR"/>
        </w:rPr>
        <w:t>6ta ventaja: Más Simple</w:t>
      </w:r>
    </w:p>
    <w:p w:rsidR="00CF3F19" w:rsidRPr="00931689" w:rsidRDefault="00CF3F19" w:rsidP="00CF3F19">
      <w:pPr>
        <w:numPr>
          <w:ilvl w:val="0"/>
          <w:numId w:val="12"/>
        </w:numPr>
        <w:tabs>
          <w:tab w:val="left" w:pos="860"/>
        </w:tabs>
        <w:spacing w:after="0" w:line="239" w:lineRule="auto"/>
        <w:ind w:left="860" w:hanging="364"/>
        <w:jc w:val="both"/>
        <w:rPr>
          <w:rFonts w:eastAsia="Symbol"/>
          <w:lang w:val="es-AR"/>
        </w:rPr>
      </w:pPr>
      <w:r w:rsidRPr="00CF3F19">
        <w:rPr>
          <w:lang w:val="es-AR"/>
        </w:rPr>
        <w:t>7ma ventaja: función con finitos valores</w:t>
      </w:r>
    </w:p>
    <w:p w:rsidR="00931689" w:rsidRPr="00931689" w:rsidRDefault="00931689" w:rsidP="00931689">
      <w:pPr>
        <w:tabs>
          <w:tab w:val="left" w:pos="860"/>
        </w:tabs>
        <w:spacing w:after="0" w:line="239" w:lineRule="auto"/>
        <w:jc w:val="both"/>
        <w:rPr>
          <w:rFonts w:eastAsia="Symbol"/>
          <w:lang w:val="es-AR"/>
        </w:rPr>
      </w:pPr>
      <w:r w:rsidRPr="00931689">
        <w:rPr>
          <w:lang w:val="es-AR"/>
        </w:rPr>
        <w:t>Características de señales</w:t>
      </w:r>
    </w:p>
    <w:tbl>
      <w:tblPr>
        <w:tblStyle w:val="Tablaconcuadrcula"/>
        <w:tblW w:w="0" w:type="auto"/>
        <w:tblLook w:val="04A0" w:firstRow="1" w:lastRow="0" w:firstColumn="1" w:lastColumn="0" w:noHBand="0" w:noVBand="1"/>
      </w:tblPr>
      <w:tblGrid>
        <w:gridCol w:w="3116"/>
        <w:gridCol w:w="3117"/>
        <w:gridCol w:w="3117"/>
      </w:tblGrid>
      <w:tr w:rsidR="0015716E" w:rsidRPr="00A67AA0" w:rsidTr="0015716E">
        <w:tc>
          <w:tcPr>
            <w:tcW w:w="3116" w:type="dxa"/>
          </w:tcPr>
          <w:p w:rsidR="0015716E" w:rsidRPr="00931689" w:rsidRDefault="0015716E" w:rsidP="00CF3F19">
            <w:pPr>
              <w:spacing w:line="0" w:lineRule="atLeast"/>
              <w:rPr>
                <w:b/>
                <w:lang w:val="es-AR"/>
              </w:rPr>
            </w:pPr>
          </w:p>
        </w:tc>
        <w:tc>
          <w:tcPr>
            <w:tcW w:w="3117" w:type="dxa"/>
          </w:tcPr>
          <w:p w:rsidR="0015716E" w:rsidRPr="00931689" w:rsidRDefault="00931689" w:rsidP="00CF3F19">
            <w:pPr>
              <w:spacing w:line="0" w:lineRule="atLeast"/>
              <w:rPr>
                <w:b/>
                <w:lang w:val="es-AR"/>
              </w:rPr>
            </w:pPr>
            <w:r w:rsidRPr="00931689">
              <w:rPr>
                <w:b/>
                <w:lang w:val="es-AR"/>
              </w:rPr>
              <w:t>Analógico</w:t>
            </w:r>
          </w:p>
        </w:tc>
        <w:tc>
          <w:tcPr>
            <w:tcW w:w="3117" w:type="dxa"/>
          </w:tcPr>
          <w:p w:rsidR="0015716E" w:rsidRPr="00931689" w:rsidRDefault="0015716E" w:rsidP="00CF3F19">
            <w:pPr>
              <w:spacing w:line="0" w:lineRule="atLeast"/>
              <w:rPr>
                <w:b/>
                <w:lang w:val="es-AR"/>
              </w:rPr>
            </w:pPr>
            <w:r w:rsidRPr="00931689">
              <w:rPr>
                <w:b/>
                <w:lang w:val="es-AR"/>
              </w:rPr>
              <w:t>Digital</w:t>
            </w:r>
          </w:p>
        </w:tc>
      </w:tr>
      <w:tr w:rsidR="0015716E" w:rsidRPr="00A67AA0" w:rsidTr="0015716E">
        <w:tc>
          <w:tcPr>
            <w:tcW w:w="3116" w:type="dxa"/>
          </w:tcPr>
          <w:p w:rsidR="0015716E" w:rsidRPr="00931689" w:rsidRDefault="0015716E" w:rsidP="00CF3F19">
            <w:pPr>
              <w:spacing w:line="0" w:lineRule="atLeast"/>
              <w:rPr>
                <w:b/>
                <w:lang w:val="es-AR"/>
              </w:rPr>
            </w:pPr>
            <w:r w:rsidRPr="00931689">
              <w:rPr>
                <w:b/>
                <w:lang w:val="es-AR"/>
              </w:rPr>
              <w:t>Valores que adopta</w:t>
            </w:r>
          </w:p>
        </w:tc>
        <w:tc>
          <w:tcPr>
            <w:tcW w:w="3117" w:type="dxa"/>
          </w:tcPr>
          <w:p w:rsidR="0015716E" w:rsidRDefault="0015716E" w:rsidP="00CF3F19">
            <w:pPr>
              <w:spacing w:line="0" w:lineRule="atLeast"/>
              <w:rPr>
                <w:lang w:val="es-AR"/>
              </w:rPr>
            </w:pPr>
            <w:r>
              <w:rPr>
                <w:lang w:val="es-AR"/>
              </w:rPr>
              <w:t>Infinitos</w:t>
            </w:r>
          </w:p>
        </w:tc>
        <w:tc>
          <w:tcPr>
            <w:tcW w:w="3117" w:type="dxa"/>
          </w:tcPr>
          <w:p w:rsidR="0015716E" w:rsidRDefault="0015716E" w:rsidP="00CF3F19">
            <w:pPr>
              <w:spacing w:line="0" w:lineRule="atLeast"/>
              <w:rPr>
                <w:lang w:val="es-AR"/>
              </w:rPr>
            </w:pPr>
            <w:r>
              <w:rPr>
                <w:lang w:val="es-AR"/>
              </w:rPr>
              <w:t>Finitos/discretos</w:t>
            </w:r>
          </w:p>
        </w:tc>
      </w:tr>
      <w:tr w:rsidR="0015716E" w:rsidRPr="00A67AA0" w:rsidTr="0015716E">
        <w:tc>
          <w:tcPr>
            <w:tcW w:w="3116" w:type="dxa"/>
          </w:tcPr>
          <w:p w:rsidR="0015716E" w:rsidRPr="00931689" w:rsidRDefault="0015716E" w:rsidP="00CF3F19">
            <w:pPr>
              <w:spacing w:line="0" w:lineRule="atLeast"/>
              <w:rPr>
                <w:b/>
                <w:lang w:val="es-AR"/>
              </w:rPr>
            </w:pPr>
            <w:r w:rsidRPr="00931689">
              <w:rPr>
                <w:b/>
                <w:lang w:val="es-AR"/>
              </w:rPr>
              <w:t xml:space="preserve">Transporte de </w:t>
            </w:r>
            <w:proofErr w:type="spellStart"/>
            <w:r w:rsidRPr="00931689">
              <w:rPr>
                <w:b/>
                <w:lang w:val="es-AR"/>
              </w:rPr>
              <w:t>info</w:t>
            </w:r>
            <w:proofErr w:type="spellEnd"/>
          </w:p>
        </w:tc>
        <w:tc>
          <w:tcPr>
            <w:tcW w:w="3117" w:type="dxa"/>
          </w:tcPr>
          <w:p w:rsidR="0015716E" w:rsidRDefault="00931689" w:rsidP="00CF3F19">
            <w:pPr>
              <w:spacing w:line="0" w:lineRule="atLeast"/>
              <w:rPr>
                <w:lang w:val="es-AR"/>
              </w:rPr>
            </w:pPr>
            <w:r>
              <w:rPr>
                <w:lang w:val="es-AR"/>
              </w:rPr>
              <w:t>En la forma</w:t>
            </w:r>
          </w:p>
        </w:tc>
        <w:tc>
          <w:tcPr>
            <w:tcW w:w="3117" w:type="dxa"/>
          </w:tcPr>
          <w:p w:rsidR="0015716E" w:rsidRDefault="00931689" w:rsidP="00CF3F19">
            <w:pPr>
              <w:spacing w:line="0" w:lineRule="atLeast"/>
              <w:rPr>
                <w:lang w:val="es-AR"/>
              </w:rPr>
            </w:pPr>
            <w:r>
              <w:rPr>
                <w:lang w:val="es-AR"/>
              </w:rPr>
              <w:t>En la comunicación</w:t>
            </w:r>
          </w:p>
        </w:tc>
      </w:tr>
      <w:tr w:rsidR="0015716E" w:rsidRPr="00A67AA0" w:rsidTr="0015716E">
        <w:tc>
          <w:tcPr>
            <w:tcW w:w="3116" w:type="dxa"/>
          </w:tcPr>
          <w:p w:rsidR="0015716E" w:rsidRPr="00931689" w:rsidRDefault="00931689" w:rsidP="00CF3F19">
            <w:pPr>
              <w:spacing w:line="0" w:lineRule="atLeast"/>
              <w:rPr>
                <w:b/>
                <w:lang w:val="es-AR"/>
              </w:rPr>
            </w:pPr>
            <w:r w:rsidRPr="00931689">
              <w:rPr>
                <w:b/>
                <w:lang w:val="es-AR"/>
              </w:rPr>
              <w:t>Inmunidad al ruido</w:t>
            </w:r>
          </w:p>
        </w:tc>
        <w:tc>
          <w:tcPr>
            <w:tcW w:w="3117" w:type="dxa"/>
          </w:tcPr>
          <w:p w:rsidR="0015716E" w:rsidRDefault="00FF667E" w:rsidP="00CF3F19">
            <w:pPr>
              <w:spacing w:line="0" w:lineRule="atLeast"/>
              <w:rPr>
                <w:lang w:val="es-AR"/>
              </w:rPr>
            </w:pPr>
            <w:r>
              <w:rPr>
                <w:lang w:val="es-AR"/>
              </w:rPr>
              <w:t>M</w:t>
            </w:r>
            <w:r w:rsidR="00931689">
              <w:rPr>
                <w:lang w:val="es-AR"/>
              </w:rPr>
              <w:t>enos</w:t>
            </w:r>
          </w:p>
        </w:tc>
        <w:tc>
          <w:tcPr>
            <w:tcW w:w="3117" w:type="dxa"/>
          </w:tcPr>
          <w:p w:rsidR="0015716E" w:rsidRDefault="00931689" w:rsidP="00CF3F19">
            <w:pPr>
              <w:spacing w:line="0" w:lineRule="atLeast"/>
              <w:rPr>
                <w:lang w:val="es-AR"/>
              </w:rPr>
            </w:pPr>
            <w:r>
              <w:rPr>
                <w:lang w:val="es-AR"/>
              </w:rPr>
              <w:t>Mas</w:t>
            </w:r>
          </w:p>
        </w:tc>
      </w:tr>
      <w:tr w:rsidR="0015716E" w:rsidRPr="00A67AA0" w:rsidTr="0015716E">
        <w:tc>
          <w:tcPr>
            <w:tcW w:w="3116" w:type="dxa"/>
          </w:tcPr>
          <w:p w:rsidR="0015716E" w:rsidRPr="00931689" w:rsidRDefault="00931689" w:rsidP="00CF3F19">
            <w:pPr>
              <w:spacing w:line="0" w:lineRule="atLeast"/>
              <w:rPr>
                <w:b/>
                <w:lang w:val="es-AR"/>
              </w:rPr>
            </w:pPr>
            <w:r w:rsidRPr="00931689">
              <w:rPr>
                <w:b/>
                <w:lang w:val="es-AR"/>
              </w:rPr>
              <w:t>Error</w:t>
            </w:r>
          </w:p>
        </w:tc>
        <w:tc>
          <w:tcPr>
            <w:tcW w:w="3117" w:type="dxa"/>
          </w:tcPr>
          <w:p w:rsidR="0015716E" w:rsidRDefault="00931689" w:rsidP="00CF3F19">
            <w:pPr>
              <w:spacing w:line="0" w:lineRule="atLeast"/>
              <w:rPr>
                <w:lang w:val="es-AR"/>
              </w:rPr>
            </w:pPr>
            <w:r>
              <w:rPr>
                <w:lang w:val="es-AR"/>
              </w:rPr>
              <w:t>Decisión infinitos estados</w:t>
            </w:r>
          </w:p>
        </w:tc>
        <w:tc>
          <w:tcPr>
            <w:tcW w:w="3117" w:type="dxa"/>
          </w:tcPr>
          <w:p w:rsidR="0015716E" w:rsidRDefault="00931689" w:rsidP="00CF3F19">
            <w:pPr>
              <w:spacing w:line="0" w:lineRule="atLeast"/>
              <w:rPr>
                <w:lang w:val="es-AR"/>
              </w:rPr>
            </w:pPr>
            <w:r>
              <w:rPr>
                <w:lang w:val="es-AR"/>
              </w:rPr>
              <w:t>Decisión finitos estados</w:t>
            </w:r>
          </w:p>
        </w:tc>
      </w:tr>
      <w:tr w:rsidR="0015716E" w:rsidRPr="00A67AA0" w:rsidTr="0015716E">
        <w:tc>
          <w:tcPr>
            <w:tcW w:w="3116" w:type="dxa"/>
          </w:tcPr>
          <w:p w:rsidR="0015716E" w:rsidRPr="00931689" w:rsidRDefault="00931689" w:rsidP="00CF3F19">
            <w:pPr>
              <w:spacing w:line="0" w:lineRule="atLeast"/>
              <w:rPr>
                <w:b/>
                <w:lang w:val="es-AR"/>
              </w:rPr>
            </w:pPr>
            <w:r w:rsidRPr="00931689">
              <w:rPr>
                <w:b/>
                <w:lang w:val="es-AR"/>
              </w:rPr>
              <w:t>Costos</w:t>
            </w:r>
          </w:p>
        </w:tc>
        <w:tc>
          <w:tcPr>
            <w:tcW w:w="3117" w:type="dxa"/>
          </w:tcPr>
          <w:p w:rsidR="0015716E" w:rsidRDefault="00931689" w:rsidP="00CF3F19">
            <w:pPr>
              <w:spacing w:line="0" w:lineRule="atLeast"/>
              <w:rPr>
                <w:lang w:val="es-AR"/>
              </w:rPr>
            </w:pPr>
            <w:r>
              <w:rPr>
                <w:lang w:val="es-AR"/>
              </w:rPr>
              <w:t>Mas</w:t>
            </w:r>
          </w:p>
        </w:tc>
        <w:tc>
          <w:tcPr>
            <w:tcW w:w="3117" w:type="dxa"/>
          </w:tcPr>
          <w:p w:rsidR="0015716E" w:rsidRDefault="00931689" w:rsidP="00CF3F19">
            <w:pPr>
              <w:spacing w:line="0" w:lineRule="atLeast"/>
              <w:rPr>
                <w:lang w:val="es-AR"/>
              </w:rPr>
            </w:pPr>
            <w:r>
              <w:rPr>
                <w:lang w:val="es-AR"/>
              </w:rPr>
              <w:t>Menos</w:t>
            </w:r>
          </w:p>
        </w:tc>
      </w:tr>
      <w:tr w:rsidR="0015716E" w:rsidRPr="00A67AA0" w:rsidTr="0015716E">
        <w:tc>
          <w:tcPr>
            <w:tcW w:w="3116" w:type="dxa"/>
          </w:tcPr>
          <w:p w:rsidR="0015716E" w:rsidRPr="00931689" w:rsidRDefault="00310E3A" w:rsidP="00CF3F19">
            <w:pPr>
              <w:spacing w:line="0" w:lineRule="atLeast"/>
              <w:rPr>
                <w:b/>
                <w:lang w:val="es-AR"/>
              </w:rPr>
            </w:pPr>
            <w:r w:rsidRPr="00931689">
              <w:rPr>
                <w:b/>
                <w:lang w:val="es-AR"/>
              </w:rPr>
              <w:t>Medición</w:t>
            </w:r>
            <w:r w:rsidR="00931689" w:rsidRPr="00931689">
              <w:rPr>
                <w:b/>
                <w:lang w:val="es-AR"/>
              </w:rPr>
              <w:t xml:space="preserve"> calidad de canal</w:t>
            </w:r>
          </w:p>
        </w:tc>
        <w:tc>
          <w:tcPr>
            <w:tcW w:w="3117" w:type="dxa"/>
          </w:tcPr>
          <w:p w:rsidR="0015716E" w:rsidRDefault="00310E3A" w:rsidP="00CF3F19">
            <w:pPr>
              <w:spacing w:line="0" w:lineRule="atLeast"/>
              <w:rPr>
                <w:lang w:val="es-AR"/>
              </w:rPr>
            </w:pPr>
            <w:r>
              <w:rPr>
                <w:lang w:val="es-AR"/>
              </w:rPr>
              <w:t>Relación</w:t>
            </w:r>
            <w:r w:rsidR="00931689">
              <w:rPr>
                <w:lang w:val="es-AR"/>
              </w:rPr>
              <w:t xml:space="preserve"> S/N</w:t>
            </w:r>
          </w:p>
        </w:tc>
        <w:tc>
          <w:tcPr>
            <w:tcW w:w="3117" w:type="dxa"/>
          </w:tcPr>
          <w:p w:rsidR="0015716E" w:rsidRDefault="00310E3A" w:rsidP="00CF3F19">
            <w:pPr>
              <w:spacing w:line="0" w:lineRule="atLeast"/>
              <w:rPr>
                <w:lang w:val="es-AR"/>
              </w:rPr>
            </w:pPr>
            <w:r>
              <w:rPr>
                <w:lang w:val="es-AR"/>
              </w:rPr>
              <w:t>VER</w:t>
            </w:r>
          </w:p>
        </w:tc>
      </w:tr>
    </w:tbl>
    <w:p w:rsidR="00CF3F19" w:rsidRDefault="00CF3F19" w:rsidP="00CF3F19">
      <w:pPr>
        <w:spacing w:after="0" w:line="0" w:lineRule="atLeast"/>
        <w:rPr>
          <w:lang w:val="es-AR"/>
        </w:rPr>
      </w:pPr>
    </w:p>
    <w:p w:rsidR="00931689" w:rsidRDefault="00931689" w:rsidP="00CF3F19">
      <w:pPr>
        <w:spacing w:after="0" w:line="0" w:lineRule="atLeast"/>
        <w:rPr>
          <w:lang w:val="es-AR"/>
        </w:rPr>
      </w:pPr>
      <w:r>
        <w:rPr>
          <w:u w:val="single"/>
          <w:lang w:val="es-AR"/>
        </w:rPr>
        <w:t>Red</w:t>
      </w:r>
      <w:r>
        <w:rPr>
          <w:lang w:val="es-AR"/>
        </w:rPr>
        <w:t>: Conjunto de recursos de comunicaciones y de informática que forman un sistema para el transporte de información.</w:t>
      </w:r>
    </w:p>
    <w:p w:rsidR="00931689" w:rsidRDefault="00931689" w:rsidP="00CF3F19">
      <w:pPr>
        <w:spacing w:after="0" w:line="0" w:lineRule="atLeast"/>
        <w:rPr>
          <w:lang w:val="es-AR"/>
        </w:rPr>
      </w:pPr>
    </w:p>
    <w:p w:rsidR="00931689" w:rsidRDefault="00931689" w:rsidP="00931689">
      <w:pPr>
        <w:spacing w:after="0" w:line="0" w:lineRule="atLeast"/>
        <w:rPr>
          <w:lang w:val="es-AR"/>
        </w:rPr>
      </w:pPr>
      <w:r w:rsidRPr="00931689">
        <w:rPr>
          <w:u w:val="single"/>
          <w:lang w:val="es-AR"/>
        </w:rPr>
        <w:t xml:space="preserve">BER (Tasa de Error / Bit Error </w:t>
      </w:r>
      <w:proofErr w:type="spellStart"/>
      <w:r w:rsidRPr="00931689">
        <w:rPr>
          <w:u w:val="single"/>
          <w:lang w:val="es-AR"/>
        </w:rPr>
        <w:t>Rate</w:t>
      </w:r>
      <w:proofErr w:type="spellEnd"/>
      <w:r w:rsidRPr="00931689">
        <w:rPr>
          <w:u w:val="single"/>
          <w:lang w:val="es-AR"/>
        </w:rPr>
        <w:t>)</w:t>
      </w:r>
      <w:r w:rsidRPr="00931689">
        <w:rPr>
          <w:lang w:val="es-AR"/>
        </w:rPr>
        <w:t>:</w:t>
      </w:r>
      <w:r w:rsidRPr="00931689">
        <w:rPr>
          <w:b/>
          <w:lang w:val="es-AR"/>
        </w:rPr>
        <w:t xml:space="preserve"> </w:t>
      </w:r>
      <w:r w:rsidRPr="00931689">
        <w:rPr>
          <w:shd w:val="clear" w:color="auto" w:fill="FFFFFF" w:themeFill="background1"/>
          <w:lang w:val="es-AR"/>
        </w:rPr>
        <w:t xml:space="preserve">El BER es la tasa de error sobre un equipo terminal de datos que actúa como receptor. </w:t>
      </w:r>
      <w:r w:rsidRPr="00931689">
        <w:rPr>
          <w:lang w:val="es-AR"/>
        </w:rPr>
        <w:t>Relación entre bits recibidos de manera errónea respecto de la cantidad total</w:t>
      </w:r>
      <w:r w:rsidRPr="00931689">
        <w:rPr>
          <w:b/>
          <w:lang w:val="es-AR"/>
        </w:rPr>
        <w:t xml:space="preserve"> </w:t>
      </w:r>
      <w:r w:rsidRPr="00931689">
        <w:rPr>
          <w:lang w:val="es-AR"/>
        </w:rPr>
        <w:t>de bits transmitidos. A mayor velocidad de modulación, menor es el ancho del pulso T transmitido de cada uno de ellos. Cuando la velocidad de modulación es mayor que el ancho de banda disponible, el canal reacciona aumentando la tasa de errores. Cuanto menor es el BER, mayor es la confiabilidad del circuito de datos.</w:t>
      </w:r>
    </w:p>
    <w:p w:rsidR="00931689" w:rsidRDefault="00931689" w:rsidP="00931689">
      <w:pPr>
        <w:spacing w:after="0" w:line="219" w:lineRule="auto"/>
        <w:ind w:left="1440" w:right="200" w:firstLine="720"/>
        <w:rPr>
          <w:b/>
          <w:lang w:val="es-AR"/>
        </w:rPr>
      </w:pPr>
      <w:r>
        <w:rPr>
          <w:b/>
          <w:lang w:val="es-AR"/>
        </w:rPr>
        <w:t>BER = Cantidad Bits erróneos recibidos / Bits transmitidos</w:t>
      </w:r>
    </w:p>
    <w:p w:rsidR="00931689" w:rsidRDefault="00931689" w:rsidP="00931689">
      <w:pPr>
        <w:spacing w:after="0" w:line="219" w:lineRule="auto"/>
        <w:ind w:right="200"/>
        <w:rPr>
          <w:b/>
          <w:lang w:val="es-AR"/>
        </w:rPr>
      </w:pPr>
    </w:p>
    <w:p w:rsidR="00931689" w:rsidRPr="00931689" w:rsidRDefault="00931689" w:rsidP="00931689">
      <w:pPr>
        <w:spacing w:after="0" w:line="224" w:lineRule="auto"/>
        <w:ind w:right="620"/>
        <w:rPr>
          <w:lang w:val="es-AR"/>
        </w:rPr>
      </w:pPr>
      <w:r w:rsidRPr="00931689">
        <w:rPr>
          <w:b/>
          <w:lang w:val="es-AR"/>
        </w:rPr>
        <w:t>Amplificadores (señales analógicas)</w:t>
      </w:r>
      <w:r w:rsidRPr="00931689">
        <w:rPr>
          <w:lang w:val="es-AR"/>
        </w:rPr>
        <w:t>: Las señales que llegan al amplificador están atenuadas respecto de su</w:t>
      </w:r>
      <w:r w:rsidRPr="00931689">
        <w:rPr>
          <w:b/>
          <w:lang w:val="es-AR"/>
        </w:rPr>
        <w:t xml:space="preserve"> </w:t>
      </w:r>
      <w:r w:rsidRPr="00931689">
        <w:rPr>
          <w:lang w:val="es-AR"/>
        </w:rPr>
        <w:t>amplitud original, y las que salen de él tienen un nivel conveniente para que puedan ser detectadas e interpretadas correctamente en el extremo receptor.</w:t>
      </w:r>
    </w:p>
    <w:p w:rsidR="00931689" w:rsidRDefault="00931689" w:rsidP="00931689">
      <w:pPr>
        <w:spacing w:after="0" w:line="204" w:lineRule="auto"/>
        <w:ind w:right="180"/>
        <w:rPr>
          <w:lang w:val="es-AR"/>
        </w:rPr>
      </w:pPr>
      <w:bookmarkStart w:id="2" w:name="page5"/>
      <w:bookmarkEnd w:id="2"/>
      <w:r>
        <w:rPr>
          <w:noProof/>
        </w:rPr>
        <w:drawing>
          <wp:anchor distT="0" distB="0" distL="114300" distR="114300" simplePos="0" relativeHeight="251660288" behindDoc="0" locked="0" layoutInCell="1" allowOverlap="1" wp14:anchorId="3F49E9F4" wp14:editId="11A11D32">
            <wp:simplePos x="0" y="0"/>
            <wp:positionH relativeFrom="column">
              <wp:posOffset>1924050</wp:posOffset>
            </wp:positionH>
            <wp:positionV relativeFrom="paragraph">
              <wp:posOffset>320675</wp:posOffset>
            </wp:positionV>
            <wp:extent cx="1400175" cy="5619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00175" cy="561975"/>
                    </a:xfrm>
                    <a:prstGeom prst="rect">
                      <a:avLst/>
                    </a:prstGeom>
                  </pic:spPr>
                </pic:pic>
              </a:graphicData>
            </a:graphic>
          </wp:anchor>
        </w:drawing>
      </w:r>
      <w:r w:rsidRPr="00931689">
        <w:rPr>
          <w:lang w:val="es-AR"/>
        </w:rPr>
        <w:t>La ganancia o pérdida (cuando es menor a 1) de un amplificador o atenuador (actúan de manera opuesta a los amplificadores) se calcula como:</w:t>
      </w:r>
    </w:p>
    <w:p w:rsidR="00931689" w:rsidRDefault="00931689" w:rsidP="00931689">
      <w:pPr>
        <w:spacing w:line="214" w:lineRule="auto"/>
        <w:rPr>
          <w:lang w:val="es-AR"/>
        </w:rPr>
      </w:pPr>
      <w:r w:rsidRPr="00931689">
        <w:rPr>
          <w:b/>
          <w:lang w:val="es-AR"/>
        </w:rPr>
        <w:t xml:space="preserve">Repetidores regenerativos (señales digitales): </w:t>
      </w:r>
      <w:r w:rsidRPr="00931689">
        <w:rPr>
          <w:lang w:val="es-AR"/>
        </w:rPr>
        <w:t>Las señales que arriban al repetidor se observan distorsionadas y</w:t>
      </w:r>
      <w:r w:rsidRPr="00931689">
        <w:rPr>
          <w:b/>
          <w:lang w:val="es-AR"/>
        </w:rPr>
        <w:t xml:space="preserve"> </w:t>
      </w:r>
      <w:r w:rsidRPr="00931689">
        <w:rPr>
          <w:lang w:val="es-AR"/>
        </w:rPr>
        <w:t>las que salen tienen su forma original, y ninguna señal de ruido.</w:t>
      </w:r>
    </w:p>
    <w:p w:rsidR="00DC3118" w:rsidRDefault="00DC3118" w:rsidP="00931689">
      <w:pPr>
        <w:spacing w:line="214" w:lineRule="auto"/>
        <w:rPr>
          <w:u w:val="single"/>
          <w:lang w:val="es-AR"/>
        </w:rPr>
      </w:pPr>
    </w:p>
    <w:p w:rsidR="00DC3118" w:rsidRDefault="00DC3118" w:rsidP="00931689">
      <w:pPr>
        <w:spacing w:line="214" w:lineRule="auto"/>
        <w:rPr>
          <w:u w:val="single"/>
          <w:lang w:val="es-AR"/>
        </w:rPr>
      </w:pPr>
    </w:p>
    <w:p w:rsidR="005350AD" w:rsidRDefault="005350AD" w:rsidP="005350AD">
      <w:pPr>
        <w:spacing w:after="0" w:line="219" w:lineRule="auto"/>
        <w:ind w:right="200"/>
        <w:rPr>
          <w:lang w:val="es-AR"/>
        </w:rPr>
      </w:pPr>
      <w:r>
        <w:rPr>
          <w:u w:val="single"/>
          <w:lang w:val="es-AR"/>
        </w:rPr>
        <w:t>Serie trigonométrica de Fourier</w:t>
      </w:r>
    </w:p>
    <w:p w:rsidR="005350AD" w:rsidRPr="005740EC" w:rsidRDefault="005350AD" w:rsidP="005350AD">
      <w:pPr>
        <w:spacing w:after="0" w:line="219" w:lineRule="auto"/>
        <w:ind w:right="200"/>
        <w:rPr>
          <w:lang w:val="es-AR"/>
        </w:rPr>
      </w:pPr>
      <w:r>
        <w:rPr>
          <w:noProof/>
        </w:rPr>
        <w:drawing>
          <wp:inline distT="0" distB="0" distL="0" distR="0" wp14:anchorId="35270A32" wp14:editId="35BEFBA7">
            <wp:extent cx="2800350" cy="514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350" cy="514350"/>
                    </a:xfrm>
                    <a:prstGeom prst="rect">
                      <a:avLst/>
                    </a:prstGeom>
                  </pic:spPr>
                </pic:pic>
              </a:graphicData>
            </a:graphic>
          </wp:inline>
        </w:drawing>
      </w:r>
    </w:p>
    <w:p w:rsidR="005350AD" w:rsidRDefault="005350AD" w:rsidP="000E2C58">
      <w:pPr>
        <w:spacing w:line="214" w:lineRule="auto"/>
        <w:rPr>
          <w:u w:val="single"/>
          <w:lang w:val="es-AR"/>
        </w:rPr>
      </w:pPr>
    </w:p>
    <w:p w:rsidR="000E2C58" w:rsidRPr="000E2C58" w:rsidRDefault="00931689" w:rsidP="000E2C58">
      <w:pPr>
        <w:spacing w:line="214" w:lineRule="auto"/>
        <w:rPr>
          <w:u w:val="single"/>
          <w:lang w:val="es-AR"/>
        </w:rPr>
      </w:pPr>
      <w:r>
        <w:rPr>
          <w:u w:val="single"/>
          <w:lang w:val="es-AR"/>
        </w:rPr>
        <w:t>Señales de comunicación</w:t>
      </w:r>
    </w:p>
    <w:p w:rsidR="000E2C58" w:rsidRPr="000E2C58" w:rsidRDefault="000E2C58" w:rsidP="00931689">
      <w:pPr>
        <w:pStyle w:val="Prrafodelista"/>
        <w:numPr>
          <w:ilvl w:val="0"/>
          <w:numId w:val="13"/>
        </w:numPr>
        <w:spacing w:line="214" w:lineRule="auto"/>
        <w:rPr>
          <w:lang w:val="es-AR"/>
        </w:rPr>
      </w:pPr>
      <w:r w:rsidRPr="005740EC">
        <w:rPr>
          <w:i/>
          <w:u w:val="single"/>
          <w:lang w:val="es-AR"/>
        </w:rPr>
        <w:t>No Periódicas</w:t>
      </w:r>
      <w:r w:rsidRPr="005740EC">
        <w:rPr>
          <w:lang w:val="es-AR"/>
        </w:rPr>
        <w:t>: f(</w:t>
      </w:r>
      <w:r w:rsidRPr="005740EC">
        <w:rPr>
          <w:rFonts w:ascii="Cambria Math" w:hAnsi="Cambria Math" w:cs="Cambria Math"/>
          <w:lang w:val="es-AR"/>
        </w:rPr>
        <w:t>𝜔</w:t>
      </w:r>
      <w:r w:rsidRPr="005740EC">
        <w:rPr>
          <w:lang w:val="es-AR"/>
        </w:rPr>
        <w:t xml:space="preserve">)  </w:t>
      </w:r>
      <w:r>
        <w:sym w:font="Wingdings" w:char="F0E0"/>
      </w:r>
      <w:r w:rsidRPr="005740EC">
        <w:rPr>
          <w:lang w:val="es-AR"/>
        </w:rPr>
        <w:t xml:space="preserve"> Dominio de la frecuencia</w:t>
      </w:r>
    </w:p>
    <w:p w:rsidR="00931689" w:rsidRDefault="00931689" w:rsidP="00931689">
      <w:pPr>
        <w:pStyle w:val="Prrafodelista"/>
        <w:numPr>
          <w:ilvl w:val="0"/>
          <w:numId w:val="13"/>
        </w:numPr>
        <w:spacing w:line="214" w:lineRule="auto"/>
        <w:rPr>
          <w:lang w:val="es-AR"/>
        </w:rPr>
      </w:pPr>
      <w:r w:rsidRPr="005740EC">
        <w:rPr>
          <w:i/>
          <w:u w:val="single"/>
          <w:lang w:val="es-AR"/>
        </w:rPr>
        <w:t>Periódicas</w:t>
      </w:r>
      <w:r w:rsidR="00422D8F">
        <w:rPr>
          <w:i/>
          <w:u w:val="single"/>
          <w:lang w:val="es-AR"/>
        </w:rPr>
        <w:t xml:space="preserve"> (portadoras)</w:t>
      </w:r>
      <w:r w:rsidR="005740EC">
        <w:rPr>
          <w:lang w:val="es-AR"/>
        </w:rPr>
        <w:t xml:space="preserve">: f(t) = </w:t>
      </w:r>
      <w:proofErr w:type="gramStart"/>
      <w:r w:rsidR="005740EC">
        <w:rPr>
          <w:lang w:val="es-AR"/>
        </w:rPr>
        <w:t>f(</w:t>
      </w:r>
      <w:proofErr w:type="gramEnd"/>
      <w:r w:rsidR="005740EC">
        <w:rPr>
          <w:lang w:val="es-AR"/>
        </w:rPr>
        <w:t xml:space="preserve">t + T)  </w:t>
      </w:r>
      <w:r w:rsidR="005740EC" w:rsidRPr="005740EC">
        <w:rPr>
          <w:lang w:val="es-AR"/>
        </w:rPr>
        <w:sym w:font="Wingdings" w:char="F0E0"/>
      </w:r>
      <w:r w:rsidR="005740EC">
        <w:rPr>
          <w:lang w:val="es-AR"/>
        </w:rPr>
        <w:t xml:space="preserve"> Dominio del tiempo ; T = Periodo en que se repite f(t)</w:t>
      </w:r>
    </w:p>
    <w:p w:rsidR="005740EC" w:rsidRDefault="005740EC" w:rsidP="005740EC">
      <w:pPr>
        <w:pStyle w:val="Prrafodelista"/>
        <w:numPr>
          <w:ilvl w:val="1"/>
          <w:numId w:val="13"/>
        </w:numPr>
        <w:spacing w:after="0" w:line="214" w:lineRule="auto"/>
        <w:rPr>
          <w:lang w:val="es-AR"/>
        </w:rPr>
      </w:pPr>
      <w:r w:rsidRPr="005740EC">
        <w:rPr>
          <w:i/>
          <w:u w:val="single"/>
          <w:lang w:val="es-AR"/>
        </w:rPr>
        <w:t>Senoidal</w:t>
      </w:r>
      <w:r>
        <w:rPr>
          <w:lang w:val="es-AR"/>
        </w:rPr>
        <w:t xml:space="preserve">: </w:t>
      </w:r>
      <w:r w:rsidRPr="005740EC">
        <w:rPr>
          <w:rFonts w:ascii="Cambria Math" w:hAnsi="Cambria Math" w:cs="Cambria Math"/>
          <w:lang w:val="es-AR"/>
        </w:rPr>
        <w:t>𝑓</w:t>
      </w:r>
      <w:r w:rsidRPr="005740EC">
        <w:rPr>
          <w:lang w:val="es-AR"/>
        </w:rPr>
        <w:t>(</w:t>
      </w:r>
      <w:r w:rsidRPr="005740EC">
        <w:rPr>
          <w:rFonts w:ascii="Cambria Math" w:hAnsi="Cambria Math" w:cs="Cambria Math"/>
          <w:lang w:val="es-AR"/>
        </w:rPr>
        <w:t>𝑡</w:t>
      </w:r>
      <w:r w:rsidRPr="005740EC">
        <w:rPr>
          <w:lang w:val="es-AR"/>
        </w:rPr>
        <w:t xml:space="preserve">) = </w:t>
      </w:r>
      <w:r w:rsidRPr="005740EC">
        <w:rPr>
          <w:rFonts w:ascii="Cambria Math" w:hAnsi="Cambria Math" w:cs="Cambria Math"/>
          <w:lang w:val="es-AR"/>
        </w:rPr>
        <w:t>𝐴</w:t>
      </w:r>
      <w:r w:rsidRPr="005740EC">
        <w:rPr>
          <w:lang w:val="es-AR"/>
        </w:rPr>
        <w:t xml:space="preserve"> </w:t>
      </w:r>
      <w:proofErr w:type="spellStart"/>
      <w:r w:rsidRPr="005740EC">
        <w:rPr>
          <w:lang w:val="es-AR"/>
        </w:rPr>
        <w:t>sen</w:t>
      </w:r>
      <w:proofErr w:type="spellEnd"/>
      <w:r w:rsidRPr="005740EC">
        <w:rPr>
          <w:lang w:val="es-AR"/>
        </w:rPr>
        <w:t>(</w:t>
      </w:r>
      <w:r w:rsidRPr="005740EC">
        <w:rPr>
          <w:rFonts w:ascii="Cambria Math" w:hAnsi="Cambria Math" w:cs="Cambria Math"/>
          <w:lang w:val="es-AR"/>
        </w:rPr>
        <w:t>𝜔𝑡</w:t>
      </w:r>
      <w:r w:rsidRPr="005740EC">
        <w:rPr>
          <w:lang w:val="es-AR"/>
        </w:rPr>
        <w:t xml:space="preserve"> + </w:t>
      </w:r>
      <w:r w:rsidRPr="005740EC">
        <w:rPr>
          <w:rFonts w:ascii="Cambria Math" w:hAnsi="Cambria Math" w:cs="Cambria Math"/>
          <w:lang w:val="es-AR"/>
        </w:rPr>
        <w:t>𝜃</w:t>
      </w:r>
      <w:r w:rsidRPr="005740EC">
        <w:rPr>
          <w:lang w:val="es-AR"/>
        </w:rPr>
        <w:t>)</w:t>
      </w:r>
      <w:r>
        <w:rPr>
          <w:lang w:val="es-AR"/>
        </w:rPr>
        <w:tab/>
      </w:r>
      <w:r>
        <w:rPr>
          <w:lang w:val="es-AR"/>
        </w:rPr>
        <w:tab/>
      </w:r>
    </w:p>
    <w:p w:rsidR="00931689" w:rsidRDefault="005740EC" w:rsidP="005740EC">
      <w:pPr>
        <w:spacing w:after="0" w:line="214" w:lineRule="auto"/>
        <w:ind w:left="1440" w:firstLine="720"/>
        <w:rPr>
          <w:lang w:val="es-AR"/>
        </w:rPr>
      </w:pPr>
      <w:r w:rsidRPr="005740EC">
        <w:rPr>
          <w:lang w:val="es-AR"/>
        </w:rPr>
        <w:t xml:space="preserve">A = amplitud; </w:t>
      </w:r>
      <w:r w:rsidRPr="005740EC">
        <w:rPr>
          <w:rFonts w:ascii="Cambria Math" w:hAnsi="Cambria Math" w:cs="Cambria Math"/>
          <w:lang w:val="es-AR"/>
        </w:rPr>
        <w:t xml:space="preserve">𝜔 = </w:t>
      </w:r>
      <w:r w:rsidRPr="005740EC">
        <w:rPr>
          <w:lang w:val="es-AR"/>
        </w:rPr>
        <w:t xml:space="preserve">pulsación; </w:t>
      </w:r>
      <w:r w:rsidRPr="005740EC">
        <w:rPr>
          <w:rFonts w:ascii="Cambria Math" w:hAnsi="Cambria Math" w:cs="Cambria Math"/>
          <w:lang w:val="es-AR"/>
        </w:rPr>
        <w:t xml:space="preserve">𝜃 = </w:t>
      </w:r>
      <w:r w:rsidRPr="005740EC">
        <w:rPr>
          <w:lang w:val="es-AR"/>
        </w:rPr>
        <w:t>fase inicial</w:t>
      </w:r>
    </w:p>
    <w:p w:rsidR="005740EC" w:rsidRPr="006119EF" w:rsidRDefault="00E52EC9" w:rsidP="005350AD">
      <w:pPr>
        <w:spacing w:after="0" w:line="214" w:lineRule="auto"/>
        <w:rPr>
          <w:lang w:val="es-AR"/>
        </w:rPr>
      </w:pPr>
      <w:r>
        <w:rPr>
          <w:noProof/>
        </w:rPr>
        <w:drawing>
          <wp:anchor distT="0" distB="0" distL="114300" distR="114300" simplePos="0" relativeHeight="251624960" behindDoc="0" locked="0" layoutInCell="1" allowOverlap="1" wp14:anchorId="0950AC86" wp14:editId="76F7370A">
            <wp:simplePos x="0" y="0"/>
            <wp:positionH relativeFrom="column">
              <wp:posOffset>914400</wp:posOffset>
            </wp:positionH>
            <wp:positionV relativeFrom="paragraph">
              <wp:posOffset>53975</wp:posOffset>
            </wp:positionV>
            <wp:extent cx="3057525" cy="1214755"/>
            <wp:effectExtent l="0" t="0" r="9525" b="444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7525" cy="1214755"/>
                    </a:xfrm>
                    <a:prstGeom prst="rect">
                      <a:avLst/>
                    </a:prstGeom>
                  </pic:spPr>
                </pic:pic>
              </a:graphicData>
            </a:graphic>
            <wp14:sizeRelH relativeFrom="page">
              <wp14:pctWidth>0</wp14:pctWidth>
            </wp14:sizeRelH>
            <wp14:sizeRelV relativeFrom="page">
              <wp14:pctHeight>0</wp14:pctHeight>
            </wp14:sizeRelV>
          </wp:anchor>
        </w:drawing>
      </w:r>
    </w:p>
    <w:p w:rsidR="00E52EC9" w:rsidRDefault="000E2C58" w:rsidP="00E52EC9">
      <w:pPr>
        <w:pStyle w:val="Prrafodelista"/>
        <w:numPr>
          <w:ilvl w:val="1"/>
          <w:numId w:val="13"/>
        </w:numPr>
        <w:spacing w:line="214" w:lineRule="auto"/>
        <w:rPr>
          <w:lang w:val="es-AR"/>
        </w:rPr>
      </w:pPr>
      <w:r>
        <w:rPr>
          <w:noProof/>
        </w:rPr>
        <w:drawing>
          <wp:anchor distT="0" distB="0" distL="114300" distR="114300" simplePos="0" relativeHeight="251660800" behindDoc="0" locked="0" layoutInCell="1" allowOverlap="1" wp14:anchorId="3A93D243" wp14:editId="53F614B4">
            <wp:simplePos x="0" y="0"/>
            <wp:positionH relativeFrom="column">
              <wp:posOffset>2352675</wp:posOffset>
            </wp:positionH>
            <wp:positionV relativeFrom="paragraph">
              <wp:posOffset>467360</wp:posOffset>
            </wp:positionV>
            <wp:extent cx="1228725" cy="1559560"/>
            <wp:effectExtent l="0" t="0" r="9525" b="254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557" t="10606" r="29261" b="16288"/>
                    <a:stretch/>
                  </pic:blipFill>
                  <pic:spPr bwMode="auto">
                    <a:xfrm>
                      <a:off x="0" y="0"/>
                      <a:ext cx="1228725" cy="155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07AA3D7C" wp14:editId="290582E8">
            <wp:simplePos x="0" y="0"/>
            <wp:positionH relativeFrom="column">
              <wp:posOffset>0</wp:posOffset>
            </wp:positionH>
            <wp:positionV relativeFrom="paragraph">
              <wp:posOffset>572135</wp:posOffset>
            </wp:positionV>
            <wp:extent cx="2228850" cy="1254125"/>
            <wp:effectExtent l="0" t="0" r="0" b="317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1254125"/>
                    </a:xfrm>
                    <a:prstGeom prst="rect">
                      <a:avLst/>
                    </a:prstGeom>
                  </pic:spPr>
                </pic:pic>
              </a:graphicData>
            </a:graphic>
          </wp:anchor>
        </w:drawing>
      </w:r>
      <w:r w:rsidR="005740EC">
        <w:rPr>
          <w:i/>
          <w:u w:val="single"/>
          <w:lang w:val="es-AR"/>
        </w:rPr>
        <w:t>Onda cuadrada</w:t>
      </w:r>
      <w:r w:rsidR="005740EC">
        <w:rPr>
          <w:lang w:val="es-AR"/>
        </w:rPr>
        <w:t>:</w:t>
      </w:r>
      <w:r w:rsidR="00422D8F">
        <w:rPr>
          <w:lang w:val="es-AR"/>
        </w:rPr>
        <w:t xml:space="preserve"> En el dominio de la frecuencia el grafico son líneas espectrales.</w:t>
      </w:r>
    </w:p>
    <w:p w:rsidR="00E52EC9" w:rsidRPr="000E2C58" w:rsidRDefault="00E52EC9" w:rsidP="000E2C58">
      <w:pPr>
        <w:pStyle w:val="Prrafodelista"/>
        <w:spacing w:line="214" w:lineRule="auto"/>
        <w:ind w:left="1440"/>
        <w:rPr>
          <w:lang w:val="es-AR"/>
        </w:rPr>
      </w:pPr>
      <m:oMathPara>
        <m:oMathParaPr>
          <m:jc m:val="left"/>
        </m:oMathParaPr>
        <m:oMath>
          <m:r>
            <w:rPr>
              <w:rFonts w:ascii="Cambria Math" w:hAnsi="Cambria Math"/>
              <w:lang w:val="es-AR"/>
            </w:rPr>
            <m:t xml:space="preserve">f </m:t>
          </m:r>
          <m:d>
            <m:dPr>
              <m:ctrlPr>
                <w:rPr>
                  <w:rFonts w:ascii="Cambria Math" w:hAnsi="Cambria Math"/>
                  <w:i/>
                  <w:lang w:val="es-AR"/>
                </w:rPr>
              </m:ctrlPr>
            </m:dPr>
            <m:e>
              <m:r>
                <w:rPr>
                  <w:rFonts w:ascii="Cambria Math" w:hAnsi="Cambria Math"/>
                  <w:lang w:val="es-AR"/>
                </w:rPr>
                <m:t>t</m:t>
              </m:r>
            </m:e>
          </m:d>
          <m:r>
            <w:rPr>
              <w:rFonts w:ascii="Cambria Math" w:hAnsi="Cambria Math"/>
              <w:lang w:val="es-AR"/>
            </w:rPr>
            <m:t xml:space="preserve">= </m:t>
          </m:r>
          <m:d>
            <m:dPr>
              <m:begChr m:val="{"/>
              <m:endChr m:val=""/>
              <m:ctrlPr>
                <w:rPr>
                  <w:rFonts w:ascii="Cambria Math" w:hAnsi="Cambria Math"/>
                  <w:i/>
                  <w:lang w:val="es-AR"/>
                </w:rPr>
              </m:ctrlPr>
            </m:dPr>
            <m:e>
              <m:eqArr>
                <m:eqArrPr>
                  <m:ctrlPr>
                    <w:rPr>
                      <w:rFonts w:ascii="Cambria Math" w:hAnsi="Cambria Math"/>
                      <w:i/>
                      <w:lang w:val="es-AR"/>
                    </w:rPr>
                  </m:ctrlPr>
                </m:eqArrPr>
                <m:e>
                  <m:r>
                    <w:rPr>
                      <w:rFonts w:ascii="Cambria Math" w:hAnsi="Cambria Math"/>
                      <w:lang w:val="es-AR"/>
                    </w:rPr>
                    <m:t>+A</m:t>
                  </m:r>
                </m:e>
                <m:e>
                  <m:r>
                    <w:rPr>
                      <w:rFonts w:ascii="Cambria Math" w:hAnsi="Cambria Math"/>
                      <w:lang w:val="es-AR"/>
                    </w:rPr>
                    <m:t>-A</m:t>
                  </m:r>
                </m:e>
              </m:eqArr>
            </m:e>
          </m:d>
        </m:oMath>
      </m:oMathPara>
    </w:p>
    <w:p w:rsidR="000E2C58" w:rsidRPr="000E2C58" w:rsidRDefault="000E2C58" w:rsidP="005740EC">
      <w:pPr>
        <w:pStyle w:val="Prrafodelista"/>
        <w:numPr>
          <w:ilvl w:val="1"/>
          <w:numId w:val="13"/>
        </w:numPr>
        <w:spacing w:line="214" w:lineRule="auto"/>
        <w:rPr>
          <w:lang w:val="es-AR"/>
        </w:rPr>
      </w:pPr>
      <w:r>
        <w:rPr>
          <w:noProof/>
        </w:rPr>
        <w:drawing>
          <wp:anchor distT="0" distB="0" distL="114300" distR="114300" simplePos="0" relativeHeight="251647488" behindDoc="0" locked="0" layoutInCell="1" allowOverlap="1" wp14:anchorId="037BC3A1" wp14:editId="3E0CAC17">
            <wp:simplePos x="0" y="0"/>
            <wp:positionH relativeFrom="column">
              <wp:posOffset>3762375</wp:posOffset>
            </wp:positionH>
            <wp:positionV relativeFrom="paragraph">
              <wp:posOffset>101600</wp:posOffset>
            </wp:positionV>
            <wp:extent cx="1028700" cy="13976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8700" cy="1397635"/>
                    </a:xfrm>
                    <a:prstGeom prst="rect">
                      <a:avLst/>
                    </a:prstGeom>
                  </pic:spPr>
                </pic:pic>
              </a:graphicData>
            </a:graphic>
            <wp14:sizeRelH relativeFrom="margin">
              <wp14:pctWidth>0</wp14:pctWidth>
            </wp14:sizeRelH>
            <wp14:sizeRelV relativeFrom="margin">
              <wp14:pctHeight>0</wp14:pctHeight>
            </wp14:sizeRelV>
          </wp:anchor>
        </w:drawing>
      </w:r>
      <w:r w:rsidR="005740EC" w:rsidRPr="00310E3A">
        <w:rPr>
          <w:i/>
          <w:u w:val="single"/>
          <w:lang w:val="es-AR"/>
        </w:rPr>
        <w:t>Pulso rectangular</w:t>
      </w:r>
      <w:r w:rsidR="005740EC" w:rsidRPr="00310E3A">
        <w:rPr>
          <w:lang w:val="es-AR"/>
        </w:rPr>
        <w:t>: f(t) = FRP = 1 / T</w:t>
      </w:r>
      <w:r w:rsidR="00310E3A" w:rsidRPr="00310E3A">
        <w:rPr>
          <w:lang w:val="es-AR"/>
        </w:rPr>
        <w:t xml:space="preserve"> </w:t>
      </w:r>
      <w:r w:rsidR="00310E3A" w:rsidRPr="00310E3A">
        <w:rPr>
          <w:lang w:val="es-AR"/>
        </w:rPr>
        <w:tab/>
      </w:r>
      <w:r w:rsidR="00310E3A">
        <w:rPr>
          <w:lang w:val="es-AR"/>
        </w:rPr>
        <w:t>(FRP: Fr</w:t>
      </w:r>
      <w:r w:rsidR="00422D8F">
        <w:rPr>
          <w:lang w:val="es-AR"/>
        </w:rPr>
        <w:t>ecuencia de repetición de pulso)</w:t>
      </w:r>
      <w:r w:rsidR="00422D8F">
        <w:rPr>
          <w:lang w:val="es-AR"/>
        </w:rPr>
        <w:br/>
        <w:t>En el dominio de la frecuencia el grafico es espectro continuo (relleno)</w:t>
      </w:r>
    </w:p>
    <w:p w:rsidR="005740EC" w:rsidRDefault="000E2C58" w:rsidP="005740EC">
      <w:pPr>
        <w:spacing w:line="214" w:lineRule="auto"/>
        <w:rPr>
          <w:lang w:val="es-AR"/>
        </w:rPr>
      </w:pPr>
      <w:r>
        <w:rPr>
          <w:u w:val="single"/>
          <w:lang w:val="es-AR"/>
        </w:rPr>
        <w:t>Longitud de onda</w:t>
      </w:r>
      <w:r>
        <w:rPr>
          <w:lang w:val="es-AR"/>
        </w:rPr>
        <w:t xml:space="preserve">: </w:t>
      </w:r>
      <m:oMath>
        <m:r>
          <w:rPr>
            <w:rFonts w:ascii="Cambria Math" w:hAnsi="Cambria Math"/>
            <w:lang w:val="es-AR"/>
          </w:rPr>
          <m:t xml:space="preserve">λ= </m:t>
        </m:r>
        <m:f>
          <m:fPr>
            <m:ctrlPr>
              <w:rPr>
                <w:rFonts w:ascii="Cambria Math" w:hAnsi="Cambria Math"/>
                <w:i/>
                <w:lang w:val="es-AR"/>
              </w:rPr>
            </m:ctrlPr>
          </m:fPr>
          <m:num>
            <m:r>
              <w:rPr>
                <w:rFonts w:ascii="Cambria Math" w:hAnsi="Cambria Math"/>
                <w:lang w:val="es-AR"/>
              </w:rPr>
              <m:t>Vp  (vel de propagacion)</m:t>
            </m:r>
          </m:num>
          <m:den>
            <m:r>
              <w:rPr>
                <w:rFonts w:ascii="Cambria Math" w:hAnsi="Cambria Math"/>
                <w:lang w:val="es-AR"/>
              </w:rPr>
              <m:t>f</m:t>
            </m:r>
          </m:den>
        </m:f>
        <m:r>
          <w:rPr>
            <w:rFonts w:ascii="Cambria Math" w:hAnsi="Cambria Math"/>
            <w:lang w:val="es-AR"/>
          </w:rPr>
          <m:t>=Vp*T</m:t>
        </m:r>
      </m:oMath>
    </w:p>
    <w:p w:rsidR="000E2C58" w:rsidRPr="000E2C58" w:rsidRDefault="005350AD" w:rsidP="00931689">
      <w:pPr>
        <w:spacing w:after="0" w:line="219" w:lineRule="auto"/>
        <w:ind w:right="200"/>
        <w:rPr>
          <w:lang w:val="es-AR"/>
        </w:rPr>
      </w:pPr>
      <w:r>
        <w:rPr>
          <w:noProof/>
        </w:rPr>
        <w:drawing>
          <wp:anchor distT="0" distB="0" distL="114300" distR="114300" simplePos="0" relativeHeight="251687424" behindDoc="0" locked="0" layoutInCell="1" allowOverlap="1" wp14:anchorId="5FF7AED0" wp14:editId="3BFA393B">
            <wp:simplePos x="0" y="0"/>
            <wp:positionH relativeFrom="column">
              <wp:posOffset>2209800</wp:posOffset>
            </wp:positionH>
            <wp:positionV relativeFrom="paragraph">
              <wp:posOffset>379095</wp:posOffset>
            </wp:positionV>
            <wp:extent cx="2028825" cy="72610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28825" cy="726106"/>
                    </a:xfrm>
                    <a:prstGeom prst="rect">
                      <a:avLst/>
                    </a:prstGeom>
                  </pic:spPr>
                </pic:pic>
              </a:graphicData>
            </a:graphic>
          </wp:anchor>
        </w:drawing>
      </w:r>
      <w:r>
        <w:rPr>
          <w:noProof/>
        </w:rPr>
        <w:drawing>
          <wp:anchor distT="0" distB="0" distL="114300" distR="114300" simplePos="0" relativeHeight="251685376" behindDoc="0" locked="0" layoutInCell="1" allowOverlap="1" wp14:anchorId="04D8E3B8" wp14:editId="0FA4C723">
            <wp:simplePos x="0" y="0"/>
            <wp:positionH relativeFrom="column">
              <wp:posOffset>0</wp:posOffset>
            </wp:positionH>
            <wp:positionV relativeFrom="paragraph">
              <wp:posOffset>274320</wp:posOffset>
            </wp:positionV>
            <wp:extent cx="1995805" cy="2000250"/>
            <wp:effectExtent l="0" t="0" r="444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5805" cy="2000250"/>
                    </a:xfrm>
                    <a:prstGeom prst="rect">
                      <a:avLst/>
                    </a:prstGeom>
                  </pic:spPr>
                </pic:pic>
              </a:graphicData>
            </a:graphic>
            <wp14:sizeRelH relativeFrom="margin">
              <wp14:pctWidth>0</wp14:pctWidth>
            </wp14:sizeRelH>
            <wp14:sizeRelV relativeFrom="margin">
              <wp14:pctHeight>0</wp14:pctHeight>
            </wp14:sizeRelV>
          </wp:anchor>
        </w:drawing>
      </w:r>
      <w:r w:rsidR="000E2C58">
        <w:rPr>
          <w:u w:val="single"/>
          <w:lang w:val="es-AR"/>
        </w:rPr>
        <w:t>Tren de pulsos rectangulares</w:t>
      </w:r>
      <w:r w:rsidR="000E2C58">
        <w:rPr>
          <w:lang w:val="es-AR"/>
        </w:rPr>
        <w:t>: Relación entre ancho de pulso y espectro de amplitud.</w:t>
      </w:r>
    </w:p>
    <w:p w:rsidR="005740EC" w:rsidRDefault="005740EC" w:rsidP="005740EC">
      <w:pPr>
        <w:spacing w:line="239" w:lineRule="auto"/>
        <w:rPr>
          <w:lang w:val="es-AR"/>
        </w:rPr>
      </w:pPr>
      <w:r w:rsidRPr="005740EC">
        <w:rPr>
          <w:b/>
          <w:lang w:val="es-AR"/>
        </w:rPr>
        <w:lastRenderedPageBreak/>
        <w:t>Ancho de Banda</w:t>
      </w:r>
      <w:r w:rsidR="00100DF8">
        <w:rPr>
          <w:b/>
          <w:lang w:val="es-AR"/>
        </w:rPr>
        <w:t xml:space="preserve"> (AB)</w:t>
      </w:r>
      <w:r>
        <w:rPr>
          <w:lang w:val="es-AR"/>
        </w:rPr>
        <w:t>: E</w:t>
      </w:r>
      <w:r w:rsidRPr="005740EC">
        <w:rPr>
          <w:lang w:val="es-AR"/>
        </w:rPr>
        <w:t xml:space="preserve">s aquel intervalo de frecuencias para el cual se concentra la mayor </w:t>
      </w:r>
      <w:r>
        <w:rPr>
          <w:lang w:val="es-AR"/>
        </w:rPr>
        <w:t>cantidad</w:t>
      </w:r>
      <w:r w:rsidRPr="005740EC">
        <w:rPr>
          <w:lang w:val="es-AR"/>
        </w:rPr>
        <w:t xml:space="preserve"> de energía de </w:t>
      </w:r>
      <w:r>
        <w:rPr>
          <w:lang w:val="es-AR"/>
        </w:rPr>
        <w:t>la señal</w:t>
      </w:r>
      <w:r w:rsidRPr="005740EC">
        <w:rPr>
          <w:lang w:val="es-AR"/>
        </w:rPr>
        <w:t>. Es el intervalo de frecuencias para los cuales la distorsión lineal y la atenuación permanecen constantes bajo límites aproximadamente iguales.</w:t>
      </w:r>
      <w:r>
        <w:rPr>
          <w:lang w:val="es-AR"/>
        </w:rPr>
        <w:t xml:space="preserve"> </w:t>
      </w:r>
      <w:r w:rsidRPr="005740EC">
        <w:rPr>
          <w:lang w:val="es-AR"/>
        </w:rPr>
        <w:t>Está directamente relacionado con la cantidad de información que puede pasar a través del intervalo de frecuencia que él define.</w:t>
      </w:r>
    </w:p>
    <w:p w:rsidR="005740EC" w:rsidRDefault="005740EC" w:rsidP="005740EC">
      <w:pPr>
        <w:spacing w:after="0" w:line="239" w:lineRule="auto"/>
        <w:rPr>
          <w:u w:val="single"/>
          <w:lang w:val="es-AR"/>
        </w:rPr>
      </w:pPr>
      <w:r>
        <w:rPr>
          <w:u w:val="single"/>
          <w:lang w:val="es-AR"/>
        </w:rPr>
        <w:t>Medidas de velocidades</w:t>
      </w:r>
    </w:p>
    <w:p w:rsidR="005740EC" w:rsidRDefault="005740EC" w:rsidP="005740EC">
      <w:pPr>
        <w:spacing w:after="0" w:line="239" w:lineRule="auto"/>
        <w:rPr>
          <w:u w:val="single"/>
          <w:lang w:val="es-AR"/>
        </w:rPr>
      </w:pPr>
      <w:r w:rsidRPr="00100DF8">
        <w:rPr>
          <w:i/>
          <w:sz w:val="21"/>
          <w:u w:val="single"/>
          <w:lang w:val="es-AR"/>
        </w:rPr>
        <w:t>Período (T):</w:t>
      </w:r>
      <w:r w:rsidRPr="005740EC">
        <w:rPr>
          <w:sz w:val="21"/>
          <w:lang w:val="es-AR"/>
        </w:rPr>
        <w:t xml:space="preserve"> Tiempo que tarda la señal en completar un ciclo</w:t>
      </w:r>
      <w:r w:rsidRPr="005740EC">
        <w:rPr>
          <w:lang w:val="es-AR"/>
        </w:rPr>
        <w:t xml:space="preserve">. </w:t>
      </w:r>
      <w:r w:rsidRPr="0099285E">
        <w:rPr>
          <w:rFonts w:cs="Arial"/>
          <w:b/>
          <w:shd w:val="clear" w:color="auto" w:fill="FFFFFF"/>
          <w:lang w:val="es-AR"/>
        </w:rPr>
        <w:t>[</w:t>
      </w:r>
      <w:proofErr w:type="spellStart"/>
      <w:r w:rsidRPr="0099285E">
        <w:rPr>
          <w:rFonts w:cs="Arial"/>
          <w:b/>
          <w:shd w:val="clear" w:color="auto" w:fill="FFFFFF"/>
          <w:lang w:val="es-AR"/>
        </w:rPr>
        <w:t>Segs</w:t>
      </w:r>
      <w:proofErr w:type="spellEnd"/>
      <w:r w:rsidRPr="0099285E">
        <w:rPr>
          <w:rFonts w:cs="Arial"/>
          <w:b/>
          <w:shd w:val="clear" w:color="auto" w:fill="FFFFFF"/>
          <w:lang w:val="es-AR"/>
        </w:rPr>
        <w:t>]</w:t>
      </w:r>
    </w:p>
    <w:p w:rsidR="005740EC" w:rsidRDefault="005740EC" w:rsidP="005740EC">
      <w:pPr>
        <w:spacing w:after="0" w:line="239" w:lineRule="auto"/>
        <w:rPr>
          <w:rFonts w:cs="Arial"/>
          <w:b/>
          <w:shd w:val="clear" w:color="auto" w:fill="FFFFFF"/>
          <w:lang w:val="es-AR"/>
        </w:rPr>
      </w:pPr>
      <w:r w:rsidRPr="00100DF8">
        <w:rPr>
          <w:i/>
          <w:sz w:val="21"/>
          <w:u w:val="single"/>
          <w:lang w:val="es-AR"/>
        </w:rPr>
        <w:t>Frecuencia (F):</w:t>
      </w:r>
      <w:r w:rsidRPr="005740EC">
        <w:rPr>
          <w:sz w:val="21"/>
          <w:lang w:val="es-AR"/>
        </w:rPr>
        <w:t xml:space="preserve"> Número de ciclos completos que tien</w:t>
      </w:r>
      <w:r>
        <w:rPr>
          <w:sz w:val="21"/>
          <w:lang w:val="es-AR"/>
        </w:rPr>
        <w:t xml:space="preserve">en lugar en un segundo. </w:t>
      </w:r>
      <w:r w:rsidRPr="00100DF8">
        <w:rPr>
          <w:rFonts w:cs="Arial"/>
          <w:b/>
          <w:shd w:val="clear" w:color="auto" w:fill="FFFFFF"/>
          <w:lang w:val="es-AR"/>
        </w:rPr>
        <w:t>[Hertz]</w:t>
      </w:r>
    </w:p>
    <w:p w:rsidR="00100DF8" w:rsidRPr="00100DF8" w:rsidRDefault="00100DF8" w:rsidP="005740EC">
      <w:pPr>
        <w:spacing w:after="0" w:line="239" w:lineRule="auto"/>
        <w:rPr>
          <w:rFonts w:cs="Arial"/>
          <w:shd w:val="clear" w:color="auto" w:fill="FFFFFF"/>
          <w:lang w:val="es-AR"/>
        </w:rPr>
      </w:pPr>
    </w:p>
    <w:p w:rsidR="005740EC" w:rsidRDefault="005740EC" w:rsidP="005740EC">
      <w:pPr>
        <w:spacing w:after="0" w:line="217" w:lineRule="auto"/>
        <w:ind w:right="240"/>
        <w:rPr>
          <w:lang w:val="es-AR"/>
        </w:rPr>
      </w:pPr>
      <w:r w:rsidRPr="00100DF8">
        <w:rPr>
          <w:i/>
          <w:u w:val="single"/>
          <w:lang w:val="es-AR"/>
        </w:rPr>
        <w:t>Velocidad de modulación:</w:t>
      </w:r>
      <w:r w:rsidRPr="005740EC">
        <w:rPr>
          <w:b/>
          <w:lang w:val="es-AR"/>
        </w:rPr>
        <w:t xml:space="preserve"> </w:t>
      </w:r>
      <w:r w:rsidRPr="005740EC">
        <w:rPr>
          <w:lang w:val="es-AR"/>
        </w:rPr>
        <w:t>Cantidad de cambios producidos en la señal en un segundo / Inversa del tiempo que</w:t>
      </w:r>
      <w:r w:rsidRPr="005740EC">
        <w:rPr>
          <w:b/>
          <w:lang w:val="es-AR"/>
        </w:rPr>
        <w:t xml:space="preserve"> </w:t>
      </w:r>
      <w:r w:rsidRPr="005740EC">
        <w:rPr>
          <w:lang w:val="es-AR"/>
        </w:rPr>
        <w:t>dura el elemento más corto de la señal que se utiliza para crear un pulso</w:t>
      </w:r>
      <w:r w:rsidR="00100DF8">
        <w:rPr>
          <w:lang w:val="es-AR"/>
        </w:rPr>
        <w:t xml:space="preserve"> (</w:t>
      </w:r>
      <w:r w:rsidR="00100DF8">
        <w:rPr>
          <w:rFonts w:ascii="Arial" w:hAnsi="Arial" w:cs="Arial"/>
          <w:color w:val="000000"/>
          <w:sz w:val="21"/>
          <w:szCs w:val="21"/>
          <w:shd w:val="clear" w:color="auto" w:fill="F9F9F9"/>
        </w:rPr>
        <w:t>τ</w:t>
      </w:r>
      <w:r w:rsidR="00100DF8" w:rsidRPr="00100DF8">
        <w:rPr>
          <w:rFonts w:ascii="Arial" w:hAnsi="Arial" w:cs="Arial"/>
          <w:color w:val="000000"/>
          <w:sz w:val="21"/>
          <w:szCs w:val="21"/>
          <w:shd w:val="clear" w:color="auto" w:fill="F9F9F9"/>
          <w:lang w:val="es-AR"/>
        </w:rPr>
        <w:t>)</w:t>
      </w:r>
      <w:r w:rsidRPr="005740EC">
        <w:rPr>
          <w:lang w:val="es-AR"/>
        </w:rPr>
        <w:t>.</w:t>
      </w:r>
    </w:p>
    <w:p w:rsidR="00100DF8" w:rsidRDefault="00100DF8" w:rsidP="00100DF8">
      <w:pPr>
        <w:spacing w:after="0" w:line="217" w:lineRule="auto"/>
        <w:ind w:right="240"/>
        <w:jc w:val="center"/>
        <w:rPr>
          <w:rFonts w:cs="Arial"/>
          <w:b/>
          <w:shd w:val="clear" w:color="auto" w:fill="FFFFFF"/>
          <w:lang w:val="es-AR"/>
        </w:rPr>
      </w:pPr>
      <w:proofErr w:type="spellStart"/>
      <w:r>
        <w:rPr>
          <w:b/>
          <w:lang w:val="es-AR"/>
        </w:rPr>
        <w:t>Vm</w:t>
      </w:r>
      <w:proofErr w:type="spellEnd"/>
      <w:r>
        <w:rPr>
          <w:b/>
          <w:lang w:val="es-AR"/>
        </w:rPr>
        <w:t xml:space="preserve"> = AB = 1 / </w:t>
      </w:r>
      <w:r w:rsidRPr="00100DF8">
        <w:rPr>
          <w:rFonts w:ascii="Arial" w:hAnsi="Arial" w:cs="Arial"/>
          <w:b/>
          <w:color w:val="000000"/>
          <w:sz w:val="21"/>
          <w:szCs w:val="21"/>
          <w:shd w:val="clear" w:color="auto" w:fill="F9F9F9"/>
        </w:rPr>
        <w:t>τ</w:t>
      </w:r>
      <w:r w:rsidRPr="00100DF8">
        <w:rPr>
          <w:rFonts w:ascii="Arial" w:hAnsi="Arial" w:cs="Arial"/>
          <w:b/>
          <w:color w:val="000000"/>
          <w:sz w:val="21"/>
          <w:szCs w:val="21"/>
          <w:shd w:val="clear" w:color="auto" w:fill="F9F9F9"/>
          <w:lang w:val="es-AR"/>
        </w:rPr>
        <w:t xml:space="preserve"> </w:t>
      </w:r>
      <w:r w:rsidRPr="00100DF8">
        <w:rPr>
          <w:rFonts w:ascii="Arial" w:hAnsi="Arial" w:cs="Arial"/>
          <w:b/>
          <w:color w:val="000000"/>
          <w:sz w:val="21"/>
          <w:szCs w:val="21"/>
          <w:shd w:val="clear" w:color="auto" w:fill="F9F9F9"/>
          <w:lang w:val="es-AR"/>
        </w:rPr>
        <w:tab/>
      </w:r>
      <w:r w:rsidRPr="00100DF8">
        <w:rPr>
          <w:rFonts w:cs="Arial"/>
          <w:b/>
          <w:shd w:val="clear" w:color="auto" w:fill="FFFFFF"/>
          <w:lang w:val="es-AR"/>
        </w:rPr>
        <w:t>[</w:t>
      </w:r>
      <w:r>
        <w:rPr>
          <w:rFonts w:cs="Arial"/>
          <w:b/>
          <w:shd w:val="clear" w:color="auto" w:fill="FFFFFF"/>
          <w:lang w:val="es-AR"/>
        </w:rPr>
        <w:t>Baudio = 1/</w:t>
      </w:r>
      <w:proofErr w:type="spellStart"/>
      <w:r>
        <w:rPr>
          <w:rFonts w:cs="Arial"/>
          <w:b/>
          <w:shd w:val="clear" w:color="auto" w:fill="FFFFFF"/>
          <w:lang w:val="es-AR"/>
        </w:rPr>
        <w:t>seg</w:t>
      </w:r>
      <w:proofErr w:type="spellEnd"/>
      <w:r w:rsidRPr="00100DF8">
        <w:rPr>
          <w:rFonts w:cs="Arial"/>
          <w:b/>
          <w:shd w:val="clear" w:color="auto" w:fill="FFFFFF"/>
          <w:lang w:val="es-AR"/>
        </w:rPr>
        <w:t>]</w:t>
      </w:r>
    </w:p>
    <w:p w:rsidR="00100DF8" w:rsidRPr="00100DF8" w:rsidRDefault="00100DF8" w:rsidP="00100DF8">
      <w:pPr>
        <w:spacing w:after="0" w:line="217" w:lineRule="auto"/>
        <w:ind w:right="240"/>
        <w:jc w:val="center"/>
        <w:rPr>
          <w:b/>
          <w:lang w:val="es-AR"/>
        </w:rPr>
      </w:pPr>
    </w:p>
    <w:p w:rsidR="005740EC" w:rsidRPr="005740EC" w:rsidRDefault="005740EC" w:rsidP="005740EC">
      <w:pPr>
        <w:spacing w:after="0" w:line="50" w:lineRule="exact"/>
        <w:rPr>
          <w:rFonts w:ascii="Times New Roman" w:eastAsia="Times New Roman" w:hAnsi="Times New Roman"/>
          <w:lang w:val="es-AR"/>
        </w:rPr>
      </w:pPr>
    </w:p>
    <w:p w:rsidR="005740EC" w:rsidRDefault="005740EC" w:rsidP="005740EC">
      <w:pPr>
        <w:spacing w:after="0" w:line="217" w:lineRule="auto"/>
        <w:ind w:right="20"/>
        <w:rPr>
          <w:lang w:val="es-AR"/>
        </w:rPr>
      </w:pPr>
      <w:r w:rsidRPr="00100DF8">
        <w:rPr>
          <w:i/>
          <w:u w:val="single"/>
          <w:lang w:val="es-AR"/>
        </w:rPr>
        <w:t>Velocidad de transmisión</w:t>
      </w:r>
      <w:r w:rsidR="00100DF8">
        <w:rPr>
          <w:i/>
          <w:u w:val="single"/>
          <w:lang w:val="es-AR"/>
        </w:rPr>
        <w:t>:</w:t>
      </w:r>
      <w:r w:rsidRPr="005740EC">
        <w:rPr>
          <w:b/>
          <w:lang w:val="es-AR"/>
        </w:rPr>
        <w:t xml:space="preserve"> </w:t>
      </w:r>
      <w:r w:rsidRPr="005740EC">
        <w:rPr>
          <w:lang w:val="es-AR"/>
        </w:rPr>
        <w:t>es la cantidad de bits enviados por unidad de tiempo, independiente de que lleven o no</w:t>
      </w:r>
      <w:r w:rsidRPr="005740EC">
        <w:rPr>
          <w:b/>
          <w:lang w:val="es-AR"/>
        </w:rPr>
        <w:t xml:space="preserve"> </w:t>
      </w:r>
      <w:r w:rsidRPr="005740EC">
        <w:rPr>
          <w:lang w:val="es-AR"/>
        </w:rPr>
        <w:t>información.</w:t>
      </w:r>
    </w:p>
    <w:p w:rsidR="00100DF8" w:rsidRDefault="00100DF8" w:rsidP="00100DF8">
      <w:pPr>
        <w:spacing w:after="0" w:line="217" w:lineRule="auto"/>
        <w:ind w:left="720" w:right="20" w:firstLine="720"/>
        <w:rPr>
          <w:rFonts w:cs="Arial"/>
          <w:b/>
          <w:shd w:val="clear" w:color="auto" w:fill="FFFFFF"/>
          <w:lang w:val="es-AR"/>
        </w:rPr>
      </w:pPr>
      <w:r w:rsidRPr="00100DF8">
        <w:rPr>
          <w:lang w:val="es-AR"/>
        </w:rPr>
        <w:t xml:space="preserve">Binario </w:t>
      </w:r>
      <w:r w:rsidRPr="00100DF8">
        <w:rPr>
          <w:lang w:val="es-AR"/>
        </w:rPr>
        <w:sym w:font="Wingdings" w:char="F0E0"/>
      </w:r>
      <w:r>
        <w:rPr>
          <w:b/>
          <w:lang w:val="es-AR"/>
        </w:rPr>
        <w:t xml:space="preserve"> </w:t>
      </w:r>
      <w:proofErr w:type="spellStart"/>
      <w:r>
        <w:rPr>
          <w:b/>
          <w:lang w:val="es-AR"/>
        </w:rPr>
        <w:t>Vtx</w:t>
      </w:r>
      <w:proofErr w:type="spellEnd"/>
      <w:r>
        <w:rPr>
          <w:b/>
          <w:lang w:val="es-AR"/>
        </w:rPr>
        <w:t xml:space="preserve"> = </w:t>
      </w:r>
      <w:proofErr w:type="spellStart"/>
      <w:r>
        <w:rPr>
          <w:b/>
          <w:lang w:val="es-AR"/>
        </w:rPr>
        <w:t>Cant</w:t>
      </w:r>
      <w:proofErr w:type="spellEnd"/>
      <w:r>
        <w:rPr>
          <w:b/>
          <w:lang w:val="es-AR"/>
        </w:rPr>
        <w:t xml:space="preserve"> Bits/Unidad de tiempo</w:t>
      </w:r>
      <w:r w:rsidRPr="00100DF8">
        <w:rPr>
          <w:rFonts w:ascii="Arial" w:hAnsi="Arial" w:cs="Arial"/>
          <w:b/>
          <w:color w:val="000000"/>
          <w:sz w:val="21"/>
          <w:szCs w:val="21"/>
          <w:shd w:val="clear" w:color="auto" w:fill="F9F9F9"/>
          <w:lang w:val="es-AR"/>
        </w:rPr>
        <w:t xml:space="preserve"> </w:t>
      </w:r>
      <w:r w:rsidRPr="00100DF8">
        <w:rPr>
          <w:rFonts w:ascii="Arial" w:hAnsi="Arial" w:cs="Arial"/>
          <w:b/>
          <w:color w:val="000000"/>
          <w:sz w:val="21"/>
          <w:szCs w:val="21"/>
          <w:shd w:val="clear" w:color="auto" w:fill="F9F9F9"/>
          <w:lang w:val="es-AR"/>
        </w:rPr>
        <w:tab/>
      </w:r>
      <w:r w:rsidRPr="00100DF8">
        <w:rPr>
          <w:rFonts w:cs="Arial"/>
          <w:b/>
          <w:shd w:val="clear" w:color="auto" w:fill="FFFFFF"/>
          <w:lang w:val="es-AR"/>
        </w:rPr>
        <w:t>[</w:t>
      </w:r>
      <w:r>
        <w:rPr>
          <w:rFonts w:cs="Arial"/>
          <w:b/>
          <w:shd w:val="clear" w:color="auto" w:fill="FFFFFF"/>
          <w:lang w:val="es-AR"/>
        </w:rPr>
        <w:t xml:space="preserve">BPS = bits x </w:t>
      </w:r>
      <w:proofErr w:type="spellStart"/>
      <w:r>
        <w:rPr>
          <w:rFonts w:cs="Arial"/>
          <w:b/>
          <w:shd w:val="clear" w:color="auto" w:fill="FFFFFF"/>
          <w:lang w:val="es-AR"/>
        </w:rPr>
        <w:t>seg</w:t>
      </w:r>
      <w:proofErr w:type="spellEnd"/>
      <w:r w:rsidRPr="00100DF8">
        <w:rPr>
          <w:rFonts w:cs="Arial"/>
          <w:b/>
          <w:shd w:val="clear" w:color="auto" w:fill="FFFFFF"/>
          <w:lang w:val="es-AR"/>
        </w:rPr>
        <w:t>]</w:t>
      </w:r>
    </w:p>
    <w:p w:rsidR="00100DF8" w:rsidRDefault="00100DF8" w:rsidP="00100DF8">
      <w:pPr>
        <w:spacing w:after="0" w:line="217" w:lineRule="auto"/>
        <w:ind w:left="720" w:right="20" w:firstLine="720"/>
        <w:rPr>
          <w:rFonts w:cs="Arial"/>
          <w:b/>
          <w:shd w:val="clear" w:color="auto" w:fill="FFFFFF"/>
          <w:lang w:val="es-AR"/>
        </w:rPr>
      </w:pPr>
    </w:p>
    <w:p w:rsidR="00100DF8" w:rsidRPr="00100DF8" w:rsidRDefault="00100DF8" w:rsidP="00100DF8">
      <w:pPr>
        <w:spacing w:after="0" w:line="217" w:lineRule="auto"/>
        <w:ind w:right="20"/>
        <w:rPr>
          <w:b/>
          <w:lang w:val="es-AR"/>
        </w:rPr>
      </w:pPr>
      <w:r>
        <w:rPr>
          <w:lang w:val="es-AR"/>
        </w:rPr>
        <w:tab/>
      </w:r>
      <w:r>
        <w:rPr>
          <w:lang w:val="es-AR"/>
        </w:rPr>
        <w:tab/>
        <w:t xml:space="preserve">N estados </w:t>
      </w:r>
      <w:r w:rsidRPr="00100DF8">
        <w:rPr>
          <w:lang w:val="es-AR"/>
        </w:rPr>
        <w:sym w:font="Wingdings" w:char="F0E0"/>
      </w:r>
      <w:proofErr w:type="spellStart"/>
      <w:r>
        <w:rPr>
          <w:b/>
          <w:lang w:val="es-AR"/>
        </w:rPr>
        <w:t>Vtx</w:t>
      </w:r>
      <w:proofErr w:type="spellEnd"/>
      <w:r>
        <w:rPr>
          <w:b/>
          <w:lang w:val="es-AR"/>
        </w:rPr>
        <w:t xml:space="preserve"> = </w:t>
      </w:r>
      <w:proofErr w:type="spellStart"/>
      <w:r>
        <w:rPr>
          <w:b/>
          <w:lang w:val="es-AR"/>
        </w:rPr>
        <w:t>Vm</w:t>
      </w:r>
      <w:proofErr w:type="spellEnd"/>
      <w:r>
        <w:rPr>
          <w:b/>
          <w:lang w:val="es-AR"/>
        </w:rPr>
        <w:t xml:space="preserve"> log</w:t>
      </w:r>
      <w:r w:rsidRPr="00100DF8">
        <w:rPr>
          <w:b/>
          <w:sz w:val="14"/>
          <w:lang w:val="es-AR"/>
        </w:rPr>
        <w:t>2</w:t>
      </w:r>
      <w:r>
        <w:rPr>
          <w:b/>
          <w:sz w:val="14"/>
          <w:lang w:val="es-AR"/>
        </w:rPr>
        <w:t xml:space="preserve"> </w:t>
      </w:r>
      <w:r>
        <w:rPr>
          <w:b/>
          <w:lang w:val="es-AR"/>
        </w:rPr>
        <w:t>n</w:t>
      </w:r>
      <w:r w:rsidR="00D47D7E">
        <w:rPr>
          <w:b/>
          <w:lang w:val="es-AR"/>
        </w:rPr>
        <w:tab/>
        <w:t xml:space="preserve">n: cantidad de estados. </w:t>
      </w:r>
      <w:r w:rsidR="00D47D7E">
        <w:rPr>
          <w:b/>
          <w:lang w:val="es-AR"/>
        </w:rPr>
        <w:tab/>
      </w:r>
      <w:r w:rsidR="000E305C">
        <w:rPr>
          <w:b/>
          <w:lang w:val="es-AR"/>
        </w:rPr>
        <w:t>log</w:t>
      </w:r>
      <w:r w:rsidR="000E305C" w:rsidRPr="00100DF8">
        <w:rPr>
          <w:b/>
          <w:sz w:val="14"/>
          <w:lang w:val="es-AR"/>
        </w:rPr>
        <w:t>2</w:t>
      </w:r>
      <w:r w:rsidR="000E305C">
        <w:rPr>
          <w:b/>
          <w:sz w:val="14"/>
          <w:lang w:val="es-AR"/>
        </w:rPr>
        <w:t xml:space="preserve"> </w:t>
      </w:r>
      <w:r w:rsidR="000E305C">
        <w:rPr>
          <w:b/>
          <w:lang w:val="es-AR"/>
        </w:rPr>
        <w:t>n</w:t>
      </w:r>
      <w:r w:rsidR="00D47D7E">
        <w:rPr>
          <w:b/>
          <w:lang w:val="es-AR"/>
        </w:rPr>
        <w:t>: bits por pulso.</w:t>
      </w:r>
    </w:p>
    <w:p w:rsidR="00100DF8" w:rsidRPr="00100DF8" w:rsidRDefault="00100DF8" w:rsidP="00100DF8">
      <w:pPr>
        <w:spacing w:after="0" w:line="217" w:lineRule="auto"/>
        <w:ind w:right="20"/>
        <w:rPr>
          <w:b/>
          <w:lang w:val="es-AR"/>
        </w:rPr>
      </w:pPr>
    </w:p>
    <w:p w:rsidR="005740EC" w:rsidRPr="005740EC" w:rsidRDefault="005740EC" w:rsidP="005740EC">
      <w:pPr>
        <w:spacing w:after="0" w:line="51" w:lineRule="exact"/>
        <w:rPr>
          <w:rFonts w:ascii="Times New Roman" w:eastAsia="Times New Roman" w:hAnsi="Times New Roman"/>
          <w:lang w:val="es-AR"/>
        </w:rPr>
      </w:pPr>
    </w:p>
    <w:p w:rsidR="00100DF8" w:rsidRDefault="005740EC" w:rsidP="005740EC">
      <w:pPr>
        <w:spacing w:after="0" w:line="217" w:lineRule="auto"/>
        <w:ind w:right="620"/>
        <w:rPr>
          <w:b/>
          <w:lang w:val="es-AR"/>
        </w:rPr>
      </w:pPr>
      <w:r w:rsidRPr="00100DF8">
        <w:rPr>
          <w:i/>
          <w:u w:val="single"/>
          <w:lang w:val="es-AR"/>
        </w:rPr>
        <w:t>Velocidad de Transferencia de dato</w:t>
      </w:r>
      <w:r w:rsidR="00442843">
        <w:rPr>
          <w:i/>
          <w:u w:val="single"/>
          <w:lang w:val="es-AR"/>
        </w:rPr>
        <w:t>s (</w:t>
      </w:r>
      <w:proofErr w:type="spellStart"/>
      <w:r w:rsidR="00442843">
        <w:rPr>
          <w:i/>
          <w:u w:val="single"/>
          <w:lang w:val="es-AR"/>
        </w:rPr>
        <w:t>throughput</w:t>
      </w:r>
      <w:proofErr w:type="spellEnd"/>
      <w:r w:rsidR="00442843">
        <w:rPr>
          <w:i/>
          <w:u w:val="single"/>
          <w:lang w:val="es-AR"/>
        </w:rPr>
        <w:t>) [ED]</w:t>
      </w:r>
      <w:r w:rsidRPr="005740EC">
        <w:rPr>
          <w:b/>
          <w:lang w:val="es-AR"/>
        </w:rPr>
        <w:t xml:space="preserve">: </w:t>
      </w:r>
      <w:r w:rsidRPr="005740EC">
        <w:rPr>
          <w:lang w:val="es-AR"/>
        </w:rPr>
        <w:t>es el número medio de bits por unidad de tiempo que se transmiten.</w:t>
      </w:r>
      <w:r w:rsidRPr="005740EC">
        <w:rPr>
          <w:b/>
          <w:lang w:val="es-AR"/>
        </w:rPr>
        <w:t xml:space="preserve"> </w:t>
      </w:r>
    </w:p>
    <w:p w:rsidR="005740EC" w:rsidRDefault="005740EC" w:rsidP="00100DF8">
      <w:pPr>
        <w:spacing w:after="0" w:line="217" w:lineRule="auto"/>
        <w:ind w:left="1440" w:right="620" w:firstLine="720"/>
        <w:rPr>
          <w:rFonts w:cs="Arial"/>
          <w:b/>
          <w:shd w:val="clear" w:color="auto" w:fill="FFFFFF"/>
          <w:lang w:val="es-AR"/>
        </w:rPr>
      </w:pPr>
      <w:proofErr w:type="spellStart"/>
      <w:r w:rsidRPr="00100DF8">
        <w:rPr>
          <w:b/>
          <w:lang w:val="es-AR"/>
        </w:rPr>
        <w:t>Vtd</w:t>
      </w:r>
      <w:proofErr w:type="spellEnd"/>
      <w:r w:rsidRPr="00100DF8">
        <w:rPr>
          <w:b/>
          <w:lang w:val="es-AR"/>
        </w:rPr>
        <w:t xml:space="preserve"> = </w:t>
      </w:r>
      <w:proofErr w:type="spellStart"/>
      <w:r w:rsidR="00100DF8" w:rsidRPr="00100DF8">
        <w:rPr>
          <w:b/>
          <w:lang w:val="es-AR"/>
        </w:rPr>
        <w:t>Cant</w:t>
      </w:r>
      <w:proofErr w:type="spellEnd"/>
      <w:r w:rsidR="00100DF8" w:rsidRPr="00100DF8">
        <w:rPr>
          <w:b/>
          <w:lang w:val="es-AR"/>
        </w:rPr>
        <w:t xml:space="preserve"> Bits con </w:t>
      </w:r>
      <w:proofErr w:type="spellStart"/>
      <w:r w:rsidR="00100DF8" w:rsidRPr="00100DF8">
        <w:rPr>
          <w:b/>
          <w:lang w:val="es-AR"/>
        </w:rPr>
        <w:t>info</w:t>
      </w:r>
      <w:proofErr w:type="spellEnd"/>
      <w:r w:rsidRPr="00100DF8">
        <w:rPr>
          <w:b/>
          <w:lang w:val="es-AR"/>
        </w:rPr>
        <w:t xml:space="preserve"> / </w:t>
      </w:r>
      <w:r w:rsidR="00100DF8" w:rsidRPr="00100DF8">
        <w:rPr>
          <w:b/>
          <w:lang w:val="es-AR"/>
        </w:rPr>
        <w:t>Unidad de tiempo</w:t>
      </w:r>
      <w:r w:rsidR="00100DF8">
        <w:rPr>
          <w:b/>
          <w:lang w:val="es-AR"/>
        </w:rPr>
        <w:tab/>
      </w:r>
      <w:r w:rsidR="00100DF8">
        <w:rPr>
          <w:b/>
          <w:lang w:val="es-AR"/>
        </w:rPr>
        <w:tab/>
      </w:r>
      <w:r w:rsidR="00100DF8" w:rsidRPr="00100DF8">
        <w:rPr>
          <w:rFonts w:cs="Arial"/>
          <w:b/>
          <w:shd w:val="clear" w:color="auto" w:fill="FFFFFF"/>
          <w:lang w:val="es-AR"/>
        </w:rPr>
        <w:t>[</w:t>
      </w:r>
      <w:r w:rsidR="00100DF8">
        <w:rPr>
          <w:rFonts w:cs="Arial"/>
          <w:b/>
          <w:shd w:val="clear" w:color="auto" w:fill="FFFFFF"/>
          <w:lang w:val="es-AR"/>
        </w:rPr>
        <w:t>BPS</w:t>
      </w:r>
      <w:r w:rsidR="00100DF8" w:rsidRPr="00100DF8">
        <w:rPr>
          <w:rFonts w:cs="Arial"/>
          <w:b/>
          <w:shd w:val="clear" w:color="auto" w:fill="FFFFFF"/>
          <w:lang w:val="es-AR"/>
        </w:rPr>
        <w:t>]</w:t>
      </w:r>
    </w:p>
    <w:p w:rsidR="00100DF8" w:rsidRPr="00100DF8" w:rsidRDefault="00100DF8" w:rsidP="00100DF8">
      <w:pPr>
        <w:spacing w:after="0" w:line="217" w:lineRule="auto"/>
        <w:ind w:right="20"/>
        <w:rPr>
          <w:b/>
          <w:lang w:val="es-AR"/>
        </w:rPr>
      </w:pPr>
    </w:p>
    <w:p w:rsidR="00100DF8" w:rsidRPr="005740EC" w:rsidRDefault="00100DF8" w:rsidP="00100DF8">
      <w:pPr>
        <w:spacing w:after="0" w:line="51" w:lineRule="exact"/>
        <w:rPr>
          <w:rFonts w:ascii="Times New Roman" w:eastAsia="Times New Roman" w:hAnsi="Times New Roman"/>
          <w:lang w:val="es-AR"/>
        </w:rPr>
      </w:pPr>
    </w:p>
    <w:p w:rsidR="00100DF8" w:rsidRDefault="00100DF8" w:rsidP="00100DF8">
      <w:pPr>
        <w:spacing w:after="0" w:line="217" w:lineRule="auto"/>
        <w:ind w:right="620"/>
        <w:rPr>
          <w:b/>
          <w:lang w:val="es-AR"/>
        </w:rPr>
      </w:pPr>
      <w:r>
        <w:rPr>
          <w:i/>
          <w:u w:val="single"/>
          <w:lang w:val="es-AR"/>
        </w:rPr>
        <w:t>Velocidad REAL de</w:t>
      </w:r>
      <w:r w:rsidRPr="00100DF8">
        <w:rPr>
          <w:i/>
          <w:u w:val="single"/>
          <w:lang w:val="es-AR"/>
        </w:rPr>
        <w:t xml:space="preserve"> Transferencia de datos</w:t>
      </w:r>
      <w:r w:rsidR="00442843">
        <w:rPr>
          <w:i/>
          <w:u w:val="single"/>
          <w:lang w:val="es-AR"/>
        </w:rPr>
        <w:t xml:space="preserve"> [ED]</w:t>
      </w:r>
      <w:r w:rsidRPr="005740EC">
        <w:rPr>
          <w:b/>
          <w:lang w:val="es-AR"/>
        </w:rPr>
        <w:t xml:space="preserve">: </w:t>
      </w:r>
      <w:r w:rsidRPr="005740EC">
        <w:rPr>
          <w:lang w:val="es-AR"/>
        </w:rPr>
        <w:t xml:space="preserve">es el número medio de bits </w:t>
      </w:r>
      <w:r>
        <w:rPr>
          <w:lang w:val="es-AR"/>
        </w:rPr>
        <w:t xml:space="preserve">sin errores </w:t>
      </w:r>
      <w:r w:rsidRPr="005740EC">
        <w:rPr>
          <w:lang w:val="es-AR"/>
        </w:rPr>
        <w:t>por unidad de tiempo que se transmiten.</w:t>
      </w:r>
      <w:r w:rsidRPr="005740EC">
        <w:rPr>
          <w:b/>
          <w:lang w:val="es-AR"/>
        </w:rPr>
        <w:t xml:space="preserve"> </w:t>
      </w:r>
    </w:p>
    <w:p w:rsidR="00100DF8" w:rsidRDefault="00100DF8" w:rsidP="00100DF8">
      <w:pPr>
        <w:spacing w:after="0" w:line="217" w:lineRule="auto"/>
        <w:ind w:left="1440" w:right="620"/>
        <w:rPr>
          <w:rFonts w:cs="Arial"/>
          <w:b/>
          <w:shd w:val="clear" w:color="auto" w:fill="FFFFFF"/>
          <w:lang w:val="es-AR"/>
        </w:rPr>
      </w:pPr>
      <w:proofErr w:type="spellStart"/>
      <w:r w:rsidRPr="00100DF8">
        <w:rPr>
          <w:b/>
          <w:lang w:val="es-AR"/>
        </w:rPr>
        <w:t>V</w:t>
      </w:r>
      <w:r>
        <w:rPr>
          <w:b/>
          <w:lang w:val="es-AR"/>
        </w:rPr>
        <w:t>r</w:t>
      </w:r>
      <w:r w:rsidRPr="00100DF8">
        <w:rPr>
          <w:b/>
          <w:lang w:val="es-AR"/>
        </w:rPr>
        <w:t>td</w:t>
      </w:r>
      <w:proofErr w:type="spellEnd"/>
      <w:r w:rsidRPr="00100DF8">
        <w:rPr>
          <w:b/>
          <w:lang w:val="es-AR"/>
        </w:rPr>
        <w:t xml:space="preserve"> = </w:t>
      </w:r>
      <w:proofErr w:type="spellStart"/>
      <w:r w:rsidRPr="00100DF8">
        <w:rPr>
          <w:b/>
          <w:lang w:val="es-AR"/>
        </w:rPr>
        <w:t>Cant</w:t>
      </w:r>
      <w:proofErr w:type="spellEnd"/>
      <w:r w:rsidRPr="00100DF8">
        <w:rPr>
          <w:b/>
          <w:lang w:val="es-AR"/>
        </w:rPr>
        <w:t xml:space="preserve"> Bits con </w:t>
      </w:r>
      <w:proofErr w:type="spellStart"/>
      <w:r w:rsidRPr="00100DF8">
        <w:rPr>
          <w:b/>
          <w:lang w:val="es-AR"/>
        </w:rPr>
        <w:t>info</w:t>
      </w:r>
      <w:proofErr w:type="spellEnd"/>
      <w:r>
        <w:rPr>
          <w:b/>
          <w:lang w:val="es-AR"/>
        </w:rPr>
        <w:t xml:space="preserve"> sin errores</w:t>
      </w:r>
      <w:r w:rsidRPr="00100DF8">
        <w:rPr>
          <w:b/>
          <w:lang w:val="es-AR"/>
        </w:rPr>
        <w:t xml:space="preserve"> / Unidad de tiempo</w:t>
      </w:r>
      <w:r>
        <w:rPr>
          <w:b/>
          <w:lang w:val="es-AR"/>
        </w:rPr>
        <w:tab/>
      </w:r>
      <w:r>
        <w:rPr>
          <w:b/>
          <w:lang w:val="es-AR"/>
        </w:rPr>
        <w:tab/>
      </w:r>
      <w:r w:rsidRPr="00100DF8">
        <w:rPr>
          <w:rFonts w:cs="Arial"/>
          <w:b/>
          <w:shd w:val="clear" w:color="auto" w:fill="FFFFFF"/>
          <w:lang w:val="es-AR"/>
        </w:rPr>
        <w:t>[</w:t>
      </w:r>
      <w:r>
        <w:rPr>
          <w:rFonts w:cs="Arial"/>
          <w:b/>
          <w:shd w:val="clear" w:color="auto" w:fill="FFFFFF"/>
          <w:lang w:val="es-AR"/>
        </w:rPr>
        <w:t>BPS</w:t>
      </w:r>
      <w:r w:rsidRPr="00100DF8">
        <w:rPr>
          <w:rFonts w:cs="Arial"/>
          <w:b/>
          <w:shd w:val="clear" w:color="auto" w:fill="FFFFFF"/>
          <w:lang w:val="es-AR"/>
        </w:rPr>
        <w:t>]</w:t>
      </w:r>
    </w:p>
    <w:p w:rsidR="00100DF8" w:rsidRDefault="00100DF8" w:rsidP="00100DF8">
      <w:pPr>
        <w:spacing w:after="0" w:line="217" w:lineRule="auto"/>
        <w:ind w:right="620"/>
        <w:rPr>
          <w:b/>
          <w:lang w:val="es-AR"/>
        </w:rPr>
      </w:pPr>
    </w:p>
    <w:p w:rsidR="00100DF8" w:rsidRDefault="00100DF8" w:rsidP="00100DF8">
      <w:pPr>
        <w:spacing w:after="0" w:line="217" w:lineRule="auto"/>
        <w:ind w:right="620"/>
        <w:rPr>
          <w:lang w:val="es-AR"/>
        </w:rPr>
      </w:pPr>
      <w:r>
        <w:rPr>
          <w:i/>
          <w:u w:val="single"/>
          <w:lang w:val="es-AR"/>
        </w:rPr>
        <w:t>Eficiencia de transmisión</w:t>
      </w:r>
      <w:r>
        <w:rPr>
          <w:lang w:val="es-AR"/>
        </w:rPr>
        <w:t>:</w:t>
      </w:r>
    </w:p>
    <w:p w:rsidR="00100DF8" w:rsidRPr="0099285E" w:rsidRDefault="00100DF8" w:rsidP="00100DF8">
      <w:pPr>
        <w:spacing w:after="0" w:line="217" w:lineRule="auto"/>
        <w:ind w:right="620"/>
        <w:rPr>
          <w:b/>
          <w:lang w:val="es-AR"/>
        </w:rPr>
      </w:pPr>
      <w:r>
        <w:rPr>
          <w:b/>
          <w:lang w:val="es-AR"/>
        </w:rPr>
        <w:tab/>
      </w:r>
      <w:r>
        <w:rPr>
          <w:b/>
          <w:lang w:val="es-AR"/>
        </w:rPr>
        <w:tab/>
      </w:r>
      <w:r>
        <w:rPr>
          <w:b/>
          <w:lang w:val="es-AR"/>
        </w:rPr>
        <w:tab/>
      </w:r>
      <w:r w:rsidR="001C66B5">
        <w:rPr>
          <w:b/>
          <w:lang w:val="es-AR"/>
        </w:rPr>
        <w:tab/>
      </w:r>
      <w:proofErr w:type="spellStart"/>
      <w:r w:rsidRPr="0099285E">
        <w:rPr>
          <w:b/>
          <w:lang w:val="es-AR"/>
        </w:rPr>
        <w:t>Mtx</w:t>
      </w:r>
      <w:proofErr w:type="spellEnd"/>
      <w:r w:rsidRPr="0099285E">
        <w:rPr>
          <w:b/>
          <w:lang w:val="es-AR"/>
        </w:rPr>
        <w:t xml:space="preserve"> = </w:t>
      </w:r>
      <w:proofErr w:type="spellStart"/>
      <w:r w:rsidRPr="0099285E">
        <w:rPr>
          <w:b/>
          <w:lang w:val="es-AR"/>
        </w:rPr>
        <w:t>Cant</w:t>
      </w:r>
      <w:proofErr w:type="spellEnd"/>
      <w:r w:rsidRPr="0099285E">
        <w:rPr>
          <w:b/>
          <w:lang w:val="es-AR"/>
        </w:rPr>
        <w:t xml:space="preserve"> Bits con </w:t>
      </w:r>
      <w:proofErr w:type="spellStart"/>
      <w:r w:rsidRPr="0099285E">
        <w:rPr>
          <w:b/>
          <w:lang w:val="es-AR"/>
        </w:rPr>
        <w:t>info</w:t>
      </w:r>
      <w:proofErr w:type="spellEnd"/>
      <w:r w:rsidRPr="0099285E">
        <w:rPr>
          <w:b/>
          <w:lang w:val="es-AR"/>
        </w:rPr>
        <w:t xml:space="preserve"> / </w:t>
      </w:r>
      <w:proofErr w:type="spellStart"/>
      <w:r w:rsidRPr="0099285E">
        <w:rPr>
          <w:b/>
          <w:lang w:val="es-AR"/>
        </w:rPr>
        <w:t>Cant</w:t>
      </w:r>
      <w:proofErr w:type="spellEnd"/>
      <w:r w:rsidRPr="0099285E">
        <w:rPr>
          <w:b/>
          <w:lang w:val="es-AR"/>
        </w:rPr>
        <w:t xml:space="preserve"> Bits </w:t>
      </w:r>
      <w:proofErr w:type="spellStart"/>
      <w:r w:rsidRPr="0099285E">
        <w:rPr>
          <w:b/>
          <w:lang w:val="es-AR"/>
        </w:rPr>
        <w:t>totals</w:t>
      </w:r>
      <w:proofErr w:type="spellEnd"/>
    </w:p>
    <w:p w:rsidR="00100DF8" w:rsidRPr="0099285E" w:rsidRDefault="00100DF8" w:rsidP="00100DF8">
      <w:pPr>
        <w:spacing w:after="0" w:line="217" w:lineRule="auto"/>
        <w:ind w:right="620"/>
        <w:rPr>
          <w:b/>
          <w:lang w:val="es-AR"/>
        </w:rPr>
      </w:pPr>
    </w:p>
    <w:p w:rsidR="00100DF8" w:rsidRPr="00100DF8" w:rsidRDefault="00100DF8" w:rsidP="00100DF8">
      <w:pPr>
        <w:spacing w:after="0" w:line="217" w:lineRule="auto"/>
        <w:ind w:right="620"/>
        <w:rPr>
          <w:lang w:val="es-AR"/>
        </w:rPr>
      </w:pPr>
      <w:r w:rsidRPr="00100DF8">
        <w:rPr>
          <w:i/>
          <w:u w:val="single"/>
          <w:lang w:val="es-AR"/>
        </w:rPr>
        <w:t>Relación entre velocidades</w:t>
      </w:r>
      <w:r>
        <w:rPr>
          <w:lang w:val="es-AR"/>
        </w:rPr>
        <w:t xml:space="preserve">: </w:t>
      </w:r>
      <w:proofErr w:type="spellStart"/>
      <w:r>
        <w:rPr>
          <w:lang w:val="es-AR"/>
        </w:rPr>
        <w:t>Vtx</w:t>
      </w:r>
      <w:proofErr w:type="spellEnd"/>
      <w:r>
        <w:rPr>
          <w:lang w:val="es-AR"/>
        </w:rPr>
        <w:t xml:space="preserve"> &gt; </w:t>
      </w:r>
      <w:proofErr w:type="spellStart"/>
      <w:r>
        <w:rPr>
          <w:lang w:val="es-AR"/>
        </w:rPr>
        <w:t>Vtd</w:t>
      </w:r>
      <w:proofErr w:type="spellEnd"/>
      <w:r>
        <w:rPr>
          <w:lang w:val="es-AR"/>
        </w:rPr>
        <w:t xml:space="preserve"> &gt; </w:t>
      </w:r>
      <w:proofErr w:type="spellStart"/>
      <w:r>
        <w:rPr>
          <w:lang w:val="es-AR"/>
        </w:rPr>
        <w:t>Vrtd</w:t>
      </w:r>
      <w:proofErr w:type="spellEnd"/>
    </w:p>
    <w:p w:rsidR="00100DF8" w:rsidRPr="00100DF8" w:rsidRDefault="00100DF8" w:rsidP="00100DF8">
      <w:pPr>
        <w:spacing w:after="0" w:line="217" w:lineRule="auto"/>
        <w:ind w:right="620"/>
        <w:rPr>
          <w:lang w:val="es-AR"/>
        </w:rPr>
      </w:pPr>
    </w:p>
    <w:p w:rsidR="00100DF8" w:rsidRPr="00100DF8" w:rsidRDefault="00100DF8" w:rsidP="005350AD">
      <w:pPr>
        <w:spacing w:after="0" w:line="217" w:lineRule="auto"/>
        <w:ind w:right="620"/>
        <w:rPr>
          <w:b/>
          <w:lang w:val="es-AR"/>
        </w:rPr>
      </w:pPr>
    </w:p>
    <w:p w:rsidR="00DC3118" w:rsidRPr="00DC3118" w:rsidRDefault="00DC3118" w:rsidP="00DC3118">
      <w:pPr>
        <w:spacing w:after="0" w:line="0" w:lineRule="atLeast"/>
        <w:rPr>
          <w:rFonts w:eastAsia="Cambria"/>
          <w:lang w:val="es-AR"/>
        </w:rPr>
      </w:pPr>
      <w:r w:rsidRPr="005350AD">
        <w:rPr>
          <w:rFonts w:eastAsia="Cambria"/>
          <w:u w:val="single"/>
          <w:lang w:val="es-AR"/>
        </w:rPr>
        <w:t>Tipos de transmisión</w:t>
      </w:r>
    </w:p>
    <w:p w:rsidR="00DC3118" w:rsidRPr="00DC3118" w:rsidRDefault="00DC3118" w:rsidP="00FA60E5">
      <w:pPr>
        <w:numPr>
          <w:ilvl w:val="0"/>
          <w:numId w:val="12"/>
        </w:numPr>
        <w:tabs>
          <w:tab w:val="left" w:pos="860"/>
        </w:tabs>
        <w:spacing w:after="0" w:line="239" w:lineRule="auto"/>
        <w:ind w:left="860" w:hanging="364"/>
        <w:jc w:val="both"/>
        <w:rPr>
          <w:rFonts w:eastAsia="Symbol"/>
          <w:lang w:val="es-AR"/>
        </w:rPr>
      </w:pPr>
      <w:r w:rsidRPr="00DC3118">
        <w:rPr>
          <w:i/>
          <w:u w:val="single"/>
          <w:lang w:val="es-AR"/>
        </w:rPr>
        <w:t>Método Simplex</w:t>
      </w:r>
      <w:r w:rsidR="00A43C6B">
        <w:rPr>
          <w:i/>
          <w:u w:val="single"/>
          <w:lang w:val="es-AR"/>
        </w:rPr>
        <w:t xml:space="preserve"> (SX)</w:t>
      </w:r>
      <w:r w:rsidRPr="00DC3118">
        <w:rPr>
          <w:lang w:val="es-AR"/>
        </w:rPr>
        <w:t>: Una estación siempre como fuente y la otra siempre como colector. A-&gt;B</w:t>
      </w:r>
    </w:p>
    <w:p w:rsidR="00DC3118" w:rsidRDefault="00DC3118" w:rsidP="00DC3118">
      <w:pPr>
        <w:numPr>
          <w:ilvl w:val="0"/>
          <w:numId w:val="12"/>
        </w:numPr>
        <w:tabs>
          <w:tab w:val="left" w:pos="860"/>
        </w:tabs>
        <w:spacing w:after="0" w:line="239" w:lineRule="auto"/>
        <w:ind w:left="860" w:hanging="364"/>
        <w:jc w:val="both"/>
        <w:rPr>
          <w:rFonts w:eastAsia="Symbol"/>
          <w:lang w:val="es-AR"/>
        </w:rPr>
      </w:pPr>
      <w:r w:rsidRPr="00DC3118">
        <w:rPr>
          <w:i/>
          <w:u w:val="single"/>
          <w:lang w:val="es-AR"/>
        </w:rPr>
        <w:t xml:space="preserve">Método </w:t>
      </w:r>
      <w:proofErr w:type="spellStart"/>
      <w:r w:rsidRPr="00DC3118">
        <w:rPr>
          <w:i/>
          <w:u w:val="single"/>
          <w:lang w:val="es-AR"/>
        </w:rPr>
        <w:t>SemiDuplex</w:t>
      </w:r>
      <w:proofErr w:type="spellEnd"/>
      <w:r w:rsidR="00A43C6B">
        <w:rPr>
          <w:i/>
          <w:u w:val="single"/>
          <w:lang w:val="es-AR"/>
        </w:rPr>
        <w:t xml:space="preserve"> (HDX)</w:t>
      </w:r>
      <w:r w:rsidRPr="00DC3118">
        <w:rPr>
          <w:lang w:val="es-AR"/>
        </w:rPr>
        <w:t>: Las estaciones pueden intercambiar su función. No en simultáneo. A-&gt;B y A&lt;-B</w:t>
      </w:r>
      <w:r w:rsidR="00A43C6B">
        <w:rPr>
          <w:lang w:val="es-AR"/>
        </w:rPr>
        <w:t xml:space="preserve"> (1 mismo canal)</w:t>
      </w:r>
    </w:p>
    <w:p w:rsidR="00DC3118" w:rsidRPr="005350AD" w:rsidRDefault="00DC3118" w:rsidP="00DC3118">
      <w:pPr>
        <w:numPr>
          <w:ilvl w:val="0"/>
          <w:numId w:val="12"/>
        </w:numPr>
        <w:tabs>
          <w:tab w:val="left" w:pos="860"/>
        </w:tabs>
        <w:spacing w:after="0" w:line="239" w:lineRule="auto"/>
        <w:ind w:left="860" w:hanging="364"/>
        <w:jc w:val="both"/>
        <w:rPr>
          <w:rFonts w:eastAsia="Symbol"/>
          <w:lang w:val="es-AR"/>
        </w:rPr>
      </w:pPr>
      <w:r w:rsidRPr="00DC3118">
        <w:rPr>
          <w:i/>
          <w:u w:val="single"/>
          <w:lang w:val="es-AR"/>
        </w:rPr>
        <w:t>Método Dúplex</w:t>
      </w:r>
      <w:r w:rsidR="00A43C6B">
        <w:rPr>
          <w:i/>
          <w:u w:val="single"/>
          <w:lang w:val="es-AR"/>
        </w:rPr>
        <w:t xml:space="preserve"> (FDX)</w:t>
      </w:r>
      <w:r w:rsidRPr="00DC3118">
        <w:rPr>
          <w:lang w:val="es-AR"/>
        </w:rPr>
        <w:t>: Las estaciones pueden recibir y transmitir al mismo tiempo, teniendo un protocolo que lo permita. A&lt;-&gt;B</w:t>
      </w:r>
      <w:r w:rsidR="00A43C6B">
        <w:rPr>
          <w:lang w:val="es-AR"/>
        </w:rPr>
        <w:t xml:space="preserve"> (2 canales)</w:t>
      </w:r>
    </w:p>
    <w:p w:rsidR="005350AD" w:rsidRDefault="005350AD" w:rsidP="005350AD">
      <w:pPr>
        <w:tabs>
          <w:tab w:val="left" w:pos="860"/>
        </w:tabs>
        <w:spacing w:after="0" w:line="239" w:lineRule="auto"/>
        <w:ind w:left="860"/>
        <w:jc w:val="both"/>
        <w:rPr>
          <w:rFonts w:eastAsia="Symbol"/>
          <w:lang w:val="es-AR"/>
        </w:rPr>
      </w:pPr>
    </w:p>
    <w:p w:rsidR="00DC3118" w:rsidRPr="00DC3118" w:rsidRDefault="00DC3118" w:rsidP="00DC3118">
      <w:pPr>
        <w:tabs>
          <w:tab w:val="left" w:pos="860"/>
        </w:tabs>
        <w:spacing w:after="0" w:line="239" w:lineRule="auto"/>
        <w:jc w:val="both"/>
        <w:rPr>
          <w:rFonts w:eastAsia="Symbol"/>
          <w:lang w:val="es-AR"/>
        </w:rPr>
      </w:pPr>
      <w:r w:rsidRPr="005350AD">
        <w:rPr>
          <w:u w:val="single"/>
          <w:lang w:val="es-AR"/>
        </w:rPr>
        <w:t xml:space="preserve">Modos de </w:t>
      </w:r>
      <w:r w:rsidRPr="005350AD">
        <w:rPr>
          <w:rFonts w:eastAsia="Cambria"/>
          <w:u w:val="single"/>
          <w:lang w:val="es-AR"/>
        </w:rPr>
        <w:t>transmisión</w:t>
      </w:r>
    </w:p>
    <w:p w:rsidR="00DC3118" w:rsidRPr="00DC3118" w:rsidRDefault="00DC3118" w:rsidP="00DC3118">
      <w:pPr>
        <w:pStyle w:val="Prrafodelista"/>
        <w:numPr>
          <w:ilvl w:val="0"/>
          <w:numId w:val="18"/>
        </w:numPr>
        <w:spacing w:after="0" w:line="0" w:lineRule="atLeast"/>
        <w:rPr>
          <w:rFonts w:eastAsia="Cambria"/>
        </w:rPr>
      </w:pPr>
      <w:proofErr w:type="spellStart"/>
      <w:r w:rsidRPr="005350AD">
        <w:rPr>
          <w:i/>
          <w:u w:val="single"/>
        </w:rPr>
        <w:t>Paralelo</w:t>
      </w:r>
      <w:proofErr w:type="spellEnd"/>
      <w:r w:rsidR="00A43C6B">
        <w:t xml:space="preserve">: </w:t>
      </w:r>
      <w:proofErr w:type="spellStart"/>
      <w:r w:rsidR="00A43C6B">
        <w:t>Varios</w:t>
      </w:r>
      <w:proofErr w:type="spellEnd"/>
      <w:r w:rsidR="00A43C6B">
        <w:t xml:space="preserve"> </w:t>
      </w:r>
      <w:proofErr w:type="spellStart"/>
      <w:r w:rsidR="00A43C6B">
        <w:t>canales</w:t>
      </w:r>
      <w:proofErr w:type="spellEnd"/>
    </w:p>
    <w:p w:rsidR="00DC3118" w:rsidRPr="00DC3118" w:rsidRDefault="00DC3118" w:rsidP="00DC3118">
      <w:pPr>
        <w:pStyle w:val="Prrafodelista"/>
        <w:numPr>
          <w:ilvl w:val="1"/>
          <w:numId w:val="18"/>
        </w:numPr>
        <w:spacing w:after="0" w:line="0" w:lineRule="atLeast"/>
        <w:rPr>
          <w:rFonts w:eastAsia="Cambria"/>
          <w:lang w:val="es-AR"/>
        </w:rPr>
      </w:pPr>
      <w:r w:rsidRPr="00DC3118">
        <w:rPr>
          <w:lang w:val="es-AR"/>
        </w:rPr>
        <w:t>Un byte se envía en un solo ciclo de reloj</w:t>
      </w:r>
    </w:p>
    <w:p w:rsidR="00DC3118" w:rsidRPr="00DC3118" w:rsidRDefault="00DC3118" w:rsidP="00DC3118">
      <w:pPr>
        <w:pStyle w:val="Prrafodelista"/>
        <w:numPr>
          <w:ilvl w:val="1"/>
          <w:numId w:val="18"/>
        </w:numPr>
        <w:spacing w:after="0" w:line="0" w:lineRule="atLeast"/>
        <w:rPr>
          <w:rFonts w:eastAsia="Cambria"/>
          <w:lang w:val="es-AR"/>
        </w:rPr>
      </w:pPr>
      <w:r w:rsidRPr="00DC3118">
        <w:rPr>
          <w:lang w:val="es-AR"/>
        </w:rPr>
        <w:t>No hay problemas de sincronización entre extremos</w:t>
      </w:r>
    </w:p>
    <w:p w:rsidR="00DC3118" w:rsidRPr="00DC3118" w:rsidRDefault="00DC3118" w:rsidP="00DC3118">
      <w:pPr>
        <w:pStyle w:val="Prrafodelista"/>
        <w:numPr>
          <w:ilvl w:val="1"/>
          <w:numId w:val="18"/>
        </w:numPr>
        <w:spacing w:after="0" w:line="0" w:lineRule="atLeast"/>
        <w:rPr>
          <w:rFonts w:eastAsia="Cambria"/>
          <w:lang w:val="es-AR"/>
        </w:rPr>
      </w:pPr>
      <w:r w:rsidRPr="00DC3118">
        <w:rPr>
          <w:lang w:val="es-AR"/>
        </w:rPr>
        <w:t>Para pocos metros de recorrido</w:t>
      </w:r>
    </w:p>
    <w:p w:rsidR="00DC3118" w:rsidRPr="00A43C6B" w:rsidRDefault="00DC3118" w:rsidP="00DC3118">
      <w:pPr>
        <w:pStyle w:val="Prrafodelista"/>
        <w:numPr>
          <w:ilvl w:val="1"/>
          <w:numId w:val="18"/>
        </w:numPr>
        <w:spacing w:after="0" w:line="0" w:lineRule="atLeast"/>
        <w:rPr>
          <w:rFonts w:eastAsia="Cambria"/>
          <w:lang w:val="es-AR"/>
        </w:rPr>
      </w:pPr>
      <w:r w:rsidRPr="00DC3118">
        <w:rPr>
          <w:lang w:val="es-AR"/>
        </w:rPr>
        <w:t>Presente en transferencias internas dentro de una computadora</w:t>
      </w:r>
    </w:p>
    <w:p w:rsidR="00A43C6B" w:rsidRPr="00DC3118" w:rsidRDefault="00A43C6B" w:rsidP="00DC3118">
      <w:pPr>
        <w:pStyle w:val="Prrafodelista"/>
        <w:numPr>
          <w:ilvl w:val="1"/>
          <w:numId w:val="18"/>
        </w:numPr>
        <w:spacing w:after="0" w:line="0" w:lineRule="atLeast"/>
        <w:rPr>
          <w:rFonts w:eastAsia="Cambria"/>
          <w:lang w:val="es-AR"/>
        </w:rPr>
      </w:pPr>
      <w:r>
        <w:rPr>
          <w:lang w:val="es-AR"/>
        </w:rPr>
        <w:t>Mayor velocidad de transferencia</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Serie</w:t>
      </w:r>
      <w:r w:rsidR="00A43C6B">
        <w:rPr>
          <w:lang w:val="es-AR"/>
        </w:rPr>
        <w:t>: Se transmite bit a bit, uno detrás del otro (1 canal)</w:t>
      </w:r>
    </w:p>
    <w:p w:rsidR="00DC3118" w:rsidRPr="00DC3118" w:rsidRDefault="00DC3118" w:rsidP="00DC3118">
      <w:pPr>
        <w:pStyle w:val="Prrafodelista"/>
        <w:numPr>
          <w:ilvl w:val="1"/>
          <w:numId w:val="18"/>
        </w:numPr>
        <w:spacing w:after="0" w:line="0" w:lineRule="atLeast"/>
        <w:rPr>
          <w:rFonts w:eastAsia="Cambria"/>
          <w:lang w:val="es-AR"/>
        </w:rPr>
      </w:pPr>
      <w:r w:rsidRPr="00DC3118">
        <w:rPr>
          <w:lang w:val="es-AR"/>
        </w:rPr>
        <w:t>Un bit por ciclo</w:t>
      </w:r>
      <w:r w:rsidR="00A43C6B">
        <w:rPr>
          <w:lang w:val="es-AR"/>
        </w:rPr>
        <w:t>.</w:t>
      </w:r>
    </w:p>
    <w:p w:rsidR="00DC3118" w:rsidRPr="00DC3118" w:rsidRDefault="00DC3118" w:rsidP="00DC3118">
      <w:pPr>
        <w:pStyle w:val="Prrafodelista"/>
        <w:numPr>
          <w:ilvl w:val="1"/>
          <w:numId w:val="18"/>
        </w:numPr>
        <w:spacing w:after="0" w:line="0" w:lineRule="atLeast"/>
        <w:rPr>
          <w:rFonts w:eastAsia="Cambria"/>
          <w:lang w:val="es-AR"/>
        </w:rPr>
      </w:pPr>
      <w:r w:rsidRPr="00DC3118">
        <w:rPr>
          <w:lang w:val="es-AR"/>
        </w:rPr>
        <w:t>Está presente la des/</w:t>
      </w:r>
      <w:proofErr w:type="spellStart"/>
      <w:r w:rsidRPr="00DC3118">
        <w:rPr>
          <w:lang w:val="es-AR"/>
        </w:rPr>
        <w:t>serializacion</w:t>
      </w:r>
      <w:proofErr w:type="spellEnd"/>
      <w:r w:rsidRPr="00DC3118">
        <w:rPr>
          <w:lang w:val="es-AR"/>
        </w:rPr>
        <w:t xml:space="preserve"> de la trama</w:t>
      </w:r>
    </w:p>
    <w:p w:rsidR="00DC3118" w:rsidRPr="00A43C6B" w:rsidRDefault="00DC3118" w:rsidP="00DC3118">
      <w:pPr>
        <w:pStyle w:val="Prrafodelista"/>
        <w:numPr>
          <w:ilvl w:val="1"/>
          <w:numId w:val="18"/>
        </w:numPr>
        <w:spacing w:after="0" w:line="0" w:lineRule="atLeast"/>
        <w:rPr>
          <w:rFonts w:eastAsia="Cambria"/>
          <w:lang w:val="es-AR"/>
        </w:rPr>
      </w:pPr>
      <w:r w:rsidRPr="00DC3118">
        <w:rPr>
          <w:lang w:val="es-AR"/>
        </w:rPr>
        <w:lastRenderedPageBreak/>
        <w:t>Típico en sistemas tele informáticos</w:t>
      </w:r>
    </w:p>
    <w:p w:rsidR="00A43C6B" w:rsidRPr="00A43C6B" w:rsidRDefault="00A43C6B" w:rsidP="00DC3118">
      <w:pPr>
        <w:pStyle w:val="Prrafodelista"/>
        <w:numPr>
          <w:ilvl w:val="1"/>
          <w:numId w:val="18"/>
        </w:numPr>
        <w:spacing w:after="0" w:line="0" w:lineRule="atLeast"/>
        <w:rPr>
          <w:rFonts w:eastAsia="Cambria"/>
          <w:lang w:val="es-AR"/>
        </w:rPr>
      </w:pPr>
      <w:r>
        <w:rPr>
          <w:lang w:val="es-AR"/>
        </w:rPr>
        <w:t>Distancias más extensas</w:t>
      </w:r>
    </w:p>
    <w:p w:rsidR="00A43C6B" w:rsidRPr="00DC3118" w:rsidRDefault="00A43C6B" w:rsidP="00DC3118">
      <w:pPr>
        <w:pStyle w:val="Prrafodelista"/>
        <w:numPr>
          <w:ilvl w:val="1"/>
          <w:numId w:val="18"/>
        </w:numPr>
        <w:spacing w:after="0" w:line="0" w:lineRule="atLeast"/>
        <w:rPr>
          <w:rFonts w:eastAsia="Cambria"/>
          <w:lang w:val="es-AR"/>
        </w:rPr>
      </w:pPr>
      <w:r>
        <w:rPr>
          <w:lang w:val="es-AR"/>
        </w:rPr>
        <w:t>Velocidad de transferencia menor</w:t>
      </w:r>
    </w:p>
    <w:p w:rsidR="00DC3118" w:rsidRPr="00DC3118" w:rsidRDefault="00DC3118" w:rsidP="00DC3118">
      <w:pPr>
        <w:spacing w:after="0" w:line="0" w:lineRule="atLeast"/>
        <w:rPr>
          <w:rFonts w:eastAsia="Cambria"/>
          <w:lang w:val="es-AR"/>
        </w:rPr>
      </w:pPr>
    </w:p>
    <w:p w:rsidR="00DC3118" w:rsidRPr="00442843" w:rsidRDefault="00DC3118" w:rsidP="00DC3118">
      <w:pPr>
        <w:spacing w:after="0" w:line="0" w:lineRule="atLeast"/>
        <w:ind w:left="20"/>
        <w:rPr>
          <w:rFonts w:eastAsia="Cambria"/>
          <w:lang w:val="es-AR"/>
        </w:rPr>
      </w:pPr>
      <w:r w:rsidRPr="00DC3118">
        <w:rPr>
          <w:rFonts w:eastAsia="Cambria"/>
          <w:u w:val="single"/>
          <w:lang w:val="es-AR"/>
        </w:rPr>
        <w:t>Sincronismo</w:t>
      </w:r>
      <w:r w:rsidR="00442843">
        <w:rPr>
          <w:rFonts w:eastAsia="Cambria"/>
          <w:u w:val="single"/>
          <w:lang w:val="es-AR"/>
        </w:rPr>
        <w:t>:</w:t>
      </w:r>
      <w:r w:rsidR="00442843">
        <w:rPr>
          <w:rFonts w:eastAsia="Cambria"/>
          <w:lang w:val="es-AR"/>
        </w:rPr>
        <w:t xml:space="preserve"> Base de tiempo aplicable a las comunicaciones</w:t>
      </w:r>
      <w:r w:rsidR="0017106A">
        <w:rPr>
          <w:rFonts w:eastAsia="Cambria"/>
          <w:lang w:val="es-AR"/>
        </w:rPr>
        <w:t>.</w:t>
      </w:r>
    </w:p>
    <w:p w:rsidR="00DC3118" w:rsidRPr="00DC3118" w:rsidRDefault="00DC3118" w:rsidP="00DC3118">
      <w:pPr>
        <w:spacing w:after="0" w:line="41" w:lineRule="exact"/>
        <w:rPr>
          <w:rFonts w:eastAsia="Times New Roman"/>
          <w:lang w:val="es-AR"/>
        </w:rPr>
      </w:pPr>
    </w:p>
    <w:p w:rsidR="00DC3118" w:rsidRPr="00DC3118" w:rsidRDefault="00DC3118" w:rsidP="00DC3118">
      <w:pPr>
        <w:spacing w:after="0" w:line="239" w:lineRule="auto"/>
        <w:ind w:left="20"/>
        <w:rPr>
          <w:lang w:val="es-AR"/>
        </w:rPr>
      </w:pPr>
      <w:r w:rsidRPr="00DC3118">
        <w:rPr>
          <w:lang w:val="es-AR"/>
        </w:rPr>
        <w:t>El receptor debe recibir una señal para alinear los bits recibidos.</w:t>
      </w:r>
    </w:p>
    <w:p w:rsidR="00DC3118" w:rsidRPr="00DC3118" w:rsidRDefault="00DC3118" w:rsidP="00DC3118">
      <w:pPr>
        <w:spacing w:after="0" w:line="242" w:lineRule="exact"/>
        <w:rPr>
          <w:rFonts w:eastAsia="Times New Roman"/>
          <w:lang w:val="es-AR"/>
        </w:rPr>
      </w:pPr>
    </w:p>
    <w:p w:rsidR="00DC3118" w:rsidRDefault="00DC3118" w:rsidP="00DC3118">
      <w:pPr>
        <w:spacing w:after="0" w:line="0" w:lineRule="atLeast"/>
        <w:ind w:left="20"/>
        <w:rPr>
          <w:rFonts w:eastAsia="Cambria"/>
          <w:lang w:val="es-AR"/>
        </w:rPr>
      </w:pPr>
      <w:r w:rsidRPr="00DC3118">
        <w:rPr>
          <w:rFonts w:eastAsia="Cambria"/>
          <w:lang w:val="es-AR"/>
        </w:rPr>
        <w:t>Tipos</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De Bit</w:t>
      </w:r>
      <w:r w:rsidRPr="00DC3118">
        <w:rPr>
          <w:lang w:val="es-AR"/>
        </w:rPr>
        <w:t>: un receptor puede conocer con precisión los datos recibidos y un repetidor regenerativo puede regenerar las señales digitales deformadas</w:t>
      </w:r>
      <w:r w:rsidR="00442843">
        <w:rPr>
          <w:lang w:val="es-AR"/>
        </w:rPr>
        <w:t>. Tener definido cuando arranca y termina cada bit. Según la posición del bit tiene un significado.</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De Byte</w:t>
      </w:r>
      <w:r w:rsidR="00442843" w:rsidRPr="005350AD">
        <w:rPr>
          <w:i/>
          <w:u w:val="single"/>
          <w:lang w:val="es-AR"/>
        </w:rPr>
        <w:t xml:space="preserve"> (</w:t>
      </w:r>
      <w:proofErr w:type="gramStart"/>
      <w:r w:rsidR="00442843" w:rsidRPr="005350AD">
        <w:rPr>
          <w:i/>
          <w:u w:val="single"/>
          <w:lang w:val="es-AR"/>
        </w:rPr>
        <w:t>carácter?</w:t>
      </w:r>
      <w:proofErr w:type="gramEnd"/>
      <w:r w:rsidR="00442843" w:rsidRPr="005350AD">
        <w:rPr>
          <w:i/>
          <w:u w:val="single"/>
          <w:lang w:val="es-AR"/>
        </w:rPr>
        <w:t>)</w:t>
      </w:r>
      <w:r w:rsidRPr="005350AD">
        <w:rPr>
          <w:i/>
          <w:u w:val="single"/>
          <w:lang w:val="es-AR"/>
        </w:rPr>
        <w:t>:</w:t>
      </w:r>
      <w:r w:rsidRPr="00DC3118">
        <w:rPr>
          <w:lang w:val="es-AR"/>
        </w:rPr>
        <w:t xml:space="preserve"> Importante para la transmisión asincrónica</w:t>
      </w:r>
      <w:r w:rsidR="00442843">
        <w:rPr>
          <w:lang w:val="es-AR"/>
        </w:rPr>
        <w:t>. Cuando agrupo bits. Identificar donde comienza y termina el carácter. Cantidad de bits para representar un carácter.</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De Trama</w:t>
      </w:r>
      <w:r w:rsidRPr="00DC3118">
        <w:rPr>
          <w:lang w:val="es-AR"/>
        </w:rPr>
        <w:t>: Sincroniza el dato que se utiliza en el nivel de enlace.</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De Paquete</w:t>
      </w:r>
      <w:r w:rsidRPr="00DC3118">
        <w:rPr>
          <w:lang w:val="es-AR"/>
        </w:rPr>
        <w:t>: se divide un mensaje en segmentos y agrega una cabecera. De longitud fija o variable.</w:t>
      </w:r>
    </w:p>
    <w:p w:rsidR="00DC3118" w:rsidRPr="00DC3118" w:rsidRDefault="00DC3118" w:rsidP="00DC3118">
      <w:pPr>
        <w:pStyle w:val="Prrafodelista"/>
        <w:numPr>
          <w:ilvl w:val="0"/>
          <w:numId w:val="18"/>
        </w:numPr>
        <w:spacing w:after="0" w:line="0" w:lineRule="atLeast"/>
        <w:rPr>
          <w:rFonts w:eastAsia="Cambria"/>
          <w:lang w:val="es-AR"/>
        </w:rPr>
      </w:pPr>
      <w:r w:rsidRPr="005350AD">
        <w:rPr>
          <w:i/>
          <w:u w:val="single"/>
          <w:lang w:val="es-AR"/>
        </w:rPr>
        <w:t>De Red</w:t>
      </w:r>
      <w:r w:rsidRPr="00DC3118">
        <w:rPr>
          <w:lang w:val="es-AR"/>
        </w:rPr>
        <w:t>: se distribuyen señales de tiempo y frecuencia desde los relojes patrones a los distintos equipos</w:t>
      </w:r>
    </w:p>
    <w:p w:rsidR="00DC3118" w:rsidRPr="00DC3118" w:rsidRDefault="00DC3118" w:rsidP="00DC3118">
      <w:pPr>
        <w:spacing w:after="0" w:line="309" w:lineRule="exact"/>
        <w:rPr>
          <w:rFonts w:eastAsia="Times New Roman"/>
          <w:lang w:val="es-AR"/>
        </w:rPr>
      </w:pPr>
    </w:p>
    <w:p w:rsidR="00DC3118" w:rsidRPr="00DC3118" w:rsidRDefault="00DC3118" w:rsidP="00DC3118">
      <w:pPr>
        <w:spacing w:after="0" w:line="0" w:lineRule="atLeast"/>
        <w:ind w:left="20"/>
        <w:rPr>
          <w:rFonts w:eastAsia="Cambria"/>
          <w:b/>
          <w:lang w:val="es-AR"/>
        </w:rPr>
      </w:pPr>
      <w:r>
        <w:rPr>
          <w:rFonts w:eastAsia="Cambria"/>
          <w:b/>
          <w:lang w:val="es-AR"/>
        </w:rPr>
        <w:t>Transmisión Asincrónica</w:t>
      </w:r>
    </w:p>
    <w:p w:rsidR="00DC3118" w:rsidRPr="00DC3118" w:rsidRDefault="00DC3118" w:rsidP="00DC3118">
      <w:pPr>
        <w:spacing w:after="0" w:line="253" w:lineRule="auto"/>
        <w:ind w:left="20" w:right="220"/>
        <w:jc w:val="both"/>
        <w:rPr>
          <w:lang w:val="es-AR"/>
        </w:rPr>
      </w:pPr>
      <w:r w:rsidRPr="00DC3118">
        <w:rPr>
          <w:lang w:val="es-AR"/>
        </w:rPr>
        <w:t>Cada carácter es delimitado por un bit denomi</w:t>
      </w:r>
      <w:r w:rsidR="00A43C6B">
        <w:rPr>
          <w:lang w:val="es-AR"/>
        </w:rPr>
        <w:t>n</w:t>
      </w:r>
      <w:r w:rsidRPr="00DC3118">
        <w:rPr>
          <w:lang w:val="es-AR"/>
        </w:rPr>
        <w:t>ado de cabecera o de arranque, y uno o dos bits denominados de terminación o de parada. El bit de arranque tiene funciones de sincronización de los relojes del transmisor y del receptor. El bit o bits de parada se usan para separar un carácter del siguiente.</w:t>
      </w:r>
    </w:p>
    <w:p w:rsidR="00DC3118" w:rsidRPr="00DC3118" w:rsidRDefault="00DC3118" w:rsidP="00DC3118">
      <w:pPr>
        <w:spacing w:after="0" w:line="229" w:lineRule="exact"/>
        <w:rPr>
          <w:rFonts w:eastAsia="Times New Roman"/>
          <w:lang w:val="es-AR"/>
        </w:rPr>
      </w:pPr>
    </w:p>
    <w:p w:rsidR="00DC3118" w:rsidRDefault="00DC3118" w:rsidP="00DC3118">
      <w:pPr>
        <w:spacing w:after="0" w:line="0" w:lineRule="atLeast"/>
        <w:ind w:left="20"/>
        <w:rPr>
          <w:lang w:val="es-AR"/>
        </w:rPr>
      </w:pPr>
      <w:r w:rsidRPr="00DC3118">
        <w:rPr>
          <w:lang w:val="es-AR"/>
        </w:rPr>
        <w:t>En el receptor se debe identificar en qué partes del mensaje recibid</w:t>
      </w:r>
      <w:r>
        <w:rPr>
          <w:lang w:val="es-AR"/>
        </w:rPr>
        <w:t>o se producen las transiciones.</w:t>
      </w:r>
    </w:p>
    <w:p w:rsidR="00DC3118" w:rsidRDefault="00DC3118" w:rsidP="00DC3118">
      <w:pPr>
        <w:pStyle w:val="Prrafodelista"/>
        <w:numPr>
          <w:ilvl w:val="0"/>
          <w:numId w:val="23"/>
        </w:numPr>
        <w:spacing w:after="0" w:line="0" w:lineRule="atLeast"/>
        <w:rPr>
          <w:lang w:val="es-AR"/>
        </w:rPr>
      </w:pPr>
      <w:r w:rsidRPr="00DC3118">
        <w:rPr>
          <w:lang w:val="es-AR"/>
        </w:rPr>
        <w:t>En caso de errores solo se pierde una pequeña cantidad de caracteres</w:t>
      </w:r>
    </w:p>
    <w:p w:rsidR="00DC3118" w:rsidRDefault="00DC3118" w:rsidP="00DC3118">
      <w:pPr>
        <w:pStyle w:val="Prrafodelista"/>
        <w:numPr>
          <w:ilvl w:val="0"/>
          <w:numId w:val="23"/>
        </w:numPr>
        <w:spacing w:after="0" w:line="0" w:lineRule="atLeast"/>
        <w:rPr>
          <w:lang w:val="es-AR"/>
        </w:rPr>
      </w:pPr>
      <w:r w:rsidRPr="00DC3118">
        <w:rPr>
          <w:lang w:val="es-AR"/>
        </w:rPr>
        <w:t xml:space="preserve">Bajo rendimiento de transmisión(Un bit por cada </w:t>
      </w:r>
      <w:proofErr w:type="spellStart"/>
      <w:r w:rsidRPr="00DC3118">
        <w:rPr>
          <w:lang w:val="es-AR"/>
        </w:rPr>
        <w:t>caracter</w:t>
      </w:r>
      <w:proofErr w:type="spellEnd"/>
      <w:r w:rsidRPr="00DC3118">
        <w:rPr>
          <w:lang w:val="es-AR"/>
        </w:rPr>
        <w:t>)</w:t>
      </w:r>
    </w:p>
    <w:p w:rsidR="00DC3118" w:rsidRDefault="00DC3118" w:rsidP="00DC3118">
      <w:pPr>
        <w:pStyle w:val="Prrafodelista"/>
        <w:numPr>
          <w:ilvl w:val="0"/>
          <w:numId w:val="23"/>
        </w:numPr>
        <w:spacing w:after="0" w:line="0" w:lineRule="atLeast"/>
        <w:rPr>
          <w:lang w:val="es-AR"/>
        </w:rPr>
      </w:pPr>
      <w:r w:rsidRPr="00DC3118">
        <w:rPr>
          <w:lang w:val="es-AR"/>
        </w:rPr>
        <w:t>Permite el uso de equipos económicos y tecnología menos sofisticada</w:t>
      </w:r>
    </w:p>
    <w:p w:rsidR="00DC3118" w:rsidRPr="00DC3118" w:rsidRDefault="00DC3118" w:rsidP="00DC3118">
      <w:pPr>
        <w:pStyle w:val="Prrafodelista"/>
        <w:numPr>
          <w:ilvl w:val="0"/>
          <w:numId w:val="23"/>
        </w:numPr>
        <w:spacing w:after="0" w:line="0" w:lineRule="atLeast"/>
        <w:rPr>
          <w:lang w:val="es-AR"/>
        </w:rPr>
      </w:pPr>
      <w:proofErr w:type="spellStart"/>
      <w:r w:rsidRPr="00DC3118">
        <w:t>Adecuado</w:t>
      </w:r>
      <w:proofErr w:type="spellEnd"/>
      <w:r w:rsidRPr="00DC3118">
        <w:t xml:space="preserve"> para </w:t>
      </w:r>
      <w:proofErr w:type="spellStart"/>
      <w:r w:rsidRPr="00DC3118">
        <w:t>flujos</w:t>
      </w:r>
      <w:proofErr w:type="spellEnd"/>
      <w:r w:rsidRPr="00DC3118">
        <w:t xml:space="preserve"> </w:t>
      </w:r>
      <w:proofErr w:type="spellStart"/>
      <w:r>
        <w:t>irregular</w:t>
      </w:r>
      <w:r w:rsidR="00A43C6B">
        <w:t>e</w:t>
      </w:r>
      <w:r>
        <w:t>s</w:t>
      </w:r>
      <w:proofErr w:type="spellEnd"/>
    </w:p>
    <w:p w:rsidR="00DC3118" w:rsidRDefault="00DC3118" w:rsidP="00DC3118">
      <w:pPr>
        <w:pStyle w:val="Prrafodelista"/>
        <w:numPr>
          <w:ilvl w:val="0"/>
          <w:numId w:val="23"/>
        </w:numPr>
        <w:spacing w:after="0" w:line="0" w:lineRule="atLeast"/>
        <w:rPr>
          <w:lang w:val="es-AR"/>
        </w:rPr>
      </w:pPr>
      <w:r w:rsidRPr="00DC3118">
        <w:rPr>
          <w:lang w:val="es-AR"/>
        </w:rPr>
        <w:t>Aptos para cuando no se necesitan velocidades muy altas</w:t>
      </w:r>
    </w:p>
    <w:p w:rsidR="003C4816" w:rsidRPr="00DC3118" w:rsidRDefault="003C4816" w:rsidP="00DC3118">
      <w:pPr>
        <w:pStyle w:val="Prrafodelista"/>
        <w:numPr>
          <w:ilvl w:val="0"/>
          <w:numId w:val="23"/>
        </w:numPr>
        <w:spacing w:after="0" w:line="0" w:lineRule="atLeast"/>
        <w:rPr>
          <w:lang w:val="es-AR"/>
        </w:rPr>
      </w:pPr>
      <w:r>
        <w:rPr>
          <w:lang w:val="es-AR"/>
        </w:rPr>
        <w:t>Usa sincronismo de bit y carácter.</w:t>
      </w:r>
    </w:p>
    <w:p w:rsidR="00DC3118" w:rsidRPr="00DC3118" w:rsidRDefault="00DC3118" w:rsidP="00DC3118">
      <w:pPr>
        <w:spacing w:after="0" w:line="313" w:lineRule="exact"/>
        <w:rPr>
          <w:rFonts w:eastAsia="Times New Roman"/>
          <w:lang w:val="es-AR"/>
        </w:rPr>
      </w:pPr>
    </w:p>
    <w:p w:rsidR="00DC3118" w:rsidRPr="00DC3118" w:rsidRDefault="00DC3118" w:rsidP="00DC3118">
      <w:pPr>
        <w:spacing w:after="0" w:line="0" w:lineRule="atLeast"/>
        <w:ind w:left="20"/>
        <w:rPr>
          <w:rFonts w:eastAsia="Cambria"/>
          <w:b/>
          <w:lang w:val="es-AR"/>
        </w:rPr>
      </w:pPr>
      <w:r w:rsidRPr="00DC3118">
        <w:rPr>
          <w:rFonts w:eastAsia="Cambria"/>
          <w:b/>
          <w:lang w:val="es-AR"/>
        </w:rPr>
        <w:t>Transmisión Sincrónica</w:t>
      </w:r>
    </w:p>
    <w:p w:rsidR="00DC3118" w:rsidRPr="00DC3118" w:rsidRDefault="00DC3118" w:rsidP="00DC3118">
      <w:pPr>
        <w:spacing w:after="0" w:line="219" w:lineRule="auto"/>
        <w:ind w:left="20" w:right="320"/>
        <w:rPr>
          <w:lang w:val="es-AR"/>
        </w:rPr>
      </w:pPr>
      <w:r w:rsidRPr="00DC3118">
        <w:rPr>
          <w:lang w:val="es-AR"/>
        </w:rPr>
        <w:t>Existen dos relojes (receptor y emisor) y la información es transmitida entre dos grupos de bytes denominados delimitadores.</w:t>
      </w:r>
      <w:r w:rsidR="00D151FF">
        <w:rPr>
          <w:lang w:val="es-AR"/>
        </w:rPr>
        <w:t xml:space="preserve"> Orientado a carácter o a bit.</w:t>
      </w:r>
    </w:p>
    <w:p w:rsidR="00DC3118" w:rsidRPr="00DC3118" w:rsidRDefault="00DC3118" w:rsidP="00DC3118">
      <w:pPr>
        <w:spacing w:after="0" w:line="50" w:lineRule="exact"/>
        <w:rPr>
          <w:rFonts w:eastAsia="Times New Roman"/>
          <w:lang w:val="es-AR"/>
        </w:rPr>
      </w:pPr>
    </w:p>
    <w:p w:rsidR="00DC3118" w:rsidRDefault="00DC3118" w:rsidP="00DC3118">
      <w:pPr>
        <w:spacing w:after="0" w:line="217" w:lineRule="auto"/>
        <w:ind w:left="20" w:right="760"/>
      </w:pPr>
      <w:r w:rsidRPr="00DC3118">
        <w:rPr>
          <w:lang w:val="es-AR"/>
        </w:rPr>
        <w:t xml:space="preserve">Los relojes deben permanecer estables durante un tiempo relativamente largo. </w:t>
      </w:r>
      <w:r w:rsidRPr="00DC3118">
        <w:t xml:space="preserve">Los </w:t>
      </w:r>
      <w:proofErr w:type="spellStart"/>
      <w:r w:rsidRPr="00DC3118">
        <w:t>relojes</w:t>
      </w:r>
      <w:proofErr w:type="spellEnd"/>
      <w:r w:rsidR="00A43C6B">
        <w:t xml:space="preserve"> s</w:t>
      </w:r>
      <w:r>
        <w:t xml:space="preserve">e </w:t>
      </w:r>
      <w:proofErr w:type="spellStart"/>
      <w:r>
        <w:t>sincronizan</w:t>
      </w:r>
      <w:proofErr w:type="spellEnd"/>
      <w:r>
        <w:t xml:space="preserve"> </w:t>
      </w:r>
      <w:proofErr w:type="spellStart"/>
      <w:r>
        <w:t>periódicamente</w:t>
      </w:r>
      <w:proofErr w:type="spellEnd"/>
      <w:r>
        <w:t>.</w:t>
      </w:r>
    </w:p>
    <w:p w:rsidR="00DC3118" w:rsidRDefault="00DC3118" w:rsidP="00DC3118">
      <w:pPr>
        <w:pStyle w:val="Prrafodelista"/>
        <w:numPr>
          <w:ilvl w:val="0"/>
          <w:numId w:val="24"/>
        </w:numPr>
        <w:spacing w:after="0" w:line="217" w:lineRule="auto"/>
        <w:ind w:right="760"/>
      </w:pPr>
      <w:r w:rsidRPr="00DC3118">
        <w:t xml:space="preserve">Alto </w:t>
      </w:r>
      <w:proofErr w:type="spellStart"/>
      <w:r w:rsidRPr="00DC3118">
        <w:t>rendimiento</w:t>
      </w:r>
      <w:proofErr w:type="spellEnd"/>
    </w:p>
    <w:p w:rsidR="00DC3118" w:rsidRDefault="00DC3118" w:rsidP="00DC3118">
      <w:pPr>
        <w:pStyle w:val="Prrafodelista"/>
        <w:numPr>
          <w:ilvl w:val="0"/>
          <w:numId w:val="24"/>
        </w:numPr>
        <w:spacing w:after="0" w:line="217" w:lineRule="auto"/>
        <w:ind w:right="760"/>
        <w:rPr>
          <w:lang w:val="es-AR"/>
        </w:rPr>
      </w:pPr>
      <w:r w:rsidRPr="00DC3118">
        <w:rPr>
          <w:lang w:val="es-AR"/>
        </w:rPr>
        <w:t>Los equipos necesarios son de tecnología más compleja y de costos más altos</w:t>
      </w:r>
    </w:p>
    <w:p w:rsidR="00DC3118" w:rsidRDefault="00DC3118" w:rsidP="00DC3118">
      <w:pPr>
        <w:pStyle w:val="Prrafodelista"/>
        <w:numPr>
          <w:ilvl w:val="0"/>
          <w:numId w:val="24"/>
        </w:numPr>
        <w:spacing w:after="0" w:line="217" w:lineRule="auto"/>
        <w:ind w:right="760"/>
        <w:rPr>
          <w:lang w:val="es-AR"/>
        </w:rPr>
      </w:pPr>
      <w:r w:rsidRPr="00DC3118">
        <w:rPr>
          <w:lang w:val="es-AR"/>
        </w:rPr>
        <w:t>Aptos para transmisiones de alta velocidades</w:t>
      </w:r>
    </w:p>
    <w:p w:rsidR="00DC3118" w:rsidRDefault="00DC3118" w:rsidP="00DC3118">
      <w:pPr>
        <w:pStyle w:val="Prrafodelista"/>
        <w:numPr>
          <w:ilvl w:val="0"/>
          <w:numId w:val="24"/>
        </w:numPr>
        <w:spacing w:after="0" w:line="217" w:lineRule="auto"/>
        <w:ind w:right="760"/>
        <w:rPr>
          <w:lang w:val="es-AR"/>
        </w:rPr>
      </w:pPr>
      <w:r w:rsidRPr="00DC3118">
        <w:rPr>
          <w:lang w:val="es-AR"/>
        </w:rPr>
        <w:t>Si hay errores de transmisión, hay muchos bytes para retransmitir</w:t>
      </w:r>
    </w:p>
    <w:p w:rsidR="003C4816" w:rsidRPr="00DC3118" w:rsidRDefault="003C4816" w:rsidP="00DC3118">
      <w:pPr>
        <w:pStyle w:val="Prrafodelista"/>
        <w:numPr>
          <w:ilvl w:val="0"/>
          <w:numId w:val="24"/>
        </w:numPr>
        <w:spacing w:after="0" w:line="217" w:lineRule="auto"/>
        <w:ind w:right="760"/>
        <w:rPr>
          <w:lang w:val="es-AR"/>
        </w:rPr>
      </w:pPr>
      <w:r>
        <w:rPr>
          <w:lang w:val="es-AR"/>
        </w:rPr>
        <w:t>Usa sincronismo de bit y de bloque (si es orientado al carácter puede tener de carácter)</w:t>
      </w:r>
    </w:p>
    <w:p w:rsidR="00DC3118" w:rsidRDefault="00DC3118" w:rsidP="00DC3118">
      <w:pPr>
        <w:spacing w:after="0" w:line="258" w:lineRule="exact"/>
        <w:rPr>
          <w:rFonts w:eastAsia="Times New Roman"/>
          <w:lang w:val="es-AR"/>
        </w:rPr>
      </w:pPr>
    </w:p>
    <w:p w:rsidR="005350AD" w:rsidRDefault="005350AD" w:rsidP="00DC3118">
      <w:pPr>
        <w:spacing w:after="0" w:line="258" w:lineRule="exact"/>
        <w:rPr>
          <w:rFonts w:eastAsia="Times New Roman"/>
          <w:lang w:val="es-AR"/>
        </w:rPr>
      </w:pPr>
    </w:p>
    <w:p w:rsidR="005350AD" w:rsidRPr="00DC3118" w:rsidRDefault="005350AD" w:rsidP="00DC3118">
      <w:pPr>
        <w:spacing w:after="0" w:line="258" w:lineRule="exact"/>
        <w:rPr>
          <w:rFonts w:eastAsia="Times New Roman"/>
          <w:lang w:val="es-AR"/>
        </w:rPr>
      </w:pPr>
    </w:p>
    <w:p w:rsidR="00DC3118" w:rsidRPr="00DC3118" w:rsidRDefault="00DC3118" w:rsidP="00DC3118">
      <w:pPr>
        <w:spacing w:after="0" w:line="0" w:lineRule="atLeast"/>
        <w:rPr>
          <w:rFonts w:eastAsia="Cambria"/>
          <w:lang w:val="es-AR"/>
        </w:rPr>
      </w:pPr>
    </w:p>
    <w:p w:rsidR="005350AD" w:rsidRPr="005350AD" w:rsidRDefault="005350AD" w:rsidP="00DC3118">
      <w:pPr>
        <w:spacing w:after="0" w:line="0" w:lineRule="atLeast"/>
        <w:rPr>
          <w:b/>
          <w:u w:val="single"/>
          <w:lang w:val="es-AR"/>
        </w:rPr>
      </w:pPr>
      <w:r>
        <w:rPr>
          <w:b/>
          <w:u w:val="single"/>
          <w:lang w:val="es-AR"/>
        </w:rPr>
        <w:lastRenderedPageBreak/>
        <w:t>Unidad 3: Unidades de transmisión e interfaces digitales</w:t>
      </w:r>
    </w:p>
    <w:p w:rsidR="00931689" w:rsidRPr="00D151FF" w:rsidRDefault="00D151FF" w:rsidP="00DC3118">
      <w:pPr>
        <w:spacing w:after="0" w:line="0" w:lineRule="atLeast"/>
        <w:rPr>
          <w:u w:val="single"/>
          <w:lang w:val="es-AR"/>
        </w:rPr>
      </w:pPr>
      <w:r w:rsidRPr="00D151FF">
        <w:rPr>
          <w:u w:val="single"/>
          <w:lang w:val="es-AR"/>
        </w:rPr>
        <w:t>Normalización de interfaces:</w:t>
      </w:r>
    </w:p>
    <w:p w:rsidR="00D151FF" w:rsidRDefault="00D151FF" w:rsidP="00DC3118">
      <w:pPr>
        <w:spacing w:after="0" w:line="0" w:lineRule="atLeast"/>
        <w:rPr>
          <w:lang w:val="es-AR"/>
        </w:rPr>
      </w:pPr>
      <w:r>
        <w:rPr>
          <w:lang w:val="es-AR"/>
        </w:rPr>
        <w:t>Niveles</w:t>
      </w:r>
    </w:p>
    <w:p w:rsidR="00D151FF" w:rsidRPr="00D151FF" w:rsidRDefault="00D151FF" w:rsidP="00D151FF">
      <w:pPr>
        <w:pStyle w:val="Prrafodelista"/>
        <w:numPr>
          <w:ilvl w:val="0"/>
          <w:numId w:val="45"/>
        </w:numPr>
        <w:spacing w:after="0" w:line="0" w:lineRule="atLeast"/>
        <w:rPr>
          <w:lang w:val="es-AR"/>
        </w:rPr>
      </w:pPr>
      <w:r w:rsidRPr="00D151FF">
        <w:rPr>
          <w:lang w:val="es-AR"/>
        </w:rPr>
        <w:t>Mecánico: Que conector utilizar</w:t>
      </w:r>
      <w:r w:rsidR="005350AD">
        <w:rPr>
          <w:lang w:val="es-AR"/>
        </w:rPr>
        <w:t xml:space="preserve"> (macho/hembra)</w:t>
      </w:r>
      <w:r w:rsidRPr="00D151FF">
        <w:rPr>
          <w:lang w:val="es-AR"/>
        </w:rPr>
        <w:t>.</w:t>
      </w:r>
    </w:p>
    <w:p w:rsidR="00D151FF" w:rsidRPr="00D151FF" w:rsidRDefault="00D151FF" w:rsidP="00D151FF">
      <w:pPr>
        <w:pStyle w:val="Prrafodelista"/>
        <w:numPr>
          <w:ilvl w:val="0"/>
          <w:numId w:val="45"/>
        </w:numPr>
        <w:spacing w:after="0" w:line="0" w:lineRule="atLeast"/>
        <w:rPr>
          <w:lang w:val="es-AR"/>
        </w:rPr>
      </w:pPr>
      <w:r w:rsidRPr="00D151FF">
        <w:rPr>
          <w:lang w:val="es-AR"/>
        </w:rPr>
        <w:t>Eléctrico: Tensiones, corrientes. Transmisión asimétrica/desbalanceada o simétrica/balanceada.</w:t>
      </w:r>
    </w:p>
    <w:p w:rsidR="00747EBC" w:rsidRDefault="00D151FF" w:rsidP="00D151FF">
      <w:pPr>
        <w:pStyle w:val="Prrafodelista"/>
        <w:numPr>
          <w:ilvl w:val="0"/>
          <w:numId w:val="45"/>
        </w:numPr>
        <w:spacing w:after="0" w:line="0" w:lineRule="atLeast"/>
        <w:rPr>
          <w:lang w:val="es-AR"/>
        </w:rPr>
      </w:pPr>
      <w:r w:rsidRPr="00D151FF">
        <w:rPr>
          <w:lang w:val="es-AR"/>
        </w:rPr>
        <w:t xml:space="preserve">Lógico: Definir </w:t>
      </w:r>
      <w:r w:rsidR="005350AD" w:rsidRPr="00D151FF">
        <w:rPr>
          <w:lang w:val="es-AR"/>
        </w:rPr>
        <w:t>qué</w:t>
      </w:r>
      <w:r w:rsidRPr="00D151FF">
        <w:rPr>
          <w:lang w:val="es-AR"/>
        </w:rPr>
        <w:t xml:space="preserve"> información lleva cada circuito.</w:t>
      </w:r>
    </w:p>
    <w:p w:rsidR="005350AD" w:rsidRDefault="005350AD" w:rsidP="005350AD">
      <w:pPr>
        <w:spacing w:after="0" w:line="0" w:lineRule="atLeast"/>
        <w:rPr>
          <w:lang w:val="es-AR"/>
        </w:rPr>
      </w:pPr>
    </w:p>
    <w:p w:rsidR="005350AD" w:rsidRPr="005350AD" w:rsidRDefault="005350AD" w:rsidP="005350AD">
      <w:pPr>
        <w:spacing w:after="0" w:line="0" w:lineRule="atLeast"/>
        <w:rPr>
          <w:u w:val="single"/>
          <w:lang w:val="es-AR"/>
        </w:rPr>
      </w:pPr>
      <w:r>
        <w:rPr>
          <w:u w:val="single"/>
          <w:lang w:val="es-AR"/>
        </w:rPr>
        <w:t>RS 232 / V.24</w:t>
      </w:r>
    </w:p>
    <w:p w:rsidR="00747EBC" w:rsidRDefault="005350AD" w:rsidP="005350AD">
      <w:pPr>
        <w:pStyle w:val="Prrafodelista"/>
        <w:numPr>
          <w:ilvl w:val="0"/>
          <w:numId w:val="46"/>
        </w:numPr>
        <w:spacing w:after="0" w:line="0" w:lineRule="atLeast"/>
        <w:rPr>
          <w:lang w:val="es-AR"/>
        </w:rPr>
      </w:pPr>
      <w:r>
        <w:rPr>
          <w:lang w:val="es-AR"/>
        </w:rPr>
        <w:t>Interfaz digital serie entre DTE-DCE</w:t>
      </w:r>
    </w:p>
    <w:p w:rsidR="005350AD" w:rsidRDefault="005350AD" w:rsidP="005350AD">
      <w:pPr>
        <w:pStyle w:val="Prrafodelista"/>
        <w:numPr>
          <w:ilvl w:val="0"/>
          <w:numId w:val="46"/>
        </w:numPr>
        <w:spacing w:after="0" w:line="0" w:lineRule="atLeast"/>
        <w:rPr>
          <w:lang w:val="es-AR"/>
        </w:rPr>
      </w:pPr>
      <w:r>
        <w:rPr>
          <w:lang w:val="es-AR"/>
        </w:rPr>
        <w:t>Distancia MAX = 15M</w:t>
      </w:r>
    </w:p>
    <w:p w:rsidR="005350AD" w:rsidRDefault="005350AD" w:rsidP="005350AD">
      <w:pPr>
        <w:pStyle w:val="Prrafodelista"/>
        <w:numPr>
          <w:ilvl w:val="0"/>
          <w:numId w:val="46"/>
        </w:numPr>
        <w:spacing w:after="0" w:line="0" w:lineRule="atLeast"/>
        <w:rPr>
          <w:lang w:val="es-AR"/>
        </w:rPr>
      </w:pPr>
      <w:proofErr w:type="spellStart"/>
      <w:r>
        <w:rPr>
          <w:lang w:val="es-AR"/>
        </w:rPr>
        <w:t>Vt</w:t>
      </w:r>
      <w:proofErr w:type="spellEnd"/>
      <w:r>
        <w:rPr>
          <w:lang w:val="es-AR"/>
        </w:rPr>
        <w:t xml:space="preserve"> MAX = 20KBPS</w:t>
      </w:r>
    </w:p>
    <w:p w:rsidR="005350AD" w:rsidRDefault="005350AD" w:rsidP="005350AD">
      <w:pPr>
        <w:pStyle w:val="Prrafodelista"/>
        <w:numPr>
          <w:ilvl w:val="0"/>
          <w:numId w:val="46"/>
        </w:numPr>
        <w:spacing w:after="0" w:line="0" w:lineRule="atLeast"/>
        <w:rPr>
          <w:lang w:val="es-AR"/>
        </w:rPr>
      </w:pPr>
      <w:r>
        <w:rPr>
          <w:lang w:val="es-AR"/>
        </w:rPr>
        <w:t>FULL DUPLEX, con o sin sincronismo.</w:t>
      </w:r>
    </w:p>
    <w:p w:rsidR="00DD0DCB" w:rsidRDefault="00DD0DCB" w:rsidP="005350AD">
      <w:pPr>
        <w:pStyle w:val="Prrafodelista"/>
        <w:numPr>
          <w:ilvl w:val="0"/>
          <w:numId w:val="46"/>
        </w:numPr>
        <w:spacing w:after="0" w:line="0" w:lineRule="atLeast"/>
        <w:rPr>
          <w:lang w:val="es-AR"/>
        </w:rPr>
      </w:pPr>
      <w:r w:rsidRPr="00DD0DCB">
        <w:rPr>
          <w:i/>
          <w:u w:val="single"/>
          <w:lang w:val="es-AR"/>
        </w:rPr>
        <w:t>Nivel Mecánico</w:t>
      </w:r>
      <w:r>
        <w:rPr>
          <w:lang w:val="es-AR"/>
        </w:rPr>
        <w:t>: DB-25 o DB-9</w:t>
      </w:r>
    </w:p>
    <w:p w:rsidR="00DD0DCB" w:rsidRDefault="00DD0DCB" w:rsidP="005350AD">
      <w:pPr>
        <w:pStyle w:val="Prrafodelista"/>
        <w:numPr>
          <w:ilvl w:val="0"/>
          <w:numId w:val="46"/>
        </w:numPr>
        <w:spacing w:after="0" w:line="0" w:lineRule="atLeast"/>
        <w:rPr>
          <w:lang w:val="es-AR"/>
        </w:rPr>
      </w:pPr>
      <w:r>
        <w:rPr>
          <w:i/>
          <w:u w:val="single"/>
          <w:lang w:val="es-AR"/>
        </w:rPr>
        <w:t>Nivel Eléctrico</w:t>
      </w:r>
      <w:r>
        <w:rPr>
          <w:lang w:val="es-AR"/>
        </w:rPr>
        <w:t xml:space="preserve">: 0 </w:t>
      </w:r>
      <w:proofErr w:type="spellStart"/>
      <w:r>
        <w:rPr>
          <w:lang w:val="es-AR"/>
        </w:rPr>
        <w:t>Tx</w:t>
      </w:r>
      <w:proofErr w:type="spellEnd"/>
      <w:r>
        <w:rPr>
          <w:lang w:val="es-AR"/>
        </w:rPr>
        <w:t xml:space="preserve"> &gt; 5v</w:t>
      </w:r>
      <w:r>
        <w:rPr>
          <w:lang w:val="es-AR"/>
        </w:rPr>
        <w:tab/>
      </w:r>
      <w:r>
        <w:rPr>
          <w:lang w:val="es-AR"/>
        </w:rPr>
        <w:tab/>
      </w:r>
      <w:r w:rsidRPr="00DD0DCB">
        <w:rPr>
          <w:lang w:val="es-AR"/>
        </w:rPr>
        <w:sym w:font="Wingdings" w:char="F0E0"/>
      </w:r>
      <w:r>
        <w:rPr>
          <w:lang w:val="es-AR"/>
        </w:rPr>
        <w:t xml:space="preserve"> El 0 se representa con un valor mayor a 5v</w:t>
      </w:r>
    </w:p>
    <w:p w:rsidR="00DD0DCB" w:rsidRPr="00DD0DCB" w:rsidRDefault="00DD0DCB" w:rsidP="00DD0DCB">
      <w:pPr>
        <w:spacing w:after="0" w:line="0" w:lineRule="atLeast"/>
        <w:ind w:left="1440" w:firstLine="720"/>
        <w:rPr>
          <w:lang w:val="es-AR"/>
        </w:rPr>
      </w:pPr>
      <w:r>
        <w:rPr>
          <w:lang w:val="es-AR"/>
        </w:rPr>
        <w:t xml:space="preserve">1 </w:t>
      </w:r>
      <w:proofErr w:type="spellStart"/>
      <w:r w:rsidRPr="00DD0DCB">
        <w:rPr>
          <w:lang w:val="es-AR"/>
        </w:rPr>
        <w:t>Tx</w:t>
      </w:r>
      <w:proofErr w:type="spellEnd"/>
      <w:r w:rsidRPr="00DD0DCB">
        <w:rPr>
          <w:lang w:val="es-AR"/>
        </w:rPr>
        <w:t xml:space="preserve"> &lt; -5v</w:t>
      </w:r>
      <w:r w:rsidRPr="00DD0DCB">
        <w:rPr>
          <w:lang w:val="es-AR"/>
        </w:rPr>
        <w:tab/>
      </w:r>
      <w:r w:rsidRPr="00DD0DCB">
        <w:rPr>
          <w:lang w:val="es-AR"/>
        </w:rPr>
        <w:sym w:font="Wingdings" w:char="F0E0"/>
      </w:r>
      <w:r w:rsidRPr="00DD0DCB">
        <w:rPr>
          <w:lang w:val="es-AR"/>
        </w:rPr>
        <w:t xml:space="preserve"> El 1 se representa con un valor menor a -5v</w:t>
      </w:r>
    </w:p>
    <w:p w:rsidR="00DD0DCB" w:rsidRDefault="00DD0DCB" w:rsidP="00DD0DCB">
      <w:pPr>
        <w:spacing w:after="0" w:line="0" w:lineRule="atLeast"/>
        <w:ind w:left="1440" w:firstLine="720"/>
        <w:rPr>
          <w:lang w:val="es-AR"/>
        </w:rPr>
      </w:pPr>
    </w:p>
    <w:p w:rsidR="00DD0DCB" w:rsidRPr="00DD0DCB" w:rsidRDefault="00DD0DCB" w:rsidP="00DD0DCB">
      <w:pPr>
        <w:spacing w:after="0" w:line="0" w:lineRule="atLeast"/>
        <w:ind w:left="1440" w:firstLine="720"/>
        <w:rPr>
          <w:lang w:val="es-AR"/>
        </w:rPr>
      </w:pPr>
      <w:r>
        <w:rPr>
          <w:lang w:val="es-AR"/>
        </w:rPr>
        <w:t xml:space="preserve">0 </w:t>
      </w:r>
      <w:proofErr w:type="spellStart"/>
      <w:r>
        <w:rPr>
          <w:lang w:val="es-AR"/>
        </w:rPr>
        <w:t>Rx</w:t>
      </w:r>
      <w:proofErr w:type="spellEnd"/>
      <w:r>
        <w:rPr>
          <w:lang w:val="es-AR"/>
        </w:rPr>
        <w:t xml:space="preserve"> &gt; 3v</w:t>
      </w:r>
      <w:r>
        <w:rPr>
          <w:lang w:val="es-AR"/>
        </w:rPr>
        <w:tab/>
      </w:r>
      <w:r w:rsidRPr="00DD0DCB">
        <w:rPr>
          <w:lang w:val="es-AR"/>
        </w:rPr>
        <w:sym w:font="Wingdings" w:char="F0E0"/>
      </w:r>
      <w:r w:rsidRPr="00DD0DCB">
        <w:rPr>
          <w:lang w:val="es-AR"/>
        </w:rPr>
        <w:t xml:space="preserve"> El 0 se r</w:t>
      </w:r>
      <w:r>
        <w:rPr>
          <w:lang w:val="es-AR"/>
        </w:rPr>
        <w:t>epresenta con un valor mayor a 3</w:t>
      </w:r>
      <w:r w:rsidRPr="00DD0DCB">
        <w:rPr>
          <w:lang w:val="es-AR"/>
        </w:rPr>
        <w:t>v</w:t>
      </w:r>
    </w:p>
    <w:p w:rsidR="00DD0DCB" w:rsidRDefault="00DD0DCB" w:rsidP="00DD0DCB">
      <w:pPr>
        <w:spacing w:after="0" w:line="0" w:lineRule="atLeast"/>
        <w:ind w:left="1440" w:firstLine="720"/>
        <w:rPr>
          <w:lang w:val="es-AR"/>
        </w:rPr>
      </w:pPr>
      <w:r>
        <w:rPr>
          <w:lang w:val="es-AR"/>
        </w:rPr>
        <w:t xml:space="preserve">1 </w:t>
      </w:r>
      <w:proofErr w:type="spellStart"/>
      <w:r>
        <w:rPr>
          <w:lang w:val="es-AR"/>
        </w:rPr>
        <w:t>Rx</w:t>
      </w:r>
      <w:proofErr w:type="spellEnd"/>
      <w:r>
        <w:rPr>
          <w:lang w:val="es-AR"/>
        </w:rPr>
        <w:t xml:space="preserve"> &lt; -3</w:t>
      </w:r>
      <w:r w:rsidRPr="00DD0DCB">
        <w:rPr>
          <w:lang w:val="es-AR"/>
        </w:rPr>
        <w:t>v</w:t>
      </w:r>
      <w:r w:rsidRPr="00DD0DCB">
        <w:rPr>
          <w:lang w:val="es-AR"/>
        </w:rPr>
        <w:tab/>
      </w:r>
      <w:r w:rsidRPr="00DD0DCB">
        <w:rPr>
          <w:lang w:val="es-AR"/>
        </w:rPr>
        <w:sym w:font="Wingdings" w:char="F0E0"/>
      </w:r>
      <w:r>
        <w:rPr>
          <w:lang w:val="es-AR"/>
        </w:rPr>
        <w:t xml:space="preserve"> El 1 se representa con un valor menor a -3v</w:t>
      </w:r>
    </w:p>
    <w:p w:rsidR="00DD0DCB" w:rsidRDefault="00DD0DCB" w:rsidP="00DD0DCB">
      <w:pPr>
        <w:spacing w:after="0" w:line="0" w:lineRule="atLeast"/>
        <w:rPr>
          <w:lang w:val="es-AR"/>
        </w:rPr>
      </w:pPr>
    </w:p>
    <w:p w:rsidR="00DD0DCB" w:rsidRDefault="00DD0DCB" w:rsidP="00DD0DCB">
      <w:pPr>
        <w:spacing w:after="0" w:line="0" w:lineRule="atLeast"/>
        <w:rPr>
          <w:lang w:val="es-AR"/>
        </w:rPr>
      </w:pPr>
      <w:r>
        <w:rPr>
          <w:lang w:val="es-AR"/>
        </w:rPr>
        <w:tab/>
      </w:r>
      <w:r>
        <w:rPr>
          <w:lang w:val="es-AR"/>
        </w:rPr>
        <w:tab/>
      </w:r>
      <w:r>
        <w:rPr>
          <w:lang w:val="es-AR"/>
        </w:rPr>
        <w:tab/>
        <w:t>Valores máximos ± 25v</w:t>
      </w:r>
    </w:p>
    <w:p w:rsidR="00DD0DCB" w:rsidRPr="00DD0DCB" w:rsidRDefault="00DD0DCB" w:rsidP="00DD0DCB">
      <w:pPr>
        <w:spacing w:after="0" w:line="0" w:lineRule="atLeast"/>
        <w:rPr>
          <w:lang w:val="es-AR"/>
        </w:rPr>
      </w:pPr>
      <w:r>
        <w:rPr>
          <w:lang w:val="es-AR"/>
        </w:rPr>
        <w:tab/>
      </w:r>
      <w:r>
        <w:rPr>
          <w:lang w:val="es-AR"/>
        </w:rPr>
        <w:tab/>
      </w:r>
      <w:r>
        <w:rPr>
          <w:lang w:val="es-AR"/>
        </w:rPr>
        <w:tab/>
        <w:t>Margen 2v</w:t>
      </w:r>
    </w:p>
    <w:p w:rsidR="00DD0DCB" w:rsidRDefault="00DD0DCB" w:rsidP="00DD0DCB">
      <w:pPr>
        <w:spacing w:after="0" w:line="0" w:lineRule="atLeast"/>
        <w:rPr>
          <w:lang w:val="es-AR"/>
        </w:rPr>
      </w:pPr>
    </w:p>
    <w:p w:rsidR="00DD0DCB" w:rsidRPr="00DD0DCB" w:rsidRDefault="00DD0DCB" w:rsidP="00DD0DCB">
      <w:pPr>
        <w:spacing w:after="0" w:line="0" w:lineRule="atLeast"/>
        <w:rPr>
          <w:u w:val="single"/>
          <w:lang w:val="es-AR"/>
        </w:rPr>
      </w:pPr>
      <w:r w:rsidRPr="00DD0DCB">
        <w:rPr>
          <w:u w:val="single"/>
          <w:lang w:val="es-AR"/>
        </w:rPr>
        <w:t>Señales principales</w:t>
      </w:r>
    </w:p>
    <w:p w:rsidR="00DD0DCB" w:rsidRDefault="00DD0DCB" w:rsidP="00DD0DCB">
      <w:pPr>
        <w:spacing w:after="0" w:line="0" w:lineRule="atLeast"/>
        <w:rPr>
          <w:lang w:val="es-AR"/>
        </w:rPr>
      </w:pPr>
      <w:r>
        <w:rPr>
          <w:noProof/>
        </w:rPr>
        <w:drawing>
          <wp:inline distT="0" distB="0" distL="0" distR="0" wp14:anchorId="750CDF8C" wp14:editId="27F47FF6">
            <wp:extent cx="3611260" cy="210502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122" cy="2107276"/>
                    </a:xfrm>
                    <a:prstGeom prst="rect">
                      <a:avLst/>
                    </a:prstGeom>
                  </pic:spPr>
                </pic:pic>
              </a:graphicData>
            </a:graphic>
          </wp:inline>
        </w:drawing>
      </w:r>
    </w:p>
    <w:p w:rsidR="00DD0DCB" w:rsidRPr="00DD0DCB" w:rsidRDefault="00DD0DCB" w:rsidP="00DD0DCB">
      <w:pPr>
        <w:spacing w:after="0" w:line="0" w:lineRule="atLeast"/>
        <w:rPr>
          <w:lang w:val="es-AR"/>
        </w:rPr>
      </w:pPr>
      <w:r>
        <w:rPr>
          <w:noProof/>
        </w:rPr>
        <w:drawing>
          <wp:inline distT="0" distB="0" distL="0" distR="0" wp14:anchorId="6B63748D" wp14:editId="1A0B85DF">
            <wp:extent cx="1533525" cy="17953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7208" cy="1799658"/>
                    </a:xfrm>
                    <a:prstGeom prst="rect">
                      <a:avLst/>
                    </a:prstGeom>
                  </pic:spPr>
                </pic:pic>
              </a:graphicData>
            </a:graphic>
          </wp:inline>
        </w:drawing>
      </w:r>
      <w:r>
        <w:rPr>
          <w:noProof/>
        </w:rPr>
        <w:drawing>
          <wp:inline distT="0" distB="0" distL="0" distR="0" wp14:anchorId="48F1262B" wp14:editId="674423EB">
            <wp:extent cx="1514475" cy="178141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3037" cy="1791486"/>
                    </a:xfrm>
                    <a:prstGeom prst="rect">
                      <a:avLst/>
                    </a:prstGeom>
                  </pic:spPr>
                </pic:pic>
              </a:graphicData>
            </a:graphic>
          </wp:inline>
        </w:drawing>
      </w:r>
      <w:r>
        <w:rPr>
          <w:noProof/>
        </w:rPr>
        <w:drawing>
          <wp:inline distT="0" distB="0" distL="0" distR="0" wp14:anchorId="40C913EB" wp14:editId="5B3CA5DC">
            <wp:extent cx="1562100" cy="1764496"/>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2883" cy="1776676"/>
                    </a:xfrm>
                    <a:prstGeom prst="rect">
                      <a:avLst/>
                    </a:prstGeom>
                  </pic:spPr>
                </pic:pic>
              </a:graphicData>
            </a:graphic>
          </wp:inline>
        </w:drawing>
      </w:r>
    </w:p>
    <w:p w:rsidR="00747EBC" w:rsidRDefault="00747EBC">
      <w:pPr>
        <w:rPr>
          <w:lang w:val="es-AR"/>
        </w:rPr>
      </w:pPr>
      <w:r>
        <w:rPr>
          <w:lang w:val="es-AR"/>
        </w:rPr>
        <w:br w:type="page"/>
      </w:r>
    </w:p>
    <w:p w:rsidR="00747EBC" w:rsidRPr="000368B9" w:rsidRDefault="00747EBC" w:rsidP="000368B9">
      <w:pPr>
        <w:spacing w:after="0" w:line="0" w:lineRule="atLeast"/>
        <w:rPr>
          <w:rFonts w:eastAsia="Cambria"/>
          <w:lang w:val="es-AR"/>
        </w:rPr>
      </w:pPr>
      <w:r w:rsidRPr="000368B9">
        <w:rPr>
          <w:rFonts w:eastAsia="Cambria"/>
          <w:b/>
          <w:u w:val="single"/>
          <w:lang w:val="es-AR"/>
        </w:rPr>
        <w:lastRenderedPageBreak/>
        <w:t>Unidad 4</w:t>
      </w:r>
    </w:p>
    <w:p w:rsidR="00747EBC" w:rsidRPr="000368B9" w:rsidRDefault="00747EBC" w:rsidP="000368B9">
      <w:pPr>
        <w:spacing w:after="0" w:line="0" w:lineRule="atLeast"/>
        <w:rPr>
          <w:rFonts w:eastAsia="Cambria"/>
          <w:lang w:val="es-AR"/>
        </w:rPr>
      </w:pPr>
      <w:r w:rsidRPr="000368B9">
        <w:rPr>
          <w:rFonts w:eastAsia="Cambria"/>
          <w:u w:val="single"/>
          <w:lang w:val="es-AR"/>
        </w:rPr>
        <w:t>Señales en Banda Base</w:t>
      </w:r>
      <w:r w:rsidRPr="000368B9">
        <w:rPr>
          <w:rFonts w:eastAsia="Cambria"/>
          <w:lang w:val="es-AR"/>
        </w:rPr>
        <w:t>: Aquellas señales que, generadas por una fuente de información, no sufren ningún proceso de modulación o tratamiento a su salida.</w:t>
      </w:r>
    </w:p>
    <w:p w:rsidR="004778EB" w:rsidRDefault="004778EB" w:rsidP="000368B9">
      <w:pPr>
        <w:spacing w:after="0" w:line="226" w:lineRule="auto"/>
        <w:rPr>
          <w:lang w:val="es-AR"/>
        </w:rPr>
      </w:pPr>
    </w:p>
    <w:p w:rsidR="00747EBC" w:rsidRPr="000368B9" w:rsidRDefault="00747EBC" w:rsidP="000368B9">
      <w:pPr>
        <w:spacing w:after="0" w:line="226" w:lineRule="auto"/>
        <w:rPr>
          <w:lang w:val="es-AR"/>
        </w:rPr>
      </w:pPr>
      <w:r w:rsidRPr="000368B9">
        <w:rPr>
          <w:lang w:val="es-AR"/>
        </w:rPr>
        <w:t xml:space="preserve">La transmisión banda base consiste en enviar datos digitales por el canal sin transformarlos en señales analógicas, a lo sumo se los codifican en forma diferente a la original. La codificación se realiza con códigos de línea o también conocidos como </w:t>
      </w:r>
      <w:r w:rsidRPr="000368B9">
        <w:rPr>
          <w:u w:val="single"/>
          <w:lang w:val="es-AR"/>
        </w:rPr>
        <w:t>códigos banda base</w:t>
      </w:r>
      <w:r w:rsidRPr="000368B9">
        <w:rPr>
          <w:lang w:val="es-AR"/>
        </w:rPr>
        <w:t xml:space="preserve"> para solucionar problemas técnicos.</w:t>
      </w:r>
    </w:p>
    <w:p w:rsidR="00747EBC" w:rsidRPr="000368B9" w:rsidRDefault="00747EBC" w:rsidP="000368B9">
      <w:pPr>
        <w:spacing w:after="0" w:line="226" w:lineRule="auto"/>
        <w:rPr>
          <w:lang w:val="es-AR"/>
        </w:rPr>
      </w:pPr>
    </w:p>
    <w:p w:rsidR="00747EBC" w:rsidRPr="000368B9" w:rsidRDefault="00747EBC" w:rsidP="000368B9">
      <w:pPr>
        <w:spacing w:after="0" w:line="226" w:lineRule="auto"/>
        <w:rPr>
          <w:lang w:val="es-AR"/>
        </w:rPr>
      </w:pPr>
      <w:r w:rsidRPr="000368B9">
        <w:rPr>
          <w:u w:val="single"/>
          <w:lang w:val="es-AR"/>
        </w:rPr>
        <w:t>Modem Banda Base</w:t>
      </w:r>
      <w:r w:rsidRPr="000368B9">
        <w:rPr>
          <w:lang w:val="es-AR"/>
        </w:rPr>
        <w:t>: Convierte el código fuente a código BB.</w:t>
      </w:r>
    </w:p>
    <w:p w:rsidR="00747EBC" w:rsidRPr="000368B9" w:rsidRDefault="00747EBC" w:rsidP="000368B9">
      <w:pPr>
        <w:spacing w:after="0" w:line="226" w:lineRule="auto"/>
        <w:rPr>
          <w:lang w:val="es-AR"/>
        </w:rPr>
      </w:pPr>
    </w:p>
    <w:p w:rsidR="00747EBC" w:rsidRPr="000368B9" w:rsidRDefault="00747EBC" w:rsidP="000368B9">
      <w:pPr>
        <w:spacing w:after="0" w:line="226" w:lineRule="auto"/>
        <w:rPr>
          <w:lang w:val="es-AR"/>
        </w:rPr>
      </w:pPr>
      <w:r w:rsidRPr="000368B9">
        <w:rPr>
          <w:rFonts w:eastAsia="Cambria"/>
          <w:lang w:val="es-AR"/>
        </w:rPr>
        <w:t>Clasificación de señales en banda base</w:t>
      </w:r>
    </w:p>
    <w:p w:rsidR="00747EBC" w:rsidRPr="000368B9" w:rsidRDefault="00747EBC" w:rsidP="000368B9">
      <w:pPr>
        <w:pStyle w:val="Prrafodelista"/>
        <w:numPr>
          <w:ilvl w:val="0"/>
          <w:numId w:val="37"/>
        </w:numPr>
        <w:spacing w:after="0" w:line="226" w:lineRule="auto"/>
        <w:rPr>
          <w:lang w:val="es-AR"/>
        </w:rPr>
      </w:pPr>
      <w:proofErr w:type="spellStart"/>
      <w:r w:rsidRPr="000368B9">
        <w:t>Según</w:t>
      </w:r>
      <w:proofErr w:type="spellEnd"/>
      <w:r w:rsidRPr="000368B9">
        <w:t xml:space="preserve"> el ancho de </w:t>
      </w:r>
      <w:proofErr w:type="spellStart"/>
      <w:r w:rsidRPr="000368B9">
        <w:t>pulso</w:t>
      </w:r>
      <w:proofErr w:type="spellEnd"/>
    </w:p>
    <w:p w:rsidR="004778EB" w:rsidRPr="004778EB" w:rsidRDefault="004778EB" w:rsidP="004778EB">
      <w:pPr>
        <w:pStyle w:val="Prrafodelista"/>
        <w:numPr>
          <w:ilvl w:val="1"/>
          <w:numId w:val="37"/>
        </w:numPr>
        <w:spacing w:after="0" w:line="226" w:lineRule="auto"/>
        <w:rPr>
          <w:lang w:val="es-AR"/>
        </w:rPr>
      </w:pPr>
      <w:r w:rsidRPr="000368B9">
        <w:rPr>
          <w:lang w:val="es-AR"/>
        </w:rPr>
        <w:t>RZ: Pulsos que ocupan la mitad del intervalo significativo del ancho de pulso.</w:t>
      </w:r>
    </w:p>
    <w:p w:rsidR="004778EB" w:rsidRDefault="004778EB" w:rsidP="004778EB">
      <w:pPr>
        <w:pStyle w:val="Prrafodelista"/>
        <w:spacing w:after="0" w:line="226" w:lineRule="auto"/>
        <w:ind w:left="2160" w:firstLine="720"/>
        <w:rPr>
          <w:lang w:val="es-AR"/>
        </w:rPr>
      </w:pPr>
      <w:r>
        <w:rPr>
          <w:noProof/>
        </w:rPr>
        <w:drawing>
          <wp:inline distT="0" distB="0" distL="0" distR="0" wp14:anchorId="4453ECFB" wp14:editId="62B72D67">
            <wp:extent cx="2228850" cy="9618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5233" r="4666"/>
                    <a:stretch/>
                  </pic:blipFill>
                  <pic:spPr bwMode="auto">
                    <a:xfrm>
                      <a:off x="0" y="0"/>
                      <a:ext cx="2231889" cy="963205"/>
                    </a:xfrm>
                    <a:prstGeom prst="rect">
                      <a:avLst/>
                    </a:prstGeom>
                    <a:ln>
                      <a:noFill/>
                    </a:ln>
                    <a:extLst>
                      <a:ext uri="{53640926-AAD7-44D8-BBD7-CCE9431645EC}">
                        <a14:shadowObscured xmlns:a14="http://schemas.microsoft.com/office/drawing/2010/main"/>
                      </a:ext>
                    </a:extLst>
                  </pic:spPr>
                </pic:pic>
              </a:graphicData>
            </a:graphic>
          </wp:inline>
        </w:drawing>
      </w:r>
    </w:p>
    <w:p w:rsidR="00747EBC" w:rsidRDefault="00747EBC" w:rsidP="000368B9">
      <w:pPr>
        <w:pStyle w:val="Prrafodelista"/>
        <w:numPr>
          <w:ilvl w:val="1"/>
          <w:numId w:val="37"/>
        </w:numPr>
        <w:spacing w:after="0" w:line="226" w:lineRule="auto"/>
        <w:rPr>
          <w:lang w:val="es-AR"/>
        </w:rPr>
      </w:pPr>
      <w:r w:rsidRPr="000368B9">
        <w:rPr>
          <w:lang w:val="es-AR"/>
        </w:rPr>
        <w:t>NRZ: Pulsos que ocupan la totalidad del intervalo significativo del ancho de pulso.</w:t>
      </w:r>
    </w:p>
    <w:p w:rsidR="004778EB" w:rsidRPr="000368B9" w:rsidRDefault="004778EB" w:rsidP="004778EB">
      <w:pPr>
        <w:pStyle w:val="Prrafodelista"/>
        <w:spacing w:after="0" w:line="226" w:lineRule="auto"/>
        <w:ind w:left="2160" w:firstLine="720"/>
        <w:rPr>
          <w:lang w:val="es-AR"/>
        </w:rPr>
      </w:pPr>
      <w:r>
        <w:rPr>
          <w:noProof/>
        </w:rPr>
        <w:drawing>
          <wp:inline distT="0" distB="0" distL="0" distR="0" wp14:anchorId="76D24A6A" wp14:editId="7D82AD68">
            <wp:extent cx="2295525" cy="1024157"/>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8325" cy="1034329"/>
                    </a:xfrm>
                    <a:prstGeom prst="rect">
                      <a:avLst/>
                    </a:prstGeom>
                  </pic:spPr>
                </pic:pic>
              </a:graphicData>
            </a:graphic>
          </wp:inline>
        </w:drawing>
      </w:r>
    </w:p>
    <w:p w:rsidR="00747EBC" w:rsidRPr="000368B9" w:rsidRDefault="00747EBC" w:rsidP="000368B9">
      <w:pPr>
        <w:pStyle w:val="Prrafodelista"/>
        <w:numPr>
          <w:ilvl w:val="0"/>
          <w:numId w:val="37"/>
        </w:numPr>
        <w:spacing w:after="0" w:line="226" w:lineRule="auto"/>
        <w:rPr>
          <w:lang w:val="es-AR"/>
        </w:rPr>
      </w:pPr>
      <w:proofErr w:type="spellStart"/>
      <w:r w:rsidRPr="000368B9">
        <w:t>Según</w:t>
      </w:r>
      <w:proofErr w:type="spellEnd"/>
      <w:r w:rsidRPr="000368B9">
        <w:t xml:space="preserve"> la </w:t>
      </w:r>
      <w:proofErr w:type="spellStart"/>
      <w:r w:rsidRPr="000368B9">
        <w:t>polaridad</w:t>
      </w:r>
      <w:proofErr w:type="spellEnd"/>
      <w:r w:rsidRPr="000368B9">
        <w:t>:</w:t>
      </w:r>
    </w:p>
    <w:p w:rsidR="00747EBC" w:rsidRPr="000368B9" w:rsidRDefault="00747EBC" w:rsidP="000368B9">
      <w:pPr>
        <w:pStyle w:val="Prrafodelista"/>
        <w:numPr>
          <w:ilvl w:val="1"/>
          <w:numId w:val="37"/>
        </w:numPr>
        <w:spacing w:after="0" w:line="226" w:lineRule="auto"/>
        <w:rPr>
          <w:lang w:val="es-AR"/>
        </w:rPr>
      </w:pPr>
      <w:r w:rsidRPr="000368B9">
        <w:t>Unipolar</w:t>
      </w:r>
    </w:p>
    <w:p w:rsidR="00747EBC" w:rsidRPr="000368B9" w:rsidRDefault="00747EBC" w:rsidP="000368B9">
      <w:pPr>
        <w:pStyle w:val="Prrafodelista"/>
        <w:numPr>
          <w:ilvl w:val="2"/>
          <w:numId w:val="37"/>
        </w:numPr>
        <w:spacing w:after="0" w:line="226" w:lineRule="auto"/>
        <w:rPr>
          <w:lang w:val="es-AR"/>
        </w:rPr>
      </w:pPr>
      <w:proofErr w:type="spellStart"/>
      <w:r w:rsidRPr="000368B9">
        <w:t>Positiva</w:t>
      </w:r>
      <w:proofErr w:type="spellEnd"/>
      <w:r w:rsidRPr="000368B9">
        <w:t>: [0] y [+]</w:t>
      </w:r>
    </w:p>
    <w:p w:rsidR="00747EBC" w:rsidRPr="004778EB" w:rsidRDefault="00747EBC" w:rsidP="000368B9">
      <w:pPr>
        <w:pStyle w:val="Prrafodelista"/>
        <w:numPr>
          <w:ilvl w:val="2"/>
          <w:numId w:val="37"/>
        </w:numPr>
        <w:spacing w:after="0" w:line="226" w:lineRule="auto"/>
        <w:rPr>
          <w:lang w:val="es-AR"/>
        </w:rPr>
      </w:pPr>
      <w:proofErr w:type="spellStart"/>
      <w:r w:rsidRPr="000368B9">
        <w:t>Negativa</w:t>
      </w:r>
      <w:proofErr w:type="spellEnd"/>
      <w:r w:rsidRPr="000368B9">
        <w:t>: [0] y [-]</w:t>
      </w:r>
    </w:p>
    <w:p w:rsidR="004778EB" w:rsidRPr="004778EB" w:rsidRDefault="004778EB" w:rsidP="004778EB">
      <w:pPr>
        <w:spacing w:after="0" w:line="226" w:lineRule="auto"/>
        <w:jc w:val="center"/>
        <w:rPr>
          <w:lang w:val="es-AR"/>
        </w:rPr>
      </w:pPr>
      <w:r>
        <w:rPr>
          <w:noProof/>
        </w:rPr>
        <w:drawing>
          <wp:inline distT="0" distB="0" distL="0" distR="0" wp14:anchorId="05A3B338" wp14:editId="2F740B50">
            <wp:extent cx="2276475" cy="12214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861" cy="1230745"/>
                    </a:xfrm>
                    <a:prstGeom prst="rect">
                      <a:avLst/>
                    </a:prstGeom>
                  </pic:spPr>
                </pic:pic>
              </a:graphicData>
            </a:graphic>
          </wp:inline>
        </w:drawing>
      </w:r>
    </w:p>
    <w:p w:rsidR="00747EBC" w:rsidRPr="004778EB" w:rsidRDefault="00747EBC" w:rsidP="000368B9">
      <w:pPr>
        <w:pStyle w:val="Prrafodelista"/>
        <w:numPr>
          <w:ilvl w:val="1"/>
          <w:numId w:val="37"/>
        </w:numPr>
        <w:spacing w:after="0" w:line="226" w:lineRule="auto"/>
        <w:rPr>
          <w:lang w:val="es-AR"/>
        </w:rPr>
      </w:pPr>
      <w:r w:rsidRPr="000368B9">
        <w:t>Polar [+] y [-]</w:t>
      </w:r>
    </w:p>
    <w:p w:rsidR="004778EB" w:rsidRPr="004778EB" w:rsidRDefault="004778EB" w:rsidP="004778EB">
      <w:pPr>
        <w:spacing w:after="0" w:line="226" w:lineRule="auto"/>
        <w:rPr>
          <w:lang w:val="es-AR"/>
        </w:rPr>
      </w:pPr>
      <w:r>
        <w:rPr>
          <w:noProof/>
        </w:rPr>
        <w:drawing>
          <wp:anchor distT="0" distB="0" distL="114300" distR="114300" simplePos="0" relativeHeight="251690496" behindDoc="0" locked="0" layoutInCell="1" allowOverlap="1" wp14:anchorId="65C17D0E" wp14:editId="4AE7660A">
            <wp:simplePos x="0" y="0"/>
            <wp:positionH relativeFrom="column">
              <wp:posOffset>1781175</wp:posOffset>
            </wp:positionH>
            <wp:positionV relativeFrom="paragraph">
              <wp:posOffset>9525</wp:posOffset>
            </wp:positionV>
            <wp:extent cx="2371725" cy="93599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1725" cy="935990"/>
                    </a:xfrm>
                    <a:prstGeom prst="rect">
                      <a:avLst/>
                    </a:prstGeom>
                  </pic:spPr>
                </pic:pic>
              </a:graphicData>
            </a:graphic>
          </wp:anchor>
        </w:drawing>
      </w:r>
      <w:r>
        <w:rPr>
          <w:lang w:val="es-AR"/>
        </w:rPr>
        <w:br w:type="textWrapping" w:clear="all"/>
      </w:r>
    </w:p>
    <w:p w:rsidR="00747EBC" w:rsidRPr="000368B9" w:rsidRDefault="004778EB" w:rsidP="000368B9">
      <w:pPr>
        <w:pStyle w:val="Prrafodelista"/>
        <w:numPr>
          <w:ilvl w:val="1"/>
          <w:numId w:val="37"/>
        </w:numPr>
        <w:spacing w:after="0" w:line="226" w:lineRule="auto"/>
        <w:rPr>
          <w:lang w:val="es-AR"/>
        </w:rPr>
      </w:pPr>
      <w:r>
        <w:rPr>
          <w:noProof/>
        </w:rPr>
        <w:drawing>
          <wp:anchor distT="0" distB="0" distL="114300" distR="114300" simplePos="0" relativeHeight="251688448" behindDoc="0" locked="0" layoutInCell="1" allowOverlap="1" wp14:anchorId="2BC1C9F4" wp14:editId="446D678A">
            <wp:simplePos x="0" y="0"/>
            <wp:positionH relativeFrom="column">
              <wp:posOffset>1628775</wp:posOffset>
            </wp:positionH>
            <wp:positionV relativeFrom="paragraph">
              <wp:posOffset>254635</wp:posOffset>
            </wp:positionV>
            <wp:extent cx="2686050" cy="1041400"/>
            <wp:effectExtent l="0" t="0" r="0" b="635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6050" cy="1041400"/>
                    </a:xfrm>
                    <a:prstGeom prst="rect">
                      <a:avLst/>
                    </a:prstGeom>
                  </pic:spPr>
                </pic:pic>
              </a:graphicData>
            </a:graphic>
          </wp:anchor>
        </w:drawing>
      </w:r>
      <w:r w:rsidR="00747EBC" w:rsidRPr="000368B9">
        <w:t>Bipolar [+</w:t>
      </w:r>
      <w:proofErr w:type="gramStart"/>
      <w:r w:rsidR="00747EBC" w:rsidRPr="000368B9">
        <w:t>] ,</w:t>
      </w:r>
      <w:proofErr w:type="gramEnd"/>
      <w:r w:rsidR="00747EBC" w:rsidRPr="000368B9">
        <w:t xml:space="preserve"> [0] y [-]</w:t>
      </w:r>
    </w:p>
    <w:p w:rsidR="000368B9" w:rsidRPr="000368B9" w:rsidRDefault="000368B9" w:rsidP="000368B9">
      <w:pPr>
        <w:spacing w:after="0" w:line="253" w:lineRule="auto"/>
        <w:ind w:right="300"/>
        <w:rPr>
          <w:lang w:val="es-AR"/>
        </w:rPr>
      </w:pPr>
      <w:r w:rsidRPr="000368B9">
        <w:rPr>
          <w:lang w:val="es-AR"/>
        </w:rPr>
        <w:lastRenderedPageBreak/>
        <w:t xml:space="preserve">En el código Polar, la componente continua tiende a ser nula (cero) ya que tiene un voltaje positivo y otro negativo, en cambio en el código Unipolar la componente continua es distinta de cero ya que </w:t>
      </w:r>
      <w:r w:rsidR="00D30E64" w:rsidRPr="000368B9">
        <w:rPr>
          <w:lang w:val="es-AR"/>
        </w:rPr>
        <w:t>varía</w:t>
      </w:r>
      <w:r w:rsidRPr="000368B9">
        <w:rPr>
          <w:lang w:val="es-AR"/>
        </w:rPr>
        <w:t xml:space="preserve"> en 0 y 1 los voltajes de la señal.</w:t>
      </w:r>
    </w:p>
    <w:p w:rsidR="000368B9" w:rsidRPr="000368B9" w:rsidRDefault="000368B9" w:rsidP="000368B9">
      <w:pPr>
        <w:spacing w:after="0" w:line="75" w:lineRule="exact"/>
        <w:rPr>
          <w:rFonts w:eastAsia="Times New Roman"/>
          <w:lang w:val="es-AR"/>
        </w:rPr>
      </w:pPr>
    </w:p>
    <w:p w:rsidR="000368B9" w:rsidRPr="000368B9" w:rsidRDefault="000368B9" w:rsidP="000368B9">
      <w:pPr>
        <w:spacing w:after="0" w:line="226" w:lineRule="auto"/>
        <w:rPr>
          <w:lang w:val="es-AR"/>
        </w:rPr>
      </w:pPr>
      <w:r w:rsidRPr="000368B9">
        <w:rPr>
          <w:lang w:val="es-AR"/>
        </w:rPr>
        <w:t xml:space="preserve">El código Unipolar da muchos errores en el sistema debido a que no tiene </w:t>
      </w:r>
      <w:r w:rsidR="00D30E64" w:rsidRPr="000368B9">
        <w:rPr>
          <w:lang w:val="es-AR"/>
        </w:rPr>
        <w:t>límites</w:t>
      </w:r>
      <w:r w:rsidRPr="000368B9">
        <w:rPr>
          <w:lang w:val="es-AR"/>
        </w:rPr>
        <w:t xml:space="preserve"> en lo que respecta a su componente continua. En </w:t>
      </w:r>
      <w:r w:rsidR="00D30E64" w:rsidRPr="000368B9">
        <w:rPr>
          <w:lang w:val="es-AR"/>
        </w:rPr>
        <w:t>cambio,</w:t>
      </w:r>
      <w:r w:rsidRPr="000368B9">
        <w:rPr>
          <w:lang w:val="es-AR"/>
        </w:rPr>
        <w:t xml:space="preserve"> en el código polar, al ser nula la componente continua, los errores disminuyen</w:t>
      </w:r>
    </w:p>
    <w:p w:rsidR="000368B9" w:rsidRPr="000368B9" w:rsidRDefault="000368B9" w:rsidP="000368B9">
      <w:pPr>
        <w:spacing w:after="0" w:line="226" w:lineRule="auto"/>
        <w:rPr>
          <w:lang w:val="es-AR"/>
        </w:rPr>
      </w:pPr>
    </w:p>
    <w:p w:rsidR="000368B9" w:rsidRPr="000368B9" w:rsidRDefault="000368B9" w:rsidP="000368B9">
      <w:pPr>
        <w:spacing w:after="0" w:line="265" w:lineRule="auto"/>
        <w:ind w:left="7"/>
        <w:rPr>
          <w:lang w:val="es-AR"/>
        </w:rPr>
      </w:pPr>
      <w:proofErr w:type="spellStart"/>
      <w:r w:rsidRPr="000368B9">
        <w:rPr>
          <w:u w:val="single"/>
          <w:lang w:val="es-AR"/>
        </w:rPr>
        <w:t>Seudoternario</w:t>
      </w:r>
      <w:proofErr w:type="spellEnd"/>
      <w:r w:rsidRPr="000368B9">
        <w:rPr>
          <w:lang w:val="es-AR"/>
        </w:rPr>
        <w:t xml:space="preserve"> se lo llama al código Bipolar ya que posee 3 niveles (positivo, negativo y cero) para representar 2 niveles (cero y uno).</w:t>
      </w:r>
    </w:p>
    <w:p w:rsidR="00747EBC" w:rsidRPr="000368B9" w:rsidRDefault="00747EBC" w:rsidP="000368B9">
      <w:pPr>
        <w:spacing w:after="0" w:line="199" w:lineRule="exact"/>
        <w:rPr>
          <w:rFonts w:eastAsia="Times New Roman"/>
          <w:lang w:val="es-AR"/>
        </w:rPr>
      </w:pPr>
    </w:p>
    <w:p w:rsidR="00747EBC" w:rsidRPr="0099285E" w:rsidRDefault="00747EBC" w:rsidP="000368B9">
      <w:pPr>
        <w:spacing w:after="0" w:line="0" w:lineRule="atLeast"/>
        <w:rPr>
          <w:rFonts w:eastAsia="Cambria"/>
          <w:b/>
          <w:lang w:val="es-AR"/>
        </w:rPr>
      </w:pPr>
      <w:r w:rsidRPr="0099285E">
        <w:rPr>
          <w:rFonts w:eastAsia="Cambria"/>
          <w:b/>
          <w:lang w:val="es-AR"/>
        </w:rPr>
        <w:t>Códigos</w:t>
      </w:r>
    </w:p>
    <w:p w:rsidR="004778EB" w:rsidRDefault="004778EB" w:rsidP="000368B9">
      <w:pPr>
        <w:spacing w:after="0" w:line="239" w:lineRule="auto"/>
        <w:rPr>
          <w:noProof/>
        </w:rPr>
      </w:pPr>
      <w:r>
        <w:rPr>
          <w:noProof/>
        </w:rPr>
        <w:drawing>
          <wp:inline distT="0" distB="0" distL="0" distR="0" wp14:anchorId="64720760" wp14:editId="0591E1A5">
            <wp:extent cx="5667424" cy="3171825"/>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314" t="25539" r="22276" b="18558"/>
                    <a:stretch/>
                  </pic:blipFill>
                  <pic:spPr bwMode="auto">
                    <a:xfrm>
                      <a:off x="0" y="0"/>
                      <a:ext cx="5686742" cy="3182637"/>
                    </a:xfrm>
                    <a:prstGeom prst="rect">
                      <a:avLst/>
                    </a:prstGeom>
                    <a:ln>
                      <a:noFill/>
                    </a:ln>
                    <a:extLst>
                      <a:ext uri="{53640926-AAD7-44D8-BBD7-CCE9431645EC}">
                        <a14:shadowObscured xmlns:a14="http://schemas.microsoft.com/office/drawing/2010/main"/>
                      </a:ext>
                    </a:extLst>
                  </pic:spPr>
                </pic:pic>
              </a:graphicData>
            </a:graphic>
          </wp:inline>
        </w:drawing>
      </w:r>
    </w:p>
    <w:p w:rsidR="000368B9" w:rsidRPr="000368B9" w:rsidRDefault="004778EB" w:rsidP="000368B9">
      <w:pPr>
        <w:spacing w:after="0" w:line="239" w:lineRule="auto"/>
        <w:rPr>
          <w:rFonts w:eastAsia="Cambria"/>
          <w:lang w:val="es-AR"/>
        </w:rPr>
      </w:pPr>
      <w:r>
        <w:rPr>
          <w:noProof/>
        </w:rPr>
        <w:drawing>
          <wp:inline distT="0" distB="0" distL="0" distR="0" wp14:anchorId="239A6ADF" wp14:editId="7602A235">
            <wp:extent cx="5591175" cy="27813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994" t="28093" r="23878" b="21964"/>
                    <a:stretch/>
                  </pic:blipFill>
                  <pic:spPr bwMode="auto">
                    <a:xfrm>
                      <a:off x="0" y="0"/>
                      <a:ext cx="5611024" cy="2791174"/>
                    </a:xfrm>
                    <a:prstGeom prst="rect">
                      <a:avLst/>
                    </a:prstGeom>
                    <a:ln>
                      <a:noFill/>
                    </a:ln>
                    <a:extLst>
                      <a:ext uri="{53640926-AAD7-44D8-BBD7-CCE9431645EC}">
                        <a14:shadowObscured xmlns:a14="http://schemas.microsoft.com/office/drawing/2010/main"/>
                      </a:ext>
                    </a:extLst>
                  </pic:spPr>
                </pic:pic>
              </a:graphicData>
            </a:graphic>
          </wp:inline>
        </w:drawing>
      </w:r>
    </w:p>
    <w:p w:rsidR="004778EB" w:rsidRDefault="00805A19" w:rsidP="000368B9">
      <w:pPr>
        <w:spacing w:after="0" w:line="239" w:lineRule="auto"/>
        <w:rPr>
          <w:rFonts w:eastAsia="Cambria"/>
          <w:b/>
          <w:lang w:val="es-AR"/>
        </w:rPr>
      </w:pPr>
      <w:r>
        <w:rPr>
          <w:noProof/>
        </w:rPr>
        <w:lastRenderedPageBreak/>
        <w:drawing>
          <wp:anchor distT="0" distB="0" distL="114300" distR="114300" simplePos="0" relativeHeight="251692544" behindDoc="0" locked="0" layoutInCell="1" allowOverlap="1" wp14:anchorId="3714B82E" wp14:editId="30EA7CC7">
            <wp:simplePos x="0" y="0"/>
            <wp:positionH relativeFrom="column">
              <wp:posOffset>1209675</wp:posOffset>
            </wp:positionH>
            <wp:positionV relativeFrom="paragraph">
              <wp:posOffset>3382645</wp:posOffset>
            </wp:positionV>
            <wp:extent cx="3524250" cy="5501005"/>
            <wp:effectExtent l="0" t="0" r="0" b="444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4250" cy="5501005"/>
                    </a:xfrm>
                    <a:prstGeom prst="rect">
                      <a:avLst/>
                    </a:prstGeom>
                  </pic:spPr>
                </pic:pic>
              </a:graphicData>
            </a:graphic>
            <wp14:sizeRelH relativeFrom="margin">
              <wp14:pctWidth>0</wp14:pctWidth>
            </wp14:sizeRelH>
            <wp14:sizeRelV relativeFrom="margin">
              <wp14:pctHeight>0</wp14:pctHeight>
            </wp14:sizeRelV>
          </wp:anchor>
        </w:drawing>
      </w:r>
      <w:r w:rsidR="004778EB">
        <w:rPr>
          <w:noProof/>
        </w:rPr>
        <w:drawing>
          <wp:inline distT="0" distB="0" distL="0" distR="0" wp14:anchorId="6B173714" wp14:editId="74A8EE8D">
            <wp:extent cx="5762625" cy="333538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154" t="20715" r="22917" b="21964"/>
                    <a:stretch/>
                  </pic:blipFill>
                  <pic:spPr bwMode="auto">
                    <a:xfrm>
                      <a:off x="0" y="0"/>
                      <a:ext cx="5774681" cy="3342365"/>
                    </a:xfrm>
                    <a:prstGeom prst="rect">
                      <a:avLst/>
                    </a:prstGeom>
                    <a:ln>
                      <a:noFill/>
                    </a:ln>
                    <a:extLst>
                      <a:ext uri="{53640926-AAD7-44D8-BBD7-CCE9431645EC}">
                        <a14:shadowObscured xmlns:a14="http://schemas.microsoft.com/office/drawing/2010/main"/>
                      </a:ext>
                    </a:extLst>
                  </pic:spPr>
                </pic:pic>
              </a:graphicData>
            </a:graphic>
          </wp:inline>
        </w:drawing>
      </w:r>
    </w:p>
    <w:p w:rsidR="00747EBC" w:rsidRPr="000368B9" w:rsidRDefault="00747EBC" w:rsidP="000368B9">
      <w:pPr>
        <w:spacing w:after="0" w:line="239" w:lineRule="auto"/>
        <w:rPr>
          <w:rFonts w:eastAsia="Cambria"/>
          <w:b/>
          <w:lang w:val="es-AR"/>
        </w:rPr>
      </w:pPr>
      <w:r w:rsidRPr="000368B9">
        <w:rPr>
          <w:rFonts w:eastAsia="Cambria"/>
          <w:b/>
          <w:lang w:val="es-AR"/>
        </w:rPr>
        <w:lastRenderedPageBreak/>
        <w:t>Filtros</w:t>
      </w:r>
    </w:p>
    <w:p w:rsidR="00747EBC" w:rsidRPr="000368B9" w:rsidRDefault="00747EBC" w:rsidP="000368B9">
      <w:pPr>
        <w:spacing w:after="0" w:line="224" w:lineRule="auto"/>
        <w:ind w:right="180"/>
        <w:rPr>
          <w:lang w:val="es-AR"/>
        </w:rPr>
      </w:pPr>
      <w:r w:rsidRPr="000368B9">
        <w:rPr>
          <w:lang w:val="es-AR"/>
        </w:rPr>
        <w:t>Son circuitos, sistemas o parte de redes de comunicaciones que presentan características selectivas respecto de las frecuencias. Permite discriminar las señales que pasaran libremente y las que quedaran suprimidas. La atenuación es variable con la frecuencia.</w:t>
      </w:r>
    </w:p>
    <w:p w:rsidR="00747EBC" w:rsidRPr="000368B9" w:rsidRDefault="00747EBC" w:rsidP="000368B9">
      <w:pPr>
        <w:spacing w:after="0" w:line="2" w:lineRule="exact"/>
        <w:rPr>
          <w:rFonts w:eastAsia="Times New Roman"/>
          <w:lang w:val="es-AR"/>
        </w:rPr>
      </w:pPr>
    </w:p>
    <w:p w:rsidR="000368B9" w:rsidRDefault="00747EBC" w:rsidP="000368B9">
      <w:pPr>
        <w:tabs>
          <w:tab w:val="left" w:pos="720"/>
        </w:tabs>
        <w:spacing w:after="0" w:line="0" w:lineRule="atLeast"/>
        <w:rPr>
          <w:rFonts w:eastAsia="Symbol"/>
          <w:lang w:val="es-AR"/>
        </w:rPr>
      </w:pPr>
      <w:r w:rsidRPr="000368B9">
        <w:rPr>
          <w:rFonts w:eastAsia="Arial"/>
          <w:u w:val="single"/>
          <w:lang w:val="es-AR"/>
        </w:rPr>
        <w:t>Clasificación</w:t>
      </w:r>
      <w:r w:rsidRPr="000368B9">
        <w:rPr>
          <w:rFonts w:eastAsia="Arial"/>
          <w:lang w:val="es-AR"/>
        </w:rPr>
        <w:t>:</w:t>
      </w:r>
    </w:p>
    <w:p w:rsidR="000368B9" w:rsidRPr="00B83413" w:rsidRDefault="00747EBC" w:rsidP="000368B9">
      <w:pPr>
        <w:pStyle w:val="Prrafodelista"/>
        <w:numPr>
          <w:ilvl w:val="0"/>
          <w:numId w:val="40"/>
        </w:numPr>
        <w:tabs>
          <w:tab w:val="left" w:pos="720"/>
        </w:tabs>
        <w:spacing w:after="0" w:line="0" w:lineRule="atLeast"/>
        <w:rPr>
          <w:rFonts w:eastAsia="Symbol"/>
          <w:lang w:val="es-AR"/>
        </w:rPr>
      </w:pPr>
      <w:r w:rsidRPr="000368B9">
        <w:rPr>
          <w:rFonts w:eastAsia="Arial"/>
          <w:b/>
          <w:lang w:val="es-AR"/>
        </w:rPr>
        <w:t xml:space="preserve">Pasa Bajos: </w:t>
      </w:r>
      <w:r w:rsidRPr="000368B9">
        <w:rPr>
          <w:rFonts w:eastAsia="Arial"/>
          <w:lang w:val="es-AR"/>
        </w:rPr>
        <w:t>permiten el paso de señales de frecuencia cero hasta un cierto valor determinado</w:t>
      </w:r>
      <w:r w:rsidRPr="000368B9">
        <w:rPr>
          <w:rFonts w:eastAsia="Arial"/>
          <w:b/>
          <w:lang w:val="es-AR"/>
        </w:rPr>
        <w:t xml:space="preserve"> </w:t>
      </w:r>
      <w:r w:rsidRPr="000368B9">
        <w:rPr>
          <w:rFonts w:eastAsia="Arial"/>
          <w:lang w:val="es-AR"/>
        </w:rPr>
        <w:t xml:space="preserve">que se denomina frecuencia </w:t>
      </w:r>
      <w:r w:rsidRPr="00B83413">
        <w:rPr>
          <w:rFonts w:eastAsia="Arial"/>
          <w:lang w:val="es-AR"/>
        </w:rPr>
        <w:t>de corte superior del filtro.</w:t>
      </w:r>
    </w:p>
    <w:p w:rsidR="000368B9" w:rsidRPr="00B83413" w:rsidRDefault="00747EBC" w:rsidP="000368B9">
      <w:pPr>
        <w:pStyle w:val="Prrafodelista"/>
        <w:numPr>
          <w:ilvl w:val="0"/>
          <w:numId w:val="40"/>
        </w:numPr>
        <w:tabs>
          <w:tab w:val="left" w:pos="720"/>
        </w:tabs>
        <w:spacing w:after="0" w:line="0" w:lineRule="atLeast"/>
        <w:rPr>
          <w:rFonts w:eastAsia="Symbol"/>
          <w:lang w:val="es-AR"/>
        </w:rPr>
      </w:pPr>
      <w:r w:rsidRPr="00B83413">
        <w:rPr>
          <w:rFonts w:eastAsia="Arial"/>
          <w:b/>
          <w:lang w:val="es-AR"/>
        </w:rPr>
        <w:t>Pasa Altos</w:t>
      </w:r>
      <w:r w:rsidRPr="00B83413">
        <w:rPr>
          <w:rFonts w:eastAsia="Arial"/>
          <w:lang w:val="es-AR"/>
        </w:rPr>
        <w:t>: permiten el paso de señales desde una frecuencia denominada frecuencia de corte</w:t>
      </w:r>
      <w:r w:rsidRPr="00B83413">
        <w:rPr>
          <w:rFonts w:eastAsia="Arial"/>
          <w:b/>
          <w:lang w:val="es-AR"/>
        </w:rPr>
        <w:t xml:space="preserve"> </w:t>
      </w:r>
      <w:r w:rsidRPr="00B83413">
        <w:rPr>
          <w:rFonts w:eastAsia="Arial"/>
          <w:lang w:val="es-AR"/>
        </w:rPr>
        <w:t>inferior hasta una superior, que en un filtro ideal se extiende hasta el infinito teóricamente.</w:t>
      </w:r>
    </w:p>
    <w:p w:rsidR="000368B9" w:rsidRPr="00B83413" w:rsidRDefault="00747EBC" w:rsidP="000368B9">
      <w:pPr>
        <w:pStyle w:val="Prrafodelista"/>
        <w:numPr>
          <w:ilvl w:val="0"/>
          <w:numId w:val="40"/>
        </w:numPr>
        <w:tabs>
          <w:tab w:val="left" w:pos="720"/>
        </w:tabs>
        <w:spacing w:after="0" w:line="0" w:lineRule="atLeast"/>
        <w:rPr>
          <w:rFonts w:eastAsia="Symbol"/>
          <w:lang w:val="es-AR"/>
        </w:rPr>
      </w:pPr>
      <w:r w:rsidRPr="00B83413">
        <w:rPr>
          <w:rFonts w:eastAsia="Arial"/>
          <w:b/>
          <w:lang w:val="es-AR"/>
        </w:rPr>
        <w:t xml:space="preserve">Pasa Banda: </w:t>
      </w:r>
      <w:r w:rsidRPr="00B83413">
        <w:rPr>
          <w:rFonts w:eastAsia="Arial"/>
          <w:lang w:val="es-AR"/>
        </w:rPr>
        <w:t>permiten el paso de señales cuyas frecuencias se encuentran comprendidas entre</w:t>
      </w:r>
      <w:r w:rsidRPr="00B83413">
        <w:rPr>
          <w:rFonts w:eastAsia="Arial"/>
          <w:b/>
          <w:lang w:val="es-AR"/>
        </w:rPr>
        <w:t xml:space="preserve"> </w:t>
      </w:r>
      <w:r w:rsidRPr="00B83413">
        <w:rPr>
          <w:rFonts w:eastAsia="Arial"/>
          <w:lang w:val="es-AR"/>
        </w:rPr>
        <w:t>dos frecuencias de corte, una superior y otra inferior.</w:t>
      </w:r>
    </w:p>
    <w:p w:rsidR="00747EBC" w:rsidRPr="00B83413" w:rsidRDefault="00747EBC" w:rsidP="000368B9">
      <w:pPr>
        <w:pStyle w:val="Prrafodelista"/>
        <w:numPr>
          <w:ilvl w:val="0"/>
          <w:numId w:val="40"/>
        </w:numPr>
        <w:tabs>
          <w:tab w:val="left" w:pos="720"/>
        </w:tabs>
        <w:spacing w:after="0" w:line="0" w:lineRule="atLeast"/>
        <w:rPr>
          <w:rFonts w:eastAsia="Symbol"/>
          <w:lang w:val="es-AR"/>
        </w:rPr>
      </w:pPr>
      <w:r w:rsidRPr="00B83413">
        <w:rPr>
          <w:rFonts w:eastAsia="Arial"/>
          <w:b/>
          <w:lang w:val="es-AR"/>
        </w:rPr>
        <w:t>Suprime banda</w:t>
      </w:r>
      <w:r w:rsidRPr="00B83413">
        <w:rPr>
          <w:rFonts w:eastAsia="Arial"/>
          <w:lang w:val="es-AR"/>
        </w:rPr>
        <w:t>:</w:t>
      </w:r>
      <w:r w:rsidR="0088515A">
        <w:rPr>
          <w:rFonts w:eastAsia="Arial"/>
          <w:lang w:val="es-AR"/>
        </w:rPr>
        <w:t xml:space="preserve"> </w:t>
      </w:r>
      <w:r w:rsidR="0088515A" w:rsidRPr="0088515A">
        <w:rPr>
          <w:rFonts w:eastAsia="Arial"/>
          <w:u w:val="single"/>
          <w:lang w:val="es-AR"/>
        </w:rPr>
        <w:t>No</w:t>
      </w:r>
      <w:r w:rsidRPr="00B83413">
        <w:rPr>
          <w:rFonts w:eastAsia="Arial"/>
          <w:lang w:val="es-AR"/>
        </w:rPr>
        <w:t xml:space="preserve"> permiten el paso de señales cuyas frecuencias se encuentren comprendidas</w:t>
      </w:r>
      <w:r w:rsidRPr="00B83413">
        <w:rPr>
          <w:rFonts w:eastAsia="Arial"/>
          <w:b/>
          <w:lang w:val="es-AR"/>
        </w:rPr>
        <w:t xml:space="preserve"> </w:t>
      </w:r>
      <w:r w:rsidRPr="00B83413">
        <w:rPr>
          <w:rFonts w:eastAsia="Arial"/>
          <w:lang w:val="es-AR"/>
        </w:rPr>
        <w:t>entre dos frecuencias de corte, una superior y otra inferior.</w:t>
      </w:r>
    </w:p>
    <w:p w:rsidR="00B83413" w:rsidRPr="00B83413" w:rsidRDefault="00B83413" w:rsidP="000368B9">
      <w:pPr>
        <w:spacing w:after="0" w:line="217" w:lineRule="auto"/>
        <w:ind w:right="20"/>
        <w:rPr>
          <w:lang w:val="es-AR"/>
        </w:rPr>
      </w:pPr>
    </w:p>
    <w:p w:rsidR="00B83413" w:rsidRPr="00B83413" w:rsidRDefault="00B83413" w:rsidP="00B83413">
      <w:pPr>
        <w:spacing w:after="0" w:line="217" w:lineRule="auto"/>
        <w:ind w:right="20"/>
        <w:rPr>
          <w:lang w:val="es-AR"/>
        </w:rPr>
      </w:pPr>
    </w:p>
    <w:p w:rsidR="00B83413" w:rsidRPr="00B83413" w:rsidRDefault="00B83413" w:rsidP="00B83413">
      <w:pPr>
        <w:spacing w:after="0" w:line="0" w:lineRule="atLeast"/>
        <w:rPr>
          <w:rFonts w:eastAsia="Cambria"/>
          <w:b/>
          <w:lang w:val="es-AR"/>
        </w:rPr>
      </w:pPr>
      <w:r w:rsidRPr="00B83413">
        <w:rPr>
          <w:rFonts w:eastAsia="Cambria"/>
          <w:b/>
          <w:lang w:val="es-AR"/>
        </w:rPr>
        <w:t>Teoría de Información</w:t>
      </w:r>
    </w:p>
    <w:p w:rsidR="00B83413" w:rsidRDefault="00B83413" w:rsidP="00B83413">
      <w:pPr>
        <w:spacing w:after="0" w:line="0" w:lineRule="atLeast"/>
        <w:rPr>
          <w:lang w:val="es-AR"/>
        </w:rPr>
      </w:pPr>
      <w:r w:rsidRPr="00B83413">
        <w:rPr>
          <w:lang w:val="es-AR"/>
        </w:rPr>
        <w:t>Un suceso contendrá mayor cantidad de información cuanto menor sea</w:t>
      </w:r>
      <w:r>
        <w:rPr>
          <w:lang w:val="es-AR"/>
        </w:rPr>
        <w:t xml:space="preserve"> su probabilidad de ocurrencia.</w:t>
      </w:r>
    </w:p>
    <w:p w:rsidR="00B83413" w:rsidRDefault="00D30E64" w:rsidP="00B83413">
      <w:pPr>
        <w:spacing w:after="0" w:line="0" w:lineRule="atLeast"/>
        <w:rPr>
          <w:lang w:val="es-AR"/>
        </w:rPr>
      </w:pPr>
      <m:oMathPara>
        <m:oMath>
          <m:r>
            <w:rPr>
              <w:rFonts w:ascii="Cambria Math" w:hAnsi="Cambria Math"/>
              <w:lang w:val="es-AR"/>
            </w:rPr>
            <m:t>I</m:t>
          </m:r>
          <m:d>
            <m:dPr>
              <m:ctrlPr>
                <w:rPr>
                  <w:rFonts w:ascii="Cambria Math" w:hAnsi="Cambria Math"/>
                  <w:i/>
                  <w:lang w:val="es-AR"/>
                </w:rPr>
              </m:ctrlPr>
            </m:dPr>
            <m:e>
              <m:r>
                <w:rPr>
                  <w:rFonts w:ascii="Cambria Math" w:hAnsi="Cambria Math"/>
                  <w:lang w:val="es-AR"/>
                </w:rPr>
                <m:t>Xi</m:t>
              </m:r>
            </m:e>
          </m:d>
          <m:r>
            <w:rPr>
              <w:rFonts w:ascii="Cambria Math" w:hAnsi="Cambria Math"/>
              <w:lang w:val="es-AR"/>
            </w:rPr>
            <m:t xml:space="preserve">= </m:t>
          </m:r>
          <m:sSub>
            <m:sSubPr>
              <m:ctrlPr>
                <w:rPr>
                  <w:rFonts w:ascii="Cambria Math" w:hAnsi="Cambria Math"/>
                  <w:i/>
                  <w:lang w:val="es-AR"/>
                </w:rPr>
              </m:ctrlPr>
            </m:sSubPr>
            <m:e>
              <m:r>
                <w:rPr>
                  <w:rFonts w:ascii="Cambria Math" w:hAnsi="Cambria Math"/>
                  <w:lang w:val="es-AR"/>
                </w:rPr>
                <m:t>log</m:t>
              </m:r>
            </m:e>
            <m:sub>
              <m:r>
                <w:rPr>
                  <w:rFonts w:ascii="Cambria Math" w:hAnsi="Cambria Math"/>
                  <w:lang w:val="es-AR"/>
                </w:rPr>
                <m:t>b</m:t>
              </m:r>
            </m:sub>
          </m:sSub>
          <m:r>
            <w:rPr>
              <w:rFonts w:ascii="Cambria Math" w:hAnsi="Cambria Math"/>
              <w:lang w:val="es-AR"/>
            </w:rPr>
            <m:t xml:space="preserve"> </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P(Xi)</m:t>
              </m:r>
            </m:den>
          </m:f>
        </m:oMath>
      </m:oMathPara>
    </w:p>
    <w:p w:rsidR="00D30E64" w:rsidRPr="0099285E" w:rsidRDefault="00D30E64" w:rsidP="00D30E64">
      <w:pPr>
        <w:spacing w:after="0" w:line="217" w:lineRule="auto"/>
        <w:ind w:right="100"/>
        <w:rPr>
          <w:rFonts w:eastAsiaTheme="minorEastAsia"/>
          <w:lang w:val="en-GB"/>
        </w:rPr>
      </w:pPr>
      <w:r w:rsidRPr="00D30E64">
        <w:t xml:space="preserve">Shannon </w:t>
      </w:r>
      <w:r w:rsidRPr="00D30E64">
        <w:rPr>
          <w:lang w:val="es-AR"/>
        </w:rPr>
        <w:sym w:font="Wingdings" w:char="F0E0"/>
      </w:r>
      <w:r w:rsidRPr="00D30E64">
        <w:t xml:space="preserve"> b = 2; Nat </w:t>
      </w:r>
      <w:r w:rsidRPr="00D30E64">
        <w:rPr>
          <w:lang w:val="es-AR"/>
        </w:rPr>
        <w:sym w:font="Wingdings" w:char="F0E0"/>
      </w:r>
      <w:r w:rsidRPr="00D30E64">
        <w:t xml:space="preserve"> b = e</w:t>
      </w:r>
      <w:r>
        <w:t xml:space="preserve">; Hartley </w:t>
      </w:r>
      <w:r>
        <w:sym w:font="Wingdings" w:char="F0E0"/>
      </w:r>
      <w:r>
        <w:t xml:space="preserve"> b = 10</w:t>
      </w:r>
    </w:p>
    <w:p w:rsidR="00D30E64" w:rsidRPr="00D30E64" w:rsidRDefault="00D30E64" w:rsidP="00D30E64">
      <w:pPr>
        <w:spacing w:after="0" w:line="217" w:lineRule="auto"/>
        <w:ind w:right="100"/>
        <w:rPr>
          <w:lang w:val="es-AR"/>
        </w:rPr>
      </w:pPr>
      <w:r>
        <w:rPr>
          <w:lang w:val="es-AR"/>
        </w:rPr>
        <w:t>[I] = Shannon</w:t>
      </w:r>
    </w:p>
    <w:p w:rsidR="00D30E64" w:rsidRPr="0099285E" w:rsidRDefault="00D30E64" w:rsidP="00B83413">
      <w:pPr>
        <w:spacing w:after="0" w:line="0" w:lineRule="atLeast"/>
        <w:rPr>
          <w:lang w:val="es-AR"/>
        </w:rPr>
      </w:pPr>
    </w:p>
    <w:p w:rsidR="00D30E64" w:rsidRDefault="00B83413" w:rsidP="00B83413">
      <w:pPr>
        <w:spacing w:after="0" w:line="0" w:lineRule="atLeast"/>
        <w:rPr>
          <w:lang w:val="es-AR"/>
        </w:rPr>
      </w:pPr>
      <w:r w:rsidRPr="00B83413">
        <w:rPr>
          <w:u w:val="single"/>
          <w:lang w:val="es-AR"/>
        </w:rPr>
        <w:t>Entropía</w:t>
      </w:r>
      <w:r w:rsidRPr="00B83413">
        <w:rPr>
          <w:lang w:val="es-AR"/>
        </w:rPr>
        <w:t xml:space="preserve">: Representa la incertidumbre media en la probabilidad de que se produzca cada símbolo. Propiedades: Simetría, </w:t>
      </w:r>
      <w:proofErr w:type="spellStart"/>
      <w:r w:rsidRPr="00B83413">
        <w:rPr>
          <w:lang w:val="es-AR"/>
        </w:rPr>
        <w:t>Aditividad</w:t>
      </w:r>
      <w:proofErr w:type="spellEnd"/>
      <w:r w:rsidRPr="00B83413">
        <w:rPr>
          <w:lang w:val="es-AR"/>
        </w:rPr>
        <w:t xml:space="preserve">, </w:t>
      </w:r>
      <w:proofErr w:type="spellStart"/>
      <w:r w:rsidRPr="00B83413">
        <w:rPr>
          <w:lang w:val="es-AR"/>
        </w:rPr>
        <w:t>Maximilidad</w:t>
      </w:r>
      <w:proofErr w:type="spellEnd"/>
      <w:r w:rsidRPr="00B83413">
        <w:rPr>
          <w:lang w:val="es-AR"/>
        </w:rPr>
        <w:t xml:space="preserve">. Si los símbolos son </w:t>
      </w:r>
      <w:proofErr w:type="spellStart"/>
      <w:r w:rsidRPr="00B83413">
        <w:rPr>
          <w:lang w:val="es-AR"/>
        </w:rPr>
        <w:t>equiprobables</w:t>
      </w:r>
      <w:proofErr w:type="spellEnd"/>
      <w:r w:rsidRPr="00B83413">
        <w:rPr>
          <w:lang w:val="es-AR"/>
        </w:rPr>
        <w:t>, entonces la entropía es máxima.</w:t>
      </w:r>
    </w:p>
    <w:p w:rsidR="00D30E64" w:rsidRPr="00D30E64" w:rsidRDefault="00D30E64" w:rsidP="00D30E64">
      <w:pPr>
        <w:spacing w:after="0" w:line="0" w:lineRule="atLeast"/>
        <w:rPr>
          <w:rFonts w:eastAsia="Times New Roman"/>
          <w:lang w:val="es-AR"/>
        </w:rPr>
      </w:pPr>
      <m:oMathPara>
        <m:oMath>
          <m:r>
            <w:rPr>
              <w:rFonts w:ascii="Cambria Math" w:hAnsi="Cambria Math"/>
              <w:lang w:val="es-AR"/>
            </w:rPr>
            <m:t>H= -</m:t>
          </m:r>
          <m:nary>
            <m:naryPr>
              <m:chr m:val="∑"/>
              <m:limLoc m:val="undOvr"/>
              <m:ctrlPr>
                <w:rPr>
                  <w:rFonts w:ascii="Cambria Math" w:hAnsi="Cambria Math"/>
                  <w:i/>
                  <w:lang w:val="es-AR"/>
                </w:rPr>
              </m:ctrlPr>
            </m:naryPr>
            <m:sub>
              <m:r>
                <w:rPr>
                  <w:rFonts w:ascii="Cambria Math" w:hAnsi="Cambria Math"/>
                  <w:lang w:val="es-AR"/>
                </w:rPr>
                <m:t>K=1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log</m:t>
                  </m:r>
                </m:e>
                <m:sub>
                  <m:r>
                    <w:rPr>
                      <w:rFonts w:ascii="Cambria Math" w:hAnsi="Cambria Math"/>
                      <w:lang w:val="es-AR"/>
                    </w:rPr>
                    <m:t>2</m:t>
                  </m:r>
                </m:sub>
              </m:sSub>
              <m:r>
                <w:rPr>
                  <w:rFonts w:ascii="Cambria Math" w:hAnsi="Cambria Math"/>
                  <w:lang w:val="es-AR"/>
                </w:rPr>
                <m:t xml:space="preserve"> I</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K</m:t>
                      </m:r>
                    </m:sub>
                  </m:sSub>
                </m:e>
              </m:d>
              <m:r>
                <w:rPr>
                  <w:rFonts w:ascii="Cambria Math" w:hAnsi="Cambria Math"/>
                  <w:lang w:val="es-AR"/>
                </w:rPr>
                <m:t xml:space="preserve"> P</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K</m:t>
                      </m:r>
                    </m:sub>
                  </m:sSub>
                </m:e>
              </m:d>
            </m:e>
          </m:nary>
        </m:oMath>
      </m:oMathPara>
    </w:p>
    <w:p w:rsidR="00805A19" w:rsidRDefault="00805A19" w:rsidP="00B83413">
      <w:pPr>
        <w:spacing w:after="0" w:line="217" w:lineRule="auto"/>
        <w:ind w:right="100"/>
        <w:rPr>
          <w:lang w:val="en-GB"/>
        </w:rPr>
      </w:pPr>
    </w:p>
    <w:p w:rsidR="00D30E64" w:rsidRDefault="00D30E64" w:rsidP="00805A19">
      <w:pPr>
        <w:spacing w:after="0" w:line="217" w:lineRule="auto"/>
        <w:ind w:left="2880" w:right="100" w:firstLine="720"/>
        <w:rPr>
          <w:rFonts w:eastAsiaTheme="minorEastAsia"/>
          <w:lang w:val="es-AR"/>
        </w:rPr>
      </w:pPr>
      <w:r w:rsidRPr="0099285E">
        <w:rPr>
          <w:lang w:val="en-GB"/>
        </w:rPr>
        <w:t xml:space="preserve">0 &lt;= H &lt;= </w:t>
      </w:r>
      <m:oMath>
        <m:sSub>
          <m:sSubPr>
            <m:ctrlPr>
              <w:rPr>
                <w:rFonts w:ascii="Cambria Math" w:hAnsi="Cambria Math"/>
                <w:i/>
                <w:lang w:val="es-AR"/>
              </w:rPr>
            </m:ctrlPr>
          </m:sSubPr>
          <m:e>
            <m:r>
              <w:rPr>
                <w:rFonts w:ascii="Cambria Math" w:hAnsi="Cambria Math"/>
                <w:lang w:val="es-AR"/>
              </w:rPr>
              <m:t>log</m:t>
            </m:r>
          </m:e>
          <m:sub>
            <m:r>
              <w:rPr>
                <w:rFonts w:ascii="Cambria Math" w:hAnsi="Cambria Math"/>
                <w:lang w:val="en-GB"/>
              </w:rPr>
              <m:t>2</m:t>
            </m:r>
          </m:sub>
        </m:sSub>
        <m:r>
          <w:rPr>
            <w:rFonts w:ascii="Cambria Math" w:hAnsi="Cambria Math"/>
            <w:lang w:val="en-GB"/>
          </w:rPr>
          <m:t xml:space="preserve"> </m:t>
        </m:r>
        <m:r>
          <w:rPr>
            <w:rFonts w:ascii="Cambria Math" w:hAnsi="Cambria Math"/>
            <w:lang w:val="es-AR"/>
          </w:rPr>
          <m:t>N</m:t>
        </m:r>
      </m:oMath>
    </w:p>
    <w:p w:rsidR="00805A19" w:rsidRPr="00805A19" w:rsidRDefault="00805A19" w:rsidP="00805A19">
      <w:pPr>
        <w:spacing w:after="0" w:line="217" w:lineRule="auto"/>
        <w:ind w:left="2880" w:right="100"/>
        <w:rPr>
          <w:rFonts w:eastAsiaTheme="minorEastAsia"/>
        </w:rPr>
      </w:pPr>
      <w:r w:rsidRPr="00805A19">
        <w:rPr>
          <w:rFonts w:eastAsiaTheme="minorEastAsia"/>
        </w:rPr>
        <w:t>min P(xi) = 1</w:t>
      </w:r>
      <w:proofErr w:type="gramStart"/>
      <w:r w:rsidRPr="00805A19">
        <w:rPr>
          <w:rFonts w:eastAsiaTheme="minorEastAsia"/>
        </w:rPr>
        <w:tab/>
        <w:t xml:space="preserve">  max</w:t>
      </w:r>
      <w:proofErr w:type="gramEnd"/>
      <w:r w:rsidRPr="00805A19">
        <w:rPr>
          <w:rFonts w:eastAsiaTheme="minorEastAsia"/>
        </w:rPr>
        <w:t xml:space="preserve"> P(xi) = 1/N</w:t>
      </w:r>
    </w:p>
    <w:p w:rsidR="00805A19" w:rsidRPr="0099285E" w:rsidRDefault="00805A19" w:rsidP="00805A19">
      <w:pPr>
        <w:spacing w:after="0" w:line="217" w:lineRule="auto"/>
        <w:ind w:left="2880" w:right="100" w:firstLine="720"/>
        <w:rPr>
          <w:rFonts w:eastAsiaTheme="minorEastAsia"/>
          <w:lang w:val="en-GB"/>
        </w:rPr>
      </w:pPr>
    </w:p>
    <w:p w:rsidR="00D30E64" w:rsidRPr="006119EF" w:rsidRDefault="00D30E64" w:rsidP="00B83413">
      <w:pPr>
        <w:spacing w:after="0" w:line="217" w:lineRule="auto"/>
        <w:ind w:right="100"/>
        <w:rPr>
          <w:lang w:val="es-AR"/>
        </w:rPr>
      </w:pPr>
      <w:r w:rsidRPr="006119EF">
        <w:rPr>
          <w:lang w:val="es-AR"/>
        </w:rPr>
        <w:t>[H] = Shannon/Símbolo</w:t>
      </w:r>
    </w:p>
    <w:p w:rsidR="00805A19" w:rsidRPr="006119EF" w:rsidRDefault="00805A19" w:rsidP="00B83413">
      <w:pPr>
        <w:spacing w:after="0" w:line="217" w:lineRule="auto"/>
        <w:ind w:right="100"/>
        <w:rPr>
          <w:lang w:val="es-AR"/>
        </w:rPr>
      </w:pPr>
    </w:p>
    <w:p w:rsidR="00D30E64" w:rsidRDefault="00D30E64" w:rsidP="00D30E64">
      <w:pPr>
        <w:spacing w:after="0" w:line="239" w:lineRule="auto"/>
        <w:rPr>
          <w:lang w:val="es-AR"/>
        </w:rPr>
      </w:pPr>
      <w:r w:rsidRPr="00B83413">
        <w:rPr>
          <w:rFonts w:eastAsia="Cambria"/>
          <w:u w:val="single"/>
          <w:lang w:val="es-AR"/>
        </w:rPr>
        <w:t>Tasa de información:</w:t>
      </w:r>
      <w:r>
        <w:rPr>
          <w:rFonts w:eastAsia="Cambria"/>
          <w:lang w:val="es-AR"/>
        </w:rPr>
        <w:t xml:space="preserve"> Cantidad de información producida por la fuente en un tiempo determinado.</w:t>
      </w:r>
      <w:r w:rsidRPr="00B83413">
        <w:rPr>
          <w:lang w:val="es-AR"/>
        </w:rPr>
        <w:t xml:space="preserve"> </w:t>
      </w:r>
    </w:p>
    <w:p w:rsidR="00D30E64" w:rsidRPr="00D30E64" w:rsidRDefault="000E31B1" w:rsidP="00D30E64">
      <w:pPr>
        <w:spacing w:after="0" w:line="239" w:lineRule="auto"/>
        <w:rPr>
          <w:lang w:val="es-AR"/>
        </w:rPr>
      </w:pPr>
      <m:oMathPara>
        <m:oMath>
          <m:sSub>
            <m:sSubPr>
              <m:ctrlPr>
                <w:rPr>
                  <w:rFonts w:ascii="Cambria Math" w:eastAsia="Times New Roman" w:hAnsi="Cambria Math"/>
                  <w:i/>
                  <w:lang w:val="es-AR"/>
                </w:rPr>
              </m:ctrlPr>
            </m:sSubPr>
            <m:e>
              <m:r>
                <w:rPr>
                  <w:rFonts w:ascii="Cambria Math" w:eastAsia="Times New Roman" w:hAnsi="Cambria Math"/>
                  <w:lang w:val="es-AR"/>
                </w:rPr>
                <m:t>T</m:t>
              </m:r>
            </m:e>
            <m:sub>
              <m:r>
                <w:rPr>
                  <w:rFonts w:ascii="Cambria Math" w:eastAsia="Times New Roman" w:hAnsi="Cambria Math"/>
                  <w:lang w:val="es-AR"/>
                </w:rPr>
                <m:t>i</m:t>
              </m:r>
            </m:sub>
          </m:sSub>
          <m:r>
            <w:rPr>
              <w:rFonts w:ascii="Cambria Math" w:eastAsia="Times New Roman" w:hAnsi="Cambria Math"/>
              <w:lang w:val="es-AR"/>
            </w:rPr>
            <m:t xml:space="preserve">= </m:t>
          </m:r>
          <m:f>
            <m:fPr>
              <m:ctrlPr>
                <w:rPr>
                  <w:rFonts w:ascii="Cambria Math" w:eastAsia="Times New Roman" w:hAnsi="Cambria Math"/>
                  <w:i/>
                  <w:lang w:val="es-AR"/>
                </w:rPr>
              </m:ctrlPr>
            </m:fPr>
            <m:num>
              <m:r>
                <w:rPr>
                  <w:rFonts w:ascii="Cambria Math" w:eastAsia="Times New Roman" w:hAnsi="Cambria Math"/>
                  <w:lang w:val="es-AR"/>
                </w:rPr>
                <m:t>H(x)</m:t>
              </m:r>
            </m:num>
            <m:den>
              <m:r>
                <m:rPr>
                  <m:sty m:val="p"/>
                </m:rPr>
                <w:rPr>
                  <w:rFonts w:ascii="Cambria Math" w:hAnsi="Cambria Math" w:cs="Arial"/>
                  <w:color w:val="000000"/>
                  <w:sz w:val="21"/>
                  <w:szCs w:val="21"/>
                  <w:shd w:val="clear" w:color="auto" w:fill="F9F9F9"/>
                </w:rPr>
                <m:t>τ</m:t>
              </m:r>
            </m:den>
          </m:f>
        </m:oMath>
      </m:oMathPara>
    </w:p>
    <w:p w:rsidR="00D30E64" w:rsidRDefault="00D30E64" w:rsidP="00D30E64">
      <w:pPr>
        <w:spacing w:after="0" w:line="319" w:lineRule="exact"/>
        <w:rPr>
          <w:rFonts w:eastAsiaTheme="minorEastAsia"/>
          <w:lang w:val="es-AR"/>
        </w:rPr>
      </w:pPr>
      <m:oMath>
        <m:r>
          <m:rPr>
            <m:sty m:val="p"/>
          </m:rPr>
          <w:rPr>
            <w:rFonts w:ascii="Cambria Math" w:hAnsi="Cambria Math" w:cs="Arial"/>
            <w:color w:val="000000"/>
            <w:sz w:val="21"/>
            <w:szCs w:val="21"/>
            <w:shd w:val="clear" w:color="auto" w:fill="F9F9F9"/>
          </w:rPr>
          <m:t>τ</m:t>
        </m:r>
      </m:oMath>
      <w:r w:rsidRPr="00D30E64">
        <w:rPr>
          <w:rFonts w:eastAsiaTheme="minorEastAsia"/>
          <w:color w:val="000000"/>
          <w:sz w:val="21"/>
          <w:szCs w:val="21"/>
          <w:shd w:val="clear" w:color="auto" w:fill="F9F9F9"/>
          <w:lang w:val="es-AR"/>
        </w:rPr>
        <w:t xml:space="preserve"> = duracion del pulso</w:t>
      </w:r>
    </w:p>
    <w:p w:rsidR="00D30E64" w:rsidRPr="00D30E64" w:rsidRDefault="00D30E64" w:rsidP="00D30E64">
      <w:pPr>
        <w:spacing w:after="0" w:line="217" w:lineRule="auto"/>
        <w:ind w:right="100"/>
        <w:rPr>
          <w:lang w:val="es-AR"/>
        </w:rPr>
      </w:pPr>
      <w:r>
        <w:rPr>
          <w:lang w:val="es-AR"/>
        </w:rPr>
        <w:t>[Ti] = Shannon/Segundo</w:t>
      </w:r>
    </w:p>
    <w:p w:rsidR="00D30E64" w:rsidRDefault="00D30E64" w:rsidP="00D30E64">
      <w:pPr>
        <w:spacing w:after="0" w:line="239" w:lineRule="auto"/>
        <w:rPr>
          <w:lang w:val="es-AR"/>
        </w:rPr>
      </w:pPr>
    </w:p>
    <w:p w:rsidR="00B83413" w:rsidRPr="00B83413" w:rsidRDefault="00B83413" w:rsidP="00B83413">
      <w:pPr>
        <w:spacing w:after="0" w:line="217" w:lineRule="auto"/>
        <w:ind w:right="100"/>
        <w:rPr>
          <w:lang w:val="es-AR"/>
        </w:rPr>
      </w:pPr>
      <w:r w:rsidRPr="00B83413">
        <w:rPr>
          <w:u w:val="single"/>
          <w:lang w:val="es-AR"/>
        </w:rPr>
        <w:t>Capacidad de un canal</w:t>
      </w:r>
      <w:r w:rsidRPr="00B83413">
        <w:rPr>
          <w:b/>
          <w:lang w:val="es-AR"/>
        </w:rPr>
        <w:t xml:space="preserve">: </w:t>
      </w:r>
      <w:r w:rsidRPr="00B83413">
        <w:rPr>
          <w:lang w:val="es-AR"/>
        </w:rPr>
        <w:t>es la máxima velocidad de transmisión de datos que se pueden mandar por el canal libre</w:t>
      </w:r>
      <w:r w:rsidRPr="00B83413">
        <w:rPr>
          <w:b/>
          <w:lang w:val="es-AR"/>
        </w:rPr>
        <w:t xml:space="preserve"> </w:t>
      </w:r>
      <w:r w:rsidRPr="00B83413">
        <w:rPr>
          <w:lang w:val="es-AR"/>
        </w:rPr>
        <w:t>de errores.</w:t>
      </w:r>
    </w:p>
    <w:p w:rsidR="00B83413" w:rsidRPr="00D30E64" w:rsidRDefault="00D30E64" w:rsidP="00B83413">
      <w:pPr>
        <w:spacing w:after="0" w:line="319" w:lineRule="exact"/>
        <w:rPr>
          <w:rFonts w:eastAsia="Times New Roman"/>
          <w:lang w:val="es-AR"/>
        </w:rPr>
      </w:pPr>
      <m:oMathPara>
        <m:oMath>
          <m:r>
            <w:rPr>
              <w:rFonts w:ascii="Cambria Math" w:eastAsia="Times New Roman" w:hAnsi="Cambria Math"/>
              <w:lang w:val="es-AR"/>
            </w:rPr>
            <m:t>C=v</m:t>
          </m:r>
          <m:sSub>
            <m:sSubPr>
              <m:ctrlPr>
                <w:rPr>
                  <w:rFonts w:ascii="Cambria Math" w:eastAsia="Times New Roman" w:hAnsi="Cambria Math"/>
                  <w:i/>
                  <w:lang w:val="es-AR"/>
                </w:rPr>
              </m:ctrlPr>
            </m:sSubPr>
            <m:e>
              <m:r>
                <w:rPr>
                  <w:rFonts w:ascii="Cambria Math" w:eastAsia="Times New Roman" w:hAnsi="Cambria Math"/>
                  <w:lang w:val="es-AR"/>
                </w:rPr>
                <m:t>t</m:t>
              </m:r>
            </m:e>
            <m:sub>
              <m:r>
                <w:rPr>
                  <w:rFonts w:ascii="Cambria Math" w:eastAsia="Times New Roman" w:hAnsi="Cambria Math"/>
                  <w:lang w:val="es-AR"/>
                </w:rPr>
                <m:t>x</m:t>
              </m:r>
            </m:sub>
          </m:sSub>
          <m:r>
            <w:rPr>
              <w:rFonts w:ascii="Cambria Math" w:eastAsia="Times New Roman" w:hAnsi="Cambria Math"/>
              <w:lang w:val="es-AR"/>
            </w:rPr>
            <m:t xml:space="preserve"> max</m:t>
          </m:r>
        </m:oMath>
      </m:oMathPara>
    </w:p>
    <w:p w:rsidR="00D30E64" w:rsidRDefault="00D30E64" w:rsidP="00D30E64">
      <w:pPr>
        <w:spacing w:after="0" w:line="217" w:lineRule="auto"/>
        <w:ind w:right="100"/>
        <w:rPr>
          <w:rFonts w:eastAsiaTheme="minorEastAsia"/>
          <w:lang w:val="es-AR"/>
        </w:rPr>
      </w:pPr>
    </w:p>
    <w:p w:rsidR="00D30E64" w:rsidRDefault="00D30E64" w:rsidP="00D30E64">
      <w:pPr>
        <w:spacing w:after="0" w:line="217" w:lineRule="auto"/>
        <w:ind w:right="100"/>
        <w:rPr>
          <w:lang w:val="es-AR"/>
        </w:rPr>
      </w:pPr>
      <w:r>
        <w:rPr>
          <w:lang w:val="es-AR"/>
        </w:rPr>
        <w:t>[C] = bps</w:t>
      </w:r>
    </w:p>
    <w:p w:rsidR="00D30E64" w:rsidRPr="00D30E64" w:rsidRDefault="00D30E64" w:rsidP="00D30E64">
      <w:pPr>
        <w:spacing w:after="0" w:line="217" w:lineRule="auto"/>
        <w:ind w:right="100"/>
        <w:rPr>
          <w:lang w:val="es-AR"/>
        </w:rPr>
      </w:pPr>
    </w:p>
    <w:p w:rsidR="00FA60E5" w:rsidRDefault="00B83413" w:rsidP="00FA60E5">
      <w:pPr>
        <w:spacing w:after="0" w:line="224" w:lineRule="auto"/>
        <w:ind w:right="440"/>
        <w:rPr>
          <w:lang w:val="es-AR"/>
        </w:rPr>
      </w:pPr>
      <w:r w:rsidRPr="00B83413">
        <w:rPr>
          <w:u w:val="single"/>
          <w:lang w:val="es-AR"/>
        </w:rPr>
        <w:t>Teorema de Nyquist</w:t>
      </w:r>
      <w:r w:rsidRPr="00B83413">
        <w:rPr>
          <w:b/>
          <w:lang w:val="es-AR"/>
        </w:rPr>
        <w:t xml:space="preserve">: </w:t>
      </w:r>
      <w:r w:rsidR="00FA60E5">
        <w:rPr>
          <w:lang w:val="es-AR"/>
        </w:rPr>
        <w:t>(En un canal ideal) Determina la cantidad de muestras por unidad de tiempo que es necesario tomar para que una señal se reconstruya en forma inequívoca. L</w:t>
      </w:r>
      <w:r w:rsidRPr="00B83413">
        <w:rPr>
          <w:lang w:val="es-AR"/>
        </w:rPr>
        <w:t>a reconstrucción exacta de una señal periódica continúa en banda base a partir de sus</w:t>
      </w:r>
      <w:r w:rsidRPr="00B83413">
        <w:rPr>
          <w:b/>
          <w:lang w:val="es-AR"/>
        </w:rPr>
        <w:t xml:space="preserve"> </w:t>
      </w:r>
      <w:r w:rsidRPr="00B83413">
        <w:rPr>
          <w:lang w:val="es-AR"/>
        </w:rPr>
        <w:t xml:space="preserve">muestras, es </w:t>
      </w:r>
      <w:r w:rsidRPr="00B83413">
        <w:rPr>
          <w:lang w:val="es-AR"/>
        </w:rPr>
        <w:lastRenderedPageBreak/>
        <w:t>matemáticamente posible si la señal está limitada en banda y la tasa de muestreo es superior</w:t>
      </w:r>
      <w:r w:rsidR="00FA60E5">
        <w:rPr>
          <w:lang w:val="es-AR"/>
        </w:rPr>
        <w:t xml:space="preserve"> al doble de su ancho de banda. Esto sucede si:</w:t>
      </w:r>
    </w:p>
    <w:p w:rsidR="00FA60E5" w:rsidRPr="00B83413" w:rsidRDefault="00FA60E5" w:rsidP="00FA60E5">
      <w:pPr>
        <w:spacing w:after="0" w:line="224" w:lineRule="auto"/>
        <w:ind w:right="440"/>
        <w:jc w:val="center"/>
        <w:rPr>
          <w:lang w:val="es-AR"/>
        </w:rPr>
      </w:pPr>
      <w:proofErr w:type="spellStart"/>
      <w:r>
        <w:rPr>
          <w:lang w:val="es-AR"/>
        </w:rPr>
        <w:t>f</w:t>
      </w:r>
      <w:r w:rsidRPr="00B83413">
        <w:rPr>
          <w:lang w:val="es-AR"/>
        </w:rPr>
        <w:t>N</w:t>
      </w:r>
      <w:proofErr w:type="spellEnd"/>
      <w:r w:rsidRPr="00B83413">
        <w:rPr>
          <w:lang w:val="es-AR"/>
        </w:rPr>
        <w:t xml:space="preserve"> </w:t>
      </w:r>
      <w:r>
        <w:rPr>
          <w:lang w:val="es-AR"/>
        </w:rPr>
        <w:t>&gt;= 2f</w:t>
      </w:r>
      <w:r w:rsidRPr="00B83413">
        <w:rPr>
          <w:lang w:val="es-AR"/>
        </w:rPr>
        <w:t>max</w:t>
      </w:r>
    </w:p>
    <w:p w:rsidR="00FA60E5" w:rsidRDefault="00FA60E5" w:rsidP="00FA60E5">
      <w:pPr>
        <w:spacing w:after="0" w:line="0" w:lineRule="atLeast"/>
        <w:rPr>
          <w:lang w:val="es-AR"/>
        </w:rPr>
      </w:pPr>
      <w:proofErr w:type="spellStart"/>
      <w:r>
        <w:rPr>
          <w:lang w:val="es-AR"/>
        </w:rPr>
        <w:t>f</w:t>
      </w:r>
      <w:r w:rsidR="00B83413" w:rsidRPr="00B83413">
        <w:rPr>
          <w:lang w:val="es-AR"/>
        </w:rPr>
        <w:t>max</w:t>
      </w:r>
      <w:proofErr w:type="spellEnd"/>
      <w:r w:rsidR="00B83413" w:rsidRPr="00B83413">
        <w:rPr>
          <w:lang w:val="es-AR"/>
        </w:rPr>
        <w:t xml:space="preserve"> </w:t>
      </w:r>
      <w:r>
        <w:rPr>
          <w:lang w:val="es-AR"/>
        </w:rPr>
        <w:t xml:space="preserve">= ∆f </w:t>
      </w:r>
    </w:p>
    <w:p w:rsidR="00FA60E5" w:rsidRDefault="00FA60E5" w:rsidP="00FA60E5">
      <w:pPr>
        <w:spacing w:after="0" w:line="0" w:lineRule="atLeast"/>
        <w:rPr>
          <w:lang w:val="es-AR"/>
        </w:rPr>
      </w:pPr>
      <w:proofErr w:type="spellStart"/>
      <w:r>
        <w:rPr>
          <w:lang w:val="es-AR"/>
        </w:rPr>
        <w:t>fN</w:t>
      </w:r>
      <w:proofErr w:type="spellEnd"/>
      <w:r>
        <w:rPr>
          <w:lang w:val="es-AR"/>
        </w:rPr>
        <w:t xml:space="preserve"> = frecuencia de Nyquist</w:t>
      </w:r>
    </w:p>
    <w:p w:rsidR="00FA60E5" w:rsidRDefault="00FA60E5" w:rsidP="00FA60E5">
      <w:pPr>
        <w:spacing w:after="0" w:line="0" w:lineRule="atLeast"/>
        <w:rPr>
          <w:lang w:val="es-AR"/>
        </w:rPr>
      </w:pPr>
    </w:p>
    <w:p w:rsidR="00FA60E5" w:rsidRDefault="00FA60E5" w:rsidP="00FA60E5">
      <w:pPr>
        <w:spacing w:after="0" w:line="0" w:lineRule="atLeast"/>
        <w:rPr>
          <w:lang w:val="es-AR"/>
        </w:rPr>
      </w:pPr>
      <w:r>
        <w:rPr>
          <w:lang w:val="es-AR"/>
        </w:rPr>
        <w:t>Capacidad del canal ideal:</w:t>
      </w:r>
      <w:r>
        <w:rPr>
          <w:lang w:val="es-AR"/>
        </w:rPr>
        <w:tab/>
      </w:r>
      <w:r>
        <w:rPr>
          <w:lang w:val="es-AR"/>
        </w:rPr>
        <w:tab/>
      </w:r>
    </w:p>
    <w:p w:rsidR="00FA60E5" w:rsidRPr="00FA60E5" w:rsidRDefault="00FA60E5" w:rsidP="00FA60E5">
      <w:pPr>
        <w:spacing w:after="0" w:line="0" w:lineRule="atLeast"/>
        <w:ind w:left="2880" w:firstLine="720"/>
        <w:rPr>
          <w:lang w:val="es-AR"/>
        </w:rPr>
      </w:pPr>
      <w:r>
        <w:rPr>
          <w:lang w:val="es-AR"/>
        </w:rPr>
        <w:t xml:space="preserve"> </w:t>
      </w:r>
      <m:oMath>
        <m:r>
          <w:rPr>
            <w:rFonts w:ascii="Cambria Math" w:eastAsia="Times New Roman" w:hAnsi="Cambria Math"/>
            <w:lang w:val="es-AR"/>
          </w:rPr>
          <m:t>C=v</m:t>
        </m:r>
        <m:sSub>
          <m:sSubPr>
            <m:ctrlPr>
              <w:rPr>
                <w:rFonts w:ascii="Cambria Math" w:eastAsia="Times New Roman" w:hAnsi="Cambria Math"/>
                <w:i/>
                <w:lang w:val="es-AR"/>
              </w:rPr>
            </m:ctrlPr>
          </m:sSubPr>
          <m:e>
            <m:r>
              <w:rPr>
                <w:rFonts w:ascii="Cambria Math" w:eastAsia="Times New Roman" w:hAnsi="Cambria Math"/>
                <w:lang w:val="es-AR"/>
              </w:rPr>
              <m:t>t</m:t>
            </m:r>
          </m:e>
          <m:sub>
            <m:r>
              <w:rPr>
                <w:rFonts w:ascii="Cambria Math" w:eastAsia="Times New Roman" w:hAnsi="Cambria Math"/>
                <w:lang w:val="es-AR"/>
              </w:rPr>
              <m:t>x</m:t>
            </m:r>
          </m:sub>
        </m:sSub>
        <m:func>
          <m:funcPr>
            <m:ctrlPr>
              <w:rPr>
                <w:rFonts w:ascii="Cambria Math" w:eastAsia="Times New Roman" w:hAnsi="Cambria Math"/>
                <w:i/>
                <w:lang w:val="es-AR"/>
              </w:rPr>
            </m:ctrlPr>
          </m:funcPr>
          <m:fName>
            <m:r>
              <m:rPr>
                <m:sty m:val="p"/>
              </m:rPr>
              <w:rPr>
                <w:rFonts w:ascii="Cambria Math" w:eastAsia="Times New Roman" w:hAnsi="Cambria Math"/>
                <w:lang w:val="es-AR"/>
              </w:rPr>
              <m:t>max</m:t>
            </m:r>
          </m:fName>
          <m:e>
            <m:r>
              <w:rPr>
                <w:rFonts w:ascii="Cambria Math" w:eastAsia="Times New Roman" w:hAnsi="Cambria Math"/>
                <w:lang w:val="es-AR"/>
              </w:rPr>
              <m:t xml:space="preserve">=2 ∆f </m:t>
            </m:r>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n</m:t>
            </m:r>
          </m:e>
        </m:func>
      </m:oMath>
    </w:p>
    <w:p w:rsidR="00FA60E5" w:rsidRPr="00FA60E5" w:rsidRDefault="00FA60E5" w:rsidP="00FA60E5">
      <w:pPr>
        <w:spacing w:after="0" w:line="317" w:lineRule="exact"/>
        <w:rPr>
          <w:rFonts w:eastAsia="Times New Roman"/>
          <w:lang w:val="es-AR"/>
        </w:rPr>
      </w:pPr>
      <m:oMath>
        <m:r>
          <w:rPr>
            <w:rFonts w:ascii="Cambria Math" w:eastAsia="Times New Roman" w:hAnsi="Cambria Math"/>
            <w:lang w:val="es-AR"/>
          </w:rPr>
          <m:t>∆f</m:t>
        </m:r>
      </m:oMath>
      <w:r>
        <w:rPr>
          <w:rFonts w:eastAsia="Times New Roman"/>
          <w:lang w:val="es-AR"/>
        </w:rPr>
        <w:t xml:space="preserve"> = AB = ancho de banda</w:t>
      </w:r>
    </w:p>
    <w:p w:rsidR="00FA60E5" w:rsidRPr="00B83413" w:rsidRDefault="00FA60E5" w:rsidP="00FA60E5">
      <w:pPr>
        <w:spacing w:after="0" w:line="317" w:lineRule="exact"/>
        <w:rPr>
          <w:rFonts w:eastAsia="Times New Roman"/>
          <w:lang w:val="es-AR"/>
        </w:rPr>
      </w:pPr>
    </w:p>
    <w:p w:rsidR="00B83413" w:rsidRPr="00B83413" w:rsidRDefault="00B83413" w:rsidP="00FA60E5">
      <w:pPr>
        <w:spacing w:after="0" w:line="219" w:lineRule="auto"/>
        <w:ind w:right="60"/>
        <w:rPr>
          <w:lang w:val="es-AR"/>
        </w:rPr>
      </w:pPr>
      <w:r w:rsidRPr="00B83413">
        <w:rPr>
          <w:u w:val="single"/>
          <w:lang w:val="es-AR"/>
        </w:rPr>
        <w:t>Teorema de Shannon-</w:t>
      </w:r>
      <w:proofErr w:type="spellStart"/>
      <w:r w:rsidRPr="00B83413">
        <w:rPr>
          <w:u w:val="single"/>
          <w:lang w:val="es-AR"/>
        </w:rPr>
        <w:t>Hartley</w:t>
      </w:r>
      <w:proofErr w:type="spellEnd"/>
      <w:r w:rsidRPr="00B83413">
        <w:rPr>
          <w:b/>
          <w:lang w:val="es-AR"/>
        </w:rPr>
        <w:t>:</w:t>
      </w:r>
      <w:r w:rsidR="00FA60E5">
        <w:rPr>
          <w:b/>
          <w:lang w:val="es-AR"/>
        </w:rPr>
        <w:t xml:space="preserve"> </w:t>
      </w:r>
      <w:r w:rsidR="00FA60E5">
        <w:rPr>
          <w:lang w:val="es-AR"/>
        </w:rPr>
        <w:t>(En un canal con ruido)</w:t>
      </w:r>
      <w:r w:rsidRPr="00B83413">
        <w:rPr>
          <w:b/>
          <w:lang w:val="es-AR"/>
        </w:rPr>
        <w:t xml:space="preserve"> </w:t>
      </w:r>
      <w:r w:rsidR="00FC7F5F">
        <w:rPr>
          <w:lang w:val="es-AR"/>
        </w:rPr>
        <w:t>D</w:t>
      </w:r>
      <w:r w:rsidR="00FC7F5F" w:rsidRPr="00B83413">
        <w:rPr>
          <w:lang w:val="es-AR"/>
        </w:rPr>
        <w:t>etermina la capacidad de un canal continuo que tiene un ancho de banda y ruido</w:t>
      </w:r>
      <w:r w:rsidR="00FC7F5F" w:rsidRPr="00B83413">
        <w:rPr>
          <w:b/>
          <w:lang w:val="es-AR"/>
        </w:rPr>
        <w:t xml:space="preserve"> </w:t>
      </w:r>
      <w:r w:rsidR="00FC7F5F" w:rsidRPr="00B83413">
        <w:rPr>
          <w:lang w:val="es-AR"/>
        </w:rPr>
        <w:t>blanco gaussiano aditivo limitado en banda.</w:t>
      </w:r>
    </w:p>
    <w:p w:rsidR="00FA60E5" w:rsidRDefault="00FA60E5" w:rsidP="00FA60E5">
      <w:pPr>
        <w:spacing w:after="0" w:line="0" w:lineRule="atLeast"/>
        <w:rPr>
          <w:lang w:val="es-AR"/>
        </w:rPr>
      </w:pPr>
    </w:p>
    <w:p w:rsidR="00FA60E5" w:rsidRDefault="00FA60E5" w:rsidP="00FA60E5">
      <w:pPr>
        <w:spacing w:after="0" w:line="0" w:lineRule="atLeast"/>
        <w:rPr>
          <w:lang w:val="es-AR"/>
        </w:rPr>
      </w:pPr>
      <w:r>
        <w:rPr>
          <w:lang w:val="es-AR"/>
        </w:rPr>
        <w:t>Capacidad del canal con ruido:</w:t>
      </w:r>
      <w:r>
        <w:rPr>
          <w:lang w:val="es-AR"/>
        </w:rPr>
        <w:tab/>
      </w:r>
      <w:r>
        <w:rPr>
          <w:lang w:val="es-AR"/>
        </w:rPr>
        <w:tab/>
      </w:r>
    </w:p>
    <w:p w:rsidR="00FA60E5" w:rsidRDefault="00FA60E5" w:rsidP="00FA60E5">
      <w:pPr>
        <w:spacing w:after="0" w:line="0" w:lineRule="atLeast"/>
        <w:ind w:left="2880" w:firstLine="720"/>
        <w:rPr>
          <w:rFonts w:eastAsiaTheme="minorEastAsia"/>
          <w:lang w:val="es-AR"/>
        </w:rPr>
      </w:pPr>
      <w:r>
        <w:rPr>
          <w:lang w:val="es-AR"/>
        </w:rPr>
        <w:t xml:space="preserve"> </w:t>
      </w:r>
      <m:oMath>
        <m:r>
          <w:rPr>
            <w:rFonts w:ascii="Cambria Math" w:eastAsia="Times New Roman" w:hAnsi="Cambria Math"/>
            <w:lang w:val="es-AR"/>
          </w:rPr>
          <m:t xml:space="preserve">C= ∆f </m:t>
        </m:r>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(1+ </m:t>
        </m:r>
        <m:f>
          <m:fPr>
            <m:ctrlPr>
              <w:rPr>
                <w:rFonts w:ascii="Cambria Math" w:eastAsia="Times New Roman" w:hAnsi="Cambria Math"/>
                <w:i/>
                <w:lang w:val="es-AR"/>
              </w:rPr>
            </m:ctrlPr>
          </m:fPr>
          <m:num>
            <m:r>
              <w:rPr>
                <w:rFonts w:ascii="Cambria Math" w:eastAsia="Times New Roman" w:hAnsi="Cambria Math"/>
                <w:lang w:val="es-AR"/>
              </w:rPr>
              <m:t>S</m:t>
            </m:r>
          </m:num>
          <m:den>
            <m:r>
              <w:rPr>
                <w:rFonts w:ascii="Cambria Math" w:eastAsia="Times New Roman" w:hAnsi="Cambria Math"/>
                <w:lang w:val="es-AR"/>
              </w:rPr>
              <m:t>N</m:t>
            </m:r>
          </m:den>
        </m:f>
        <m:r>
          <w:rPr>
            <w:rFonts w:ascii="Cambria Math" w:eastAsia="Times New Roman" w:hAnsi="Cambria Math"/>
            <w:lang w:val="es-AR"/>
          </w:rPr>
          <m:t>)</m:t>
        </m:r>
      </m:oMath>
    </w:p>
    <w:p w:rsidR="00FA60E5" w:rsidRDefault="00FA60E5" w:rsidP="00FA60E5">
      <w:pPr>
        <w:spacing w:after="0" w:line="0" w:lineRule="atLeast"/>
        <w:rPr>
          <w:rFonts w:eastAsiaTheme="minorEastAsia"/>
          <w:lang w:val="es-AR"/>
        </w:rPr>
      </w:pPr>
    </w:p>
    <w:p w:rsidR="00FA60E5" w:rsidRDefault="00FA60E5" w:rsidP="00FA60E5">
      <w:pPr>
        <w:spacing w:after="0" w:line="0" w:lineRule="atLeast"/>
        <w:rPr>
          <w:rFonts w:eastAsiaTheme="minorEastAsia"/>
          <w:lang w:val="es-AR"/>
        </w:rPr>
      </w:pPr>
      <w:r>
        <w:rPr>
          <w:rFonts w:eastAsiaTheme="minorEastAsia"/>
          <w:lang w:val="es-AR"/>
        </w:rPr>
        <w:t>S = Potencia media de señal</w:t>
      </w:r>
    </w:p>
    <w:p w:rsidR="00FA60E5" w:rsidRDefault="00FA60E5" w:rsidP="00FA60E5">
      <w:pPr>
        <w:spacing w:after="0" w:line="0" w:lineRule="atLeast"/>
        <w:rPr>
          <w:rFonts w:eastAsiaTheme="minorEastAsia"/>
          <w:lang w:val="es-AR"/>
        </w:rPr>
      </w:pPr>
      <w:r>
        <w:rPr>
          <w:rFonts w:eastAsiaTheme="minorEastAsia"/>
          <w:lang w:val="es-AR"/>
        </w:rPr>
        <w:t>N = Potencia media ruido</w:t>
      </w:r>
    </w:p>
    <w:p w:rsidR="00FA60E5" w:rsidRDefault="00FA60E5" w:rsidP="00FA60E5">
      <w:pPr>
        <w:spacing w:after="0" w:line="0" w:lineRule="atLeast"/>
        <w:rPr>
          <w:rFonts w:eastAsiaTheme="minorEastAsia"/>
          <w:lang w:val="es-AR"/>
        </w:rPr>
      </w:pPr>
      <w:r>
        <w:rPr>
          <w:rFonts w:eastAsiaTheme="minorEastAsia"/>
          <w:lang w:val="es-AR"/>
        </w:rPr>
        <w:t>S/N = (veces)</w:t>
      </w:r>
    </w:p>
    <w:p w:rsidR="00FA60E5" w:rsidRPr="00FA60E5" w:rsidRDefault="00FA60E5" w:rsidP="00FA60E5">
      <w:pPr>
        <w:spacing w:after="0" w:line="317" w:lineRule="exact"/>
        <w:rPr>
          <w:rFonts w:eastAsia="Times New Roman"/>
          <w:lang w:val="es-AR"/>
        </w:rPr>
      </w:pPr>
      <m:oMath>
        <m:r>
          <w:rPr>
            <w:rFonts w:ascii="Cambria Math" w:eastAsia="Times New Roman" w:hAnsi="Cambria Math"/>
            <w:lang w:val="es-AR"/>
          </w:rPr>
          <m:t>∆f</m:t>
        </m:r>
      </m:oMath>
      <w:r>
        <w:rPr>
          <w:rFonts w:eastAsia="Times New Roman"/>
          <w:lang w:val="es-AR"/>
        </w:rPr>
        <w:t xml:space="preserve"> = AB = ancho de banda</w:t>
      </w:r>
    </w:p>
    <w:p w:rsidR="00B83413" w:rsidRPr="00B83413" w:rsidRDefault="00B83413" w:rsidP="00FA60E5">
      <w:pPr>
        <w:spacing w:after="0" w:line="217" w:lineRule="auto"/>
        <w:ind w:right="20"/>
        <w:rPr>
          <w:lang w:val="es-AR"/>
        </w:rPr>
      </w:pPr>
    </w:p>
    <w:p w:rsidR="00747EBC" w:rsidRPr="00B83413" w:rsidRDefault="00747EBC" w:rsidP="00B83413">
      <w:pPr>
        <w:spacing w:after="0" w:line="0" w:lineRule="atLeast"/>
        <w:rPr>
          <w:rFonts w:eastAsia="Symbol"/>
          <w:lang w:val="es-AR"/>
        </w:rPr>
      </w:pPr>
    </w:p>
    <w:p w:rsidR="00EB5B8B" w:rsidRPr="00B83413" w:rsidRDefault="00EB5B8B" w:rsidP="00B83413">
      <w:pPr>
        <w:spacing w:after="0"/>
        <w:rPr>
          <w:rFonts w:eastAsia="Symbol"/>
          <w:lang w:val="es-AR"/>
        </w:rPr>
      </w:pPr>
      <w:r w:rsidRPr="00B83413">
        <w:rPr>
          <w:rFonts w:eastAsia="Symbol"/>
          <w:lang w:val="es-AR"/>
        </w:rPr>
        <w:br w:type="page"/>
      </w:r>
    </w:p>
    <w:p w:rsidR="00592CF7" w:rsidRPr="00FE1CF7" w:rsidRDefault="00EB5B8B" w:rsidP="00592CF7">
      <w:pPr>
        <w:spacing w:after="0" w:line="0" w:lineRule="atLeast"/>
        <w:rPr>
          <w:b/>
          <w:sz w:val="20"/>
          <w:u w:val="single"/>
          <w:lang w:val="es-AR"/>
        </w:rPr>
      </w:pPr>
      <w:r w:rsidRPr="00FE1CF7">
        <w:rPr>
          <w:b/>
          <w:sz w:val="20"/>
          <w:u w:val="single"/>
          <w:lang w:val="es-AR"/>
        </w:rPr>
        <w:lastRenderedPageBreak/>
        <w:t>Unidad 5: Canales de comunicación</w:t>
      </w:r>
    </w:p>
    <w:p w:rsidR="006C4013" w:rsidRPr="00FE1CF7" w:rsidRDefault="006C4013" w:rsidP="00592CF7">
      <w:pPr>
        <w:spacing w:after="0" w:line="0" w:lineRule="atLeast"/>
        <w:rPr>
          <w:sz w:val="20"/>
          <w:lang w:val="es-AR"/>
        </w:rPr>
      </w:pPr>
      <w:r w:rsidRPr="00FE1CF7">
        <w:rPr>
          <w:sz w:val="20"/>
          <w:u w:val="single"/>
          <w:lang w:val="es-AR"/>
        </w:rPr>
        <w:t>Canales de comunicación</w:t>
      </w:r>
      <w:r w:rsidRPr="00FE1CF7">
        <w:rPr>
          <w:sz w:val="20"/>
          <w:lang w:val="es-AR"/>
        </w:rPr>
        <w:t>: Vinculo que permite efectivizar la comunicación entre terminales. Tiene por objetivo la transferencia máxima de información, libre de errores.</w:t>
      </w:r>
    </w:p>
    <w:p w:rsidR="006C4013" w:rsidRPr="00FE1CF7" w:rsidRDefault="006C4013" w:rsidP="00592CF7">
      <w:pPr>
        <w:spacing w:after="0" w:line="0" w:lineRule="atLeast"/>
        <w:rPr>
          <w:sz w:val="20"/>
          <w:lang w:val="es-AR"/>
        </w:rPr>
      </w:pPr>
      <w:r w:rsidRPr="00FE1CF7">
        <w:rPr>
          <w:sz w:val="20"/>
          <w:lang w:val="es-AR"/>
        </w:rPr>
        <w:t>Comprende:</w:t>
      </w:r>
    </w:p>
    <w:p w:rsidR="006C4013" w:rsidRPr="00FE1CF7" w:rsidRDefault="006C4013" w:rsidP="006C4013">
      <w:pPr>
        <w:pStyle w:val="Prrafodelista"/>
        <w:numPr>
          <w:ilvl w:val="0"/>
          <w:numId w:val="48"/>
        </w:numPr>
        <w:spacing w:after="0" w:line="0" w:lineRule="atLeast"/>
        <w:rPr>
          <w:sz w:val="20"/>
          <w:lang w:val="es-AR"/>
        </w:rPr>
      </w:pPr>
      <w:r w:rsidRPr="00FE1CF7">
        <w:rPr>
          <w:i/>
          <w:sz w:val="20"/>
          <w:u w:val="single"/>
          <w:lang w:val="es-AR"/>
        </w:rPr>
        <w:t>Canal Físico</w:t>
      </w:r>
      <w:r w:rsidRPr="00FE1CF7">
        <w:rPr>
          <w:sz w:val="20"/>
          <w:lang w:val="es-AR"/>
        </w:rPr>
        <w:t>: Características físicas y eléctricas del medio de transmisión. Resistencia, inductancia y capacitancia. Efectos de atenuación y distorsión.</w:t>
      </w:r>
    </w:p>
    <w:p w:rsidR="006C4013" w:rsidRPr="00FE1CF7" w:rsidRDefault="006C4013" w:rsidP="006C4013">
      <w:pPr>
        <w:pStyle w:val="Prrafodelista"/>
        <w:numPr>
          <w:ilvl w:val="0"/>
          <w:numId w:val="48"/>
        </w:numPr>
        <w:spacing w:after="0" w:line="0" w:lineRule="atLeast"/>
        <w:rPr>
          <w:sz w:val="20"/>
          <w:lang w:val="es-AR"/>
        </w:rPr>
      </w:pPr>
      <w:r w:rsidRPr="00FE1CF7">
        <w:rPr>
          <w:i/>
          <w:sz w:val="20"/>
          <w:u w:val="single"/>
          <w:lang w:val="es-AR"/>
        </w:rPr>
        <w:t>Canal de Información</w:t>
      </w:r>
      <w:r w:rsidRPr="00FE1CF7">
        <w:rPr>
          <w:sz w:val="20"/>
          <w:lang w:val="es-AR"/>
        </w:rPr>
        <w:t>: Especificación técnica y lógica en la transmisión de información. Técnicas de codificación, redundancia, integridad de la información.</w:t>
      </w:r>
    </w:p>
    <w:p w:rsidR="006C4013" w:rsidRPr="00FE1CF7" w:rsidRDefault="006C4013" w:rsidP="00592CF7">
      <w:pPr>
        <w:spacing w:after="0" w:line="0" w:lineRule="atLeast"/>
        <w:rPr>
          <w:sz w:val="20"/>
          <w:lang w:val="es-AR"/>
        </w:rPr>
      </w:pPr>
    </w:p>
    <w:p w:rsidR="00592CF7" w:rsidRPr="00FE1CF7" w:rsidRDefault="00592CF7" w:rsidP="00592CF7">
      <w:pPr>
        <w:spacing w:after="0" w:line="0" w:lineRule="atLeast"/>
        <w:rPr>
          <w:sz w:val="20"/>
          <w:lang w:val="es-AR"/>
        </w:rPr>
      </w:pPr>
      <w:r w:rsidRPr="00FE1CF7">
        <w:rPr>
          <w:sz w:val="20"/>
          <w:lang w:val="es-AR"/>
        </w:rPr>
        <w:t>Fenómenos que afectan a los canales:</w:t>
      </w:r>
    </w:p>
    <w:p w:rsidR="00592CF7" w:rsidRPr="00FE1CF7" w:rsidRDefault="00592CF7" w:rsidP="000874FF">
      <w:pPr>
        <w:pStyle w:val="Prrafodelista"/>
        <w:numPr>
          <w:ilvl w:val="0"/>
          <w:numId w:val="44"/>
        </w:numPr>
        <w:spacing w:after="0" w:line="0" w:lineRule="atLeast"/>
        <w:rPr>
          <w:sz w:val="20"/>
          <w:lang w:val="es-AR"/>
        </w:rPr>
      </w:pPr>
      <w:r w:rsidRPr="00FE1CF7">
        <w:rPr>
          <w:rFonts w:eastAsia="Arial"/>
          <w:i/>
          <w:sz w:val="20"/>
          <w:u w:val="single"/>
          <w:lang w:val="es-AR"/>
        </w:rPr>
        <w:t>Atenuación</w:t>
      </w:r>
      <w:r w:rsidRPr="00FE1CF7">
        <w:rPr>
          <w:rFonts w:eastAsia="Arial"/>
          <w:sz w:val="20"/>
          <w:lang w:val="es-AR"/>
        </w:rPr>
        <w:t>: disminución de la intensidad de la señal útil a medida que esta recorre el medio de comunicaciones. Aumenta proporcionalmente a la distancia recorrida. Típica de las señales analógicas, y para reparar dicha señal se utilizan amplificadores.</w:t>
      </w:r>
      <w:r w:rsidR="00803888" w:rsidRPr="00FE1CF7">
        <w:rPr>
          <w:rFonts w:eastAsia="Arial"/>
          <w:sz w:val="20"/>
          <w:lang w:val="es-AR"/>
        </w:rPr>
        <w:t xml:space="preserve"> Aumenta con la frecuencia</w:t>
      </w:r>
      <w:r w:rsidR="00803888" w:rsidRPr="00FE1CF7">
        <w:rPr>
          <w:sz w:val="20"/>
          <w:lang w:val="es-AR"/>
        </w:rPr>
        <w:t>.</w:t>
      </w:r>
      <w:r w:rsidR="00803888" w:rsidRPr="00FE1CF7">
        <w:rPr>
          <w:sz w:val="20"/>
          <w:lang w:val="es-AR"/>
        </w:rPr>
        <w:br/>
      </w:r>
      <w:r w:rsidR="000874FF" w:rsidRPr="00FE1CF7">
        <w:rPr>
          <w:sz w:val="20"/>
          <w:lang w:val="es-AR"/>
        </w:rPr>
        <w:t>[At] = dB</w:t>
      </w:r>
    </w:p>
    <w:p w:rsidR="000874FF" w:rsidRPr="00FE1CF7" w:rsidRDefault="000874FF" w:rsidP="000874FF">
      <w:pPr>
        <w:pStyle w:val="Prrafodelista"/>
        <w:spacing w:after="0" w:line="0" w:lineRule="atLeast"/>
        <w:jc w:val="center"/>
        <w:rPr>
          <w:rFonts w:eastAsiaTheme="minorEastAsia"/>
          <w:sz w:val="20"/>
          <w:lang w:val="es-AR"/>
        </w:rPr>
      </w:pPr>
      <m:oMathPara>
        <m:oMath>
          <m:r>
            <w:rPr>
              <w:rFonts w:ascii="Cambria Math" w:eastAsia="Times New Roman" w:hAnsi="Cambria Math"/>
              <w:sz w:val="20"/>
              <w:lang w:val="es-AR"/>
            </w:rPr>
            <m:t xml:space="preserve">At= 10 log </m:t>
          </m:r>
          <m:f>
            <m:fPr>
              <m:ctrlPr>
                <w:rPr>
                  <w:rFonts w:ascii="Cambria Math" w:eastAsia="Times New Roman" w:hAnsi="Cambria Math"/>
                  <w:i/>
                  <w:sz w:val="20"/>
                  <w:lang w:val="es-AR"/>
                </w:rPr>
              </m:ctrlPr>
            </m:fPr>
            <m:num>
              <m:r>
                <w:rPr>
                  <w:rFonts w:ascii="Cambria Math" w:eastAsia="Times New Roman" w:hAnsi="Cambria Math"/>
                  <w:sz w:val="20"/>
                  <w:lang w:val="es-AR"/>
                </w:rPr>
                <m:t>P2</m:t>
              </m:r>
            </m:num>
            <m:den>
              <m:r>
                <w:rPr>
                  <w:rFonts w:ascii="Cambria Math" w:eastAsia="Times New Roman" w:hAnsi="Cambria Math"/>
                  <w:sz w:val="20"/>
                  <w:lang w:val="es-AR"/>
                </w:rPr>
                <m:t>P1</m:t>
              </m:r>
            </m:den>
          </m:f>
        </m:oMath>
      </m:oMathPara>
    </w:p>
    <w:p w:rsidR="000874FF" w:rsidRPr="00FE1CF7" w:rsidRDefault="000874FF" w:rsidP="000874FF">
      <w:pPr>
        <w:pStyle w:val="Prrafodelista"/>
        <w:spacing w:after="0" w:line="0" w:lineRule="atLeast"/>
        <w:rPr>
          <w:rFonts w:eastAsiaTheme="minorEastAsia"/>
          <w:sz w:val="20"/>
          <w:lang w:val="es-AR"/>
        </w:rPr>
      </w:pPr>
      <w:r w:rsidRPr="00FE1CF7">
        <w:rPr>
          <w:rFonts w:eastAsiaTheme="minorEastAsia"/>
          <w:sz w:val="20"/>
        </w:rPr>
        <w:t>Ideal: At = 0</w:t>
      </w:r>
      <w:r w:rsidR="00C16923" w:rsidRPr="00FE1CF7">
        <w:rPr>
          <w:rFonts w:eastAsiaTheme="minorEastAsia"/>
          <w:sz w:val="20"/>
        </w:rPr>
        <w:t xml:space="preserve"> (P2=P1). </w:t>
      </w:r>
      <w:proofErr w:type="spellStart"/>
      <w:r w:rsidR="00C16923" w:rsidRPr="00FE1CF7">
        <w:rPr>
          <w:rFonts w:eastAsiaTheme="minorEastAsia"/>
          <w:sz w:val="20"/>
        </w:rPr>
        <w:t>Peor</w:t>
      </w:r>
      <w:proofErr w:type="spellEnd"/>
      <w:r w:rsidR="00C16923" w:rsidRPr="00FE1CF7">
        <w:rPr>
          <w:rFonts w:eastAsiaTheme="minorEastAsia"/>
          <w:sz w:val="20"/>
        </w:rPr>
        <w:t xml:space="preserve">: At = </w:t>
      </w:r>
      <w:proofErr w:type="spellStart"/>
      <w:r w:rsidR="00C16923" w:rsidRPr="00FE1CF7">
        <w:rPr>
          <w:rFonts w:eastAsiaTheme="minorEastAsia"/>
          <w:sz w:val="20"/>
        </w:rPr>
        <w:t>inf</w:t>
      </w:r>
      <w:proofErr w:type="spellEnd"/>
      <w:r w:rsidR="00C16923" w:rsidRPr="00FE1CF7">
        <w:rPr>
          <w:rFonts w:eastAsiaTheme="minorEastAsia"/>
          <w:sz w:val="20"/>
        </w:rPr>
        <w:t xml:space="preserve"> (P2=0).</w:t>
      </w:r>
      <w:r w:rsidRPr="00FE1CF7">
        <w:rPr>
          <w:rFonts w:eastAsiaTheme="minorEastAsia"/>
          <w:sz w:val="20"/>
        </w:rPr>
        <w:t xml:space="preserve"> </w:t>
      </w:r>
      <w:r w:rsidRPr="00FE1CF7">
        <w:rPr>
          <w:rFonts w:eastAsiaTheme="minorEastAsia"/>
          <w:sz w:val="20"/>
          <w:lang w:val="es-AR"/>
        </w:rPr>
        <w:t>Cuanto más negativo, peor es.</w:t>
      </w:r>
    </w:p>
    <w:p w:rsidR="000874FF" w:rsidRPr="00FE1CF7" w:rsidRDefault="000874FF" w:rsidP="00FE1CF7">
      <w:pPr>
        <w:spacing w:after="0" w:line="0" w:lineRule="atLeast"/>
        <w:rPr>
          <w:sz w:val="20"/>
          <w:lang w:val="es-AR"/>
        </w:rPr>
      </w:pPr>
    </w:p>
    <w:p w:rsidR="00592CF7" w:rsidRPr="00FE1CF7" w:rsidRDefault="00592CF7" w:rsidP="00592CF7">
      <w:pPr>
        <w:pStyle w:val="Prrafodelista"/>
        <w:numPr>
          <w:ilvl w:val="0"/>
          <w:numId w:val="43"/>
        </w:numPr>
        <w:tabs>
          <w:tab w:val="left" w:pos="720"/>
        </w:tabs>
        <w:spacing w:after="0" w:line="237" w:lineRule="auto"/>
        <w:rPr>
          <w:rFonts w:eastAsia="Arial"/>
          <w:sz w:val="20"/>
          <w:lang w:val="es-AR"/>
        </w:rPr>
      </w:pPr>
      <w:r w:rsidRPr="00FE1CF7">
        <w:rPr>
          <w:rFonts w:eastAsia="Arial"/>
          <w:i/>
          <w:sz w:val="20"/>
          <w:u w:val="single"/>
          <w:lang w:val="es-AR"/>
        </w:rPr>
        <w:t>Distorsión</w:t>
      </w:r>
      <w:r w:rsidRPr="00FE1CF7">
        <w:rPr>
          <w:rFonts w:eastAsia="Arial"/>
          <w:sz w:val="20"/>
          <w:lang w:val="es-AR"/>
        </w:rPr>
        <w:t>: fenómeno generado por las características reactivas de los circuitos eléctricos. Es una</w:t>
      </w:r>
      <w:r w:rsidRPr="00FE1CF7">
        <w:rPr>
          <w:rFonts w:eastAsia="Arial"/>
          <w:b/>
          <w:sz w:val="20"/>
          <w:lang w:val="es-AR"/>
        </w:rPr>
        <w:t xml:space="preserve"> </w:t>
      </w:r>
      <w:r w:rsidRPr="00FE1CF7">
        <w:rPr>
          <w:rFonts w:eastAsia="Arial"/>
          <w:sz w:val="20"/>
          <w:lang w:val="es-AR"/>
        </w:rPr>
        <w:t xml:space="preserve">deformación de la señal. </w:t>
      </w:r>
      <w:proofErr w:type="spellStart"/>
      <w:r w:rsidRPr="00FE1CF7">
        <w:rPr>
          <w:rFonts w:eastAsia="Arial"/>
          <w:sz w:val="20"/>
          <w:lang w:val="es-AR"/>
        </w:rPr>
        <w:t>Tipica</w:t>
      </w:r>
      <w:proofErr w:type="spellEnd"/>
      <w:r w:rsidRPr="00FE1CF7">
        <w:rPr>
          <w:rFonts w:eastAsia="Arial"/>
          <w:sz w:val="20"/>
          <w:lang w:val="es-AR"/>
        </w:rPr>
        <w:t xml:space="preserve"> de las señales digitales, y para reparar dicha señal se utilizan repetidores regenerativos.</w:t>
      </w:r>
    </w:p>
    <w:p w:rsidR="00A434B2" w:rsidRPr="00FE1CF7" w:rsidRDefault="00A434B2" w:rsidP="00A434B2">
      <w:pPr>
        <w:pStyle w:val="Prrafodelista"/>
        <w:numPr>
          <w:ilvl w:val="1"/>
          <w:numId w:val="43"/>
        </w:numPr>
        <w:tabs>
          <w:tab w:val="left" w:pos="720"/>
        </w:tabs>
        <w:spacing w:after="0" w:line="237" w:lineRule="auto"/>
        <w:rPr>
          <w:rFonts w:eastAsia="Arial"/>
          <w:sz w:val="20"/>
          <w:lang w:val="es-AR"/>
        </w:rPr>
      </w:pPr>
      <w:r w:rsidRPr="00FE1CF7">
        <w:rPr>
          <w:rFonts w:eastAsia="Arial"/>
          <w:i/>
          <w:sz w:val="20"/>
          <w:u w:val="single"/>
          <w:lang w:val="es-AR"/>
        </w:rPr>
        <w:t>Por Atenuación</w:t>
      </w:r>
      <w:r w:rsidRPr="00FE1CF7">
        <w:rPr>
          <w:rFonts w:eastAsia="Arial"/>
          <w:sz w:val="20"/>
          <w:lang w:val="es-AR"/>
        </w:rPr>
        <w:t>: Hay distintas atenuaciones para diferentes valores de frecuencia. Se resuelve con un ecualizador que agrega atenuación hasta lograr una respuesta plana.</w:t>
      </w:r>
    </w:p>
    <w:p w:rsidR="00A434B2" w:rsidRPr="00FE1CF7" w:rsidRDefault="00A434B2" w:rsidP="00A434B2">
      <w:pPr>
        <w:pStyle w:val="Prrafodelista"/>
        <w:numPr>
          <w:ilvl w:val="1"/>
          <w:numId w:val="43"/>
        </w:numPr>
        <w:tabs>
          <w:tab w:val="left" w:pos="720"/>
        </w:tabs>
        <w:spacing w:after="0" w:line="237" w:lineRule="auto"/>
        <w:rPr>
          <w:rFonts w:eastAsia="Arial"/>
          <w:sz w:val="20"/>
          <w:lang w:val="es-AR"/>
        </w:rPr>
      </w:pPr>
      <w:r w:rsidRPr="00FE1CF7">
        <w:rPr>
          <w:rFonts w:eastAsia="Arial"/>
          <w:i/>
          <w:sz w:val="20"/>
          <w:u w:val="single"/>
          <w:lang w:val="es-AR"/>
        </w:rPr>
        <w:t>Por retardo de grupo</w:t>
      </w:r>
      <w:r w:rsidRPr="00FE1CF7">
        <w:rPr>
          <w:rFonts w:eastAsia="Arial"/>
          <w:sz w:val="20"/>
          <w:lang w:val="es-AR"/>
        </w:rPr>
        <w:t>: Hay distintas velocidades para diferentes valores de frecuencia. Se resuelve con un ecualizador que agregar retardos para demorar hasta lograr una respuesta plana.</w:t>
      </w:r>
    </w:p>
    <w:p w:rsidR="000874FF" w:rsidRPr="00FE1CF7" w:rsidRDefault="000874FF" w:rsidP="000874FF">
      <w:pPr>
        <w:tabs>
          <w:tab w:val="left" w:pos="720"/>
        </w:tabs>
        <w:spacing w:after="0" w:line="237" w:lineRule="auto"/>
        <w:rPr>
          <w:rFonts w:eastAsia="Arial"/>
          <w:sz w:val="20"/>
          <w:lang w:val="es-AR"/>
        </w:rPr>
      </w:pPr>
    </w:p>
    <w:p w:rsidR="00592CF7" w:rsidRPr="00FE1CF7" w:rsidRDefault="00592CF7" w:rsidP="00592CF7">
      <w:pPr>
        <w:pStyle w:val="Prrafodelista"/>
        <w:numPr>
          <w:ilvl w:val="0"/>
          <w:numId w:val="43"/>
        </w:numPr>
        <w:tabs>
          <w:tab w:val="left" w:pos="720"/>
        </w:tabs>
        <w:spacing w:after="0" w:line="237" w:lineRule="auto"/>
        <w:rPr>
          <w:rFonts w:eastAsia="Arial"/>
          <w:sz w:val="20"/>
          <w:lang w:val="es-AR"/>
        </w:rPr>
      </w:pPr>
      <w:r w:rsidRPr="00FE1CF7">
        <w:rPr>
          <w:rFonts w:eastAsia="Arial"/>
          <w:i/>
          <w:sz w:val="20"/>
          <w:u w:val="single"/>
          <w:lang w:val="es-AR"/>
        </w:rPr>
        <w:t>Ruido</w:t>
      </w:r>
      <w:r w:rsidRPr="00FE1CF7">
        <w:rPr>
          <w:rFonts w:eastAsia="Arial"/>
          <w:sz w:val="20"/>
          <w:lang w:val="es-AR"/>
        </w:rPr>
        <w:t>: Perturbación o interferencia no deseada que se introduce en el canal de comunicaciones y se</w:t>
      </w:r>
      <w:r w:rsidRPr="00FE1CF7">
        <w:rPr>
          <w:rFonts w:eastAsia="Arial"/>
          <w:b/>
          <w:sz w:val="20"/>
          <w:lang w:val="es-AR"/>
        </w:rPr>
        <w:t xml:space="preserve"> </w:t>
      </w:r>
      <w:r w:rsidRPr="00FE1CF7">
        <w:rPr>
          <w:rFonts w:eastAsia="Arial"/>
          <w:sz w:val="20"/>
          <w:lang w:val="es-AR"/>
        </w:rPr>
        <w:t>suma a la señal útil (</w:t>
      </w:r>
      <w:proofErr w:type="spellStart"/>
      <w:r w:rsidRPr="00FE1CF7">
        <w:rPr>
          <w:rFonts w:eastAsia="Arial"/>
          <w:sz w:val="20"/>
          <w:lang w:val="es-AR"/>
        </w:rPr>
        <w:t>Aditividad</w:t>
      </w:r>
      <w:proofErr w:type="spellEnd"/>
      <w:r w:rsidRPr="00FE1CF7">
        <w:rPr>
          <w:rFonts w:eastAsia="Arial"/>
          <w:sz w:val="20"/>
          <w:lang w:val="es-AR"/>
        </w:rPr>
        <w:t xml:space="preserve">). Puede ser endógeno o exógeno. El ruido es amplificado junto con la señal y a la vez el amplificador tiene su propio ruido interno que se suma a la señal que debe amplificar. Se llega un punto en el que el ruido es tan grande que la señal original se pierde. Por eso se dice que </w:t>
      </w:r>
      <w:r w:rsidRPr="00FE1CF7">
        <w:rPr>
          <w:rFonts w:eastAsia="Arial"/>
          <w:i/>
          <w:sz w:val="20"/>
          <w:lang w:val="es-AR"/>
        </w:rPr>
        <w:t>el</w:t>
      </w:r>
      <w:r w:rsidRPr="00FE1CF7">
        <w:rPr>
          <w:rFonts w:eastAsia="Arial"/>
          <w:sz w:val="20"/>
          <w:lang w:val="es-AR"/>
        </w:rPr>
        <w:t xml:space="preserve"> </w:t>
      </w:r>
      <w:r w:rsidRPr="00FE1CF7">
        <w:rPr>
          <w:rFonts w:eastAsia="Arial"/>
          <w:i/>
          <w:sz w:val="20"/>
          <w:lang w:val="es-AR"/>
        </w:rPr>
        <w:t xml:space="preserve">canal analógico es finito. </w:t>
      </w:r>
      <w:r w:rsidRPr="00FE1CF7">
        <w:rPr>
          <w:rFonts w:eastAsia="Arial"/>
          <w:sz w:val="20"/>
          <w:lang w:val="es-AR"/>
        </w:rPr>
        <w:t>En cambio, para los canales digitales, donde se coloca un repetidor regenerativo,</w:t>
      </w:r>
      <w:r w:rsidRPr="00FE1CF7">
        <w:rPr>
          <w:rFonts w:eastAsia="Arial"/>
          <w:i/>
          <w:sz w:val="20"/>
          <w:lang w:val="es-AR"/>
        </w:rPr>
        <w:t xml:space="preserve"> </w:t>
      </w:r>
      <w:r w:rsidRPr="00FE1CF7">
        <w:rPr>
          <w:rFonts w:eastAsia="Arial"/>
          <w:sz w:val="20"/>
          <w:lang w:val="es-AR"/>
        </w:rPr>
        <w:t>la señal con ruido es transformada nuevamente a la señal original, lo que asegura una correcta recepción de la señal.</w:t>
      </w:r>
      <w:r w:rsidR="00803888" w:rsidRPr="00FE1CF7">
        <w:rPr>
          <w:rFonts w:eastAsia="Arial"/>
          <w:sz w:val="20"/>
          <w:lang w:val="es-AR"/>
        </w:rPr>
        <w:t xml:space="preserve"> Mayor AB, más ruido</w:t>
      </w:r>
    </w:p>
    <w:p w:rsidR="00592CF7" w:rsidRPr="00FE1CF7" w:rsidRDefault="00592CF7" w:rsidP="00592CF7">
      <w:pPr>
        <w:pStyle w:val="Prrafodelista"/>
        <w:numPr>
          <w:ilvl w:val="1"/>
          <w:numId w:val="43"/>
        </w:numPr>
        <w:tabs>
          <w:tab w:val="left" w:pos="720"/>
        </w:tabs>
        <w:spacing w:after="0" w:line="237" w:lineRule="auto"/>
        <w:rPr>
          <w:rFonts w:eastAsia="Arial"/>
          <w:sz w:val="20"/>
          <w:lang w:val="es-AR"/>
        </w:rPr>
      </w:pPr>
      <w:r w:rsidRPr="00FE1CF7">
        <w:rPr>
          <w:rFonts w:eastAsia="Arial"/>
          <w:i/>
          <w:sz w:val="20"/>
          <w:u w:val="single"/>
          <w:lang w:val="es-AR"/>
        </w:rPr>
        <w:t>Ruido Blanco, Gaussiano o de Johnson</w:t>
      </w:r>
      <w:r w:rsidRPr="00FE1CF7">
        <w:rPr>
          <w:rFonts w:eastAsia="Arial"/>
          <w:sz w:val="20"/>
          <w:lang w:val="es-AR"/>
        </w:rPr>
        <w:t>: Causado por la agitación de los electrones en el conductor.</w:t>
      </w:r>
    </w:p>
    <w:p w:rsidR="000874FF" w:rsidRPr="00FE1CF7" w:rsidRDefault="000874FF" w:rsidP="000874FF">
      <w:pPr>
        <w:pStyle w:val="Prrafodelista"/>
        <w:tabs>
          <w:tab w:val="left" w:pos="720"/>
        </w:tabs>
        <w:spacing w:after="0" w:line="237" w:lineRule="auto"/>
        <w:rPr>
          <w:rFonts w:eastAsia="Arial"/>
          <w:sz w:val="20"/>
          <w:lang w:val="es-AR"/>
        </w:rPr>
      </w:pPr>
      <w:r w:rsidRPr="00FE1CF7">
        <w:rPr>
          <w:rFonts w:eastAsia="Arial"/>
          <w:sz w:val="20"/>
          <w:lang w:val="es-AR"/>
        </w:rPr>
        <w:tab/>
      </w:r>
      <w:r w:rsidRPr="00FE1CF7">
        <w:rPr>
          <w:rFonts w:eastAsia="Arial"/>
          <w:sz w:val="20"/>
          <w:lang w:val="es-AR"/>
        </w:rPr>
        <w:tab/>
      </w:r>
      <w:r w:rsidRPr="00FE1CF7">
        <w:rPr>
          <w:rFonts w:eastAsia="Arial"/>
          <w:sz w:val="20"/>
          <w:lang w:val="es-AR"/>
        </w:rPr>
        <w:tab/>
      </w:r>
      <w:r w:rsidRPr="00FE1CF7">
        <w:rPr>
          <w:rFonts w:eastAsia="Arial"/>
          <w:sz w:val="20"/>
          <w:lang w:val="es-AR"/>
        </w:rPr>
        <w:tab/>
        <w:t>N = k T B</w:t>
      </w:r>
      <w:r w:rsidRPr="00FE1CF7">
        <w:rPr>
          <w:rFonts w:eastAsia="Arial"/>
          <w:sz w:val="20"/>
          <w:lang w:val="es-AR"/>
        </w:rPr>
        <w:tab/>
      </w:r>
      <w:r w:rsidRPr="00FE1CF7">
        <w:rPr>
          <w:rFonts w:eastAsia="Arial"/>
          <w:sz w:val="20"/>
          <w:lang w:val="es-AR"/>
        </w:rPr>
        <w:tab/>
      </w:r>
      <w:r w:rsidRPr="00FE1CF7">
        <w:rPr>
          <w:rFonts w:eastAsia="Arial"/>
          <w:sz w:val="20"/>
          <w:lang w:val="es-AR"/>
        </w:rPr>
        <w:tab/>
      </w:r>
    </w:p>
    <w:p w:rsidR="000874FF" w:rsidRPr="00FE1CF7" w:rsidRDefault="000874FF" w:rsidP="000874FF">
      <w:pPr>
        <w:pStyle w:val="Prrafodelista"/>
        <w:tabs>
          <w:tab w:val="left" w:pos="720"/>
        </w:tabs>
        <w:spacing w:after="0" w:line="237" w:lineRule="auto"/>
        <w:rPr>
          <w:sz w:val="20"/>
          <w:lang w:val="es-AR"/>
        </w:rPr>
      </w:pPr>
      <w:r w:rsidRPr="00FE1CF7">
        <w:rPr>
          <w:rFonts w:eastAsia="Arial"/>
          <w:sz w:val="20"/>
          <w:lang w:val="es-AR"/>
        </w:rPr>
        <w:tab/>
        <w:t xml:space="preserve">N = Potencia del </w:t>
      </w:r>
      <w:proofErr w:type="gramStart"/>
      <w:r w:rsidRPr="00FE1CF7">
        <w:rPr>
          <w:rFonts w:eastAsia="Arial"/>
          <w:sz w:val="20"/>
          <w:lang w:val="es-AR"/>
        </w:rPr>
        <w:t>ruido</w:t>
      </w:r>
      <w:r w:rsidRPr="00FE1CF7">
        <w:rPr>
          <w:sz w:val="20"/>
          <w:lang w:val="es-AR"/>
        </w:rPr>
        <w:t xml:space="preserve">  [</w:t>
      </w:r>
      <w:proofErr w:type="gramEnd"/>
      <w:r w:rsidRPr="00FE1CF7">
        <w:rPr>
          <w:sz w:val="20"/>
          <w:lang w:val="es-AR"/>
        </w:rPr>
        <w:t>WATT]; k = 1,38 *10</w:t>
      </w:r>
      <w:r w:rsidR="00FE1CF7" w:rsidRPr="00FE1CF7">
        <w:rPr>
          <w:sz w:val="20"/>
          <w:lang w:val="es-AR"/>
        </w:rPr>
        <w:t>^-23</w:t>
      </w:r>
      <w:r w:rsidRPr="00FE1CF7">
        <w:rPr>
          <w:sz w:val="20"/>
          <w:lang w:val="es-AR"/>
        </w:rPr>
        <w:t xml:space="preserve"> [J/K]; T = temperatura[K]; B = AB [Hz]</w:t>
      </w:r>
    </w:p>
    <w:p w:rsidR="000874FF" w:rsidRPr="00FE1CF7" w:rsidRDefault="000874FF" w:rsidP="000874FF">
      <w:pPr>
        <w:pStyle w:val="Prrafodelista"/>
        <w:tabs>
          <w:tab w:val="left" w:pos="720"/>
        </w:tabs>
        <w:spacing w:after="0" w:line="237" w:lineRule="auto"/>
        <w:rPr>
          <w:rFonts w:eastAsia="Arial"/>
          <w:sz w:val="20"/>
          <w:lang w:val="es-AR"/>
        </w:rPr>
      </w:pPr>
    </w:p>
    <w:p w:rsidR="00592CF7" w:rsidRPr="00FE1CF7" w:rsidRDefault="00592CF7" w:rsidP="00592CF7">
      <w:pPr>
        <w:pStyle w:val="Prrafodelista"/>
        <w:numPr>
          <w:ilvl w:val="1"/>
          <w:numId w:val="43"/>
        </w:numPr>
        <w:tabs>
          <w:tab w:val="left" w:pos="720"/>
        </w:tabs>
        <w:spacing w:after="0" w:line="237" w:lineRule="auto"/>
        <w:rPr>
          <w:rFonts w:eastAsia="Arial"/>
          <w:sz w:val="20"/>
          <w:lang w:val="es-AR"/>
        </w:rPr>
      </w:pPr>
      <w:r w:rsidRPr="00FE1CF7">
        <w:rPr>
          <w:rFonts w:eastAsia="Arial"/>
          <w:i/>
          <w:sz w:val="20"/>
          <w:u w:val="single"/>
          <w:lang w:val="es-AR"/>
        </w:rPr>
        <w:t>Diafonía</w:t>
      </w:r>
      <w:r w:rsidRPr="00FE1CF7">
        <w:rPr>
          <w:rFonts w:eastAsia="Arial"/>
          <w:sz w:val="20"/>
          <w:lang w:val="es-AR"/>
        </w:rPr>
        <w:t>: Acoplamiento inductivo entre líneas que transportan señales.</w:t>
      </w:r>
      <w:r w:rsidR="000874FF" w:rsidRPr="00FE1CF7">
        <w:rPr>
          <w:rFonts w:eastAsia="Arial"/>
          <w:sz w:val="20"/>
          <w:lang w:val="es-AR"/>
        </w:rPr>
        <w:t xml:space="preserve"> Se resuelve con el trenzado.</w:t>
      </w:r>
      <w:r w:rsidR="00C16923" w:rsidRPr="00FE1CF7">
        <w:rPr>
          <w:rFonts w:eastAsia="Arial"/>
          <w:sz w:val="20"/>
          <w:lang w:val="es-AR"/>
        </w:rPr>
        <w:t xml:space="preserve"> Se produce por inducción electromagnética entre líneas que </w:t>
      </w:r>
      <w:proofErr w:type="spellStart"/>
      <w:r w:rsidR="00C16923" w:rsidRPr="00FE1CF7">
        <w:rPr>
          <w:rFonts w:eastAsia="Arial"/>
          <w:sz w:val="20"/>
          <w:lang w:val="es-AR"/>
        </w:rPr>
        <w:t>trans</w:t>
      </w:r>
      <w:proofErr w:type="spellEnd"/>
      <w:r w:rsidR="00C16923" w:rsidRPr="00FE1CF7">
        <w:rPr>
          <w:rFonts w:eastAsia="Arial"/>
          <w:sz w:val="20"/>
          <w:lang w:val="es-AR"/>
        </w:rPr>
        <w:t xml:space="preserve"> señales.</w:t>
      </w:r>
    </w:p>
    <w:p w:rsidR="00592CF7" w:rsidRPr="00FE1CF7" w:rsidRDefault="00592CF7" w:rsidP="00592CF7">
      <w:pPr>
        <w:pStyle w:val="Prrafodelista"/>
        <w:numPr>
          <w:ilvl w:val="2"/>
          <w:numId w:val="43"/>
        </w:numPr>
        <w:tabs>
          <w:tab w:val="left" w:pos="720"/>
        </w:tabs>
        <w:spacing w:after="0" w:line="237" w:lineRule="auto"/>
        <w:rPr>
          <w:rFonts w:eastAsia="Arial"/>
          <w:sz w:val="20"/>
          <w:lang w:val="es-AR"/>
        </w:rPr>
      </w:pPr>
      <w:r w:rsidRPr="00FE1CF7">
        <w:rPr>
          <w:rFonts w:eastAsia="Arial"/>
          <w:sz w:val="20"/>
          <w:lang w:val="es-AR"/>
        </w:rPr>
        <w:t xml:space="preserve">NEXT: Mide la </w:t>
      </w:r>
      <w:proofErr w:type="spellStart"/>
      <w:r w:rsidRPr="00FE1CF7">
        <w:rPr>
          <w:rFonts w:eastAsia="Arial"/>
          <w:sz w:val="20"/>
          <w:lang w:val="es-AR"/>
        </w:rPr>
        <w:t>di</w:t>
      </w:r>
      <w:r w:rsidR="000874FF" w:rsidRPr="00FE1CF7">
        <w:rPr>
          <w:rFonts w:eastAsia="Arial"/>
          <w:sz w:val="20"/>
          <w:lang w:val="es-AR"/>
        </w:rPr>
        <w:t>a</w:t>
      </w:r>
      <w:r w:rsidRPr="00FE1CF7">
        <w:rPr>
          <w:rFonts w:eastAsia="Arial"/>
          <w:sz w:val="20"/>
          <w:lang w:val="es-AR"/>
        </w:rPr>
        <w:t>fonia</w:t>
      </w:r>
      <w:proofErr w:type="spellEnd"/>
      <w:r w:rsidRPr="00FE1CF7">
        <w:rPr>
          <w:rFonts w:eastAsia="Arial"/>
          <w:sz w:val="20"/>
          <w:lang w:val="es-AR"/>
        </w:rPr>
        <w:t xml:space="preserve"> en el extremo donde se origina la señal (pesa más).</w:t>
      </w:r>
    </w:p>
    <w:p w:rsidR="000874FF" w:rsidRPr="00FE1CF7" w:rsidRDefault="00592CF7" w:rsidP="000874FF">
      <w:pPr>
        <w:pStyle w:val="Prrafodelista"/>
        <w:numPr>
          <w:ilvl w:val="2"/>
          <w:numId w:val="43"/>
        </w:numPr>
        <w:tabs>
          <w:tab w:val="left" w:pos="720"/>
        </w:tabs>
        <w:spacing w:after="0" w:line="237" w:lineRule="auto"/>
        <w:rPr>
          <w:rFonts w:eastAsia="Arial"/>
          <w:sz w:val="20"/>
          <w:lang w:val="es-AR"/>
        </w:rPr>
      </w:pPr>
      <w:r w:rsidRPr="00FE1CF7">
        <w:rPr>
          <w:rFonts w:eastAsia="Arial"/>
          <w:sz w:val="20"/>
          <w:lang w:val="es-AR"/>
        </w:rPr>
        <w:t xml:space="preserve">FEXT: Mide la </w:t>
      </w:r>
      <w:proofErr w:type="spellStart"/>
      <w:r w:rsidRPr="00FE1CF7">
        <w:rPr>
          <w:rFonts w:eastAsia="Arial"/>
          <w:sz w:val="20"/>
          <w:lang w:val="es-AR"/>
        </w:rPr>
        <w:t>di</w:t>
      </w:r>
      <w:r w:rsidR="000874FF" w:rsidRPr="00FE1CF7">
        <w:rPr>
          <w:rFonts w:eastAsia="Arial"/>
          <w:sz w:val="20"/>
          <w:lang w:val="es-AR"/>
        </w:rPr>
        <w:t>a</w:t>
      </w:r>
      <w:r w:rsidRPr="00FE1CF7">
        <w:rPr>
          <w:rFonts w:eastAsia="Arial"/>
          <w:sz w:val="20"/>
          <w:lang w:val="es-AR"/>
        </w:rPr>
        <w:t>fonia</w:t>
      </w:r>
      <w:proofErr w:type="spellEnd"/>
      <w:r w:rsidRPr="00FE1CF7">
        <w:rPr>
          <w:rFonts w:eastAsia="Arial"/>
          <w:sz w:val="20"/>
          <w:lang w:val="es-AR"/>
        </w:rPr>
        <w:t xml:space="preserve"> en el extremo donde se recibe la señal.</w:t>
      </w:r>
      <w:r w:rsidR="000874FF" w:rsidRPr="00FE1CF7">
        <w:rPr>
          <w:rFonts w:eastAsia="Arial"/>
          <w:sz w:val="20"/>
          <w:lang w:val="es-AR"/>
        </w:rPr>
        <w:tab/>
      </w:r>
      <w:r w:rsidR="000874FF" w:rsidRPr="00FE1CF7">
        <w:rPr>
          <w:rFonts w:eastAsia="Arial"/>
          <w:sz w:val="20"/>
          <w:lang w:val="es-AR"/>
        </w:rPr>
        <w:tab/>
      </w:r>
      <w:r w:rsidR="000874FF" w:rsidRPr="00FE1CF7">
        <w:rPr>
          <w:rFonts w:eastAsia="Arial"/>
          <w:sz w:val="20"/>
          <w:lang w:val="es-AR"/>
        </w:rPr>
        <w:tab/>
      </w:r>
    </w:p>
    <w:p w:rsidR="000874FF" w:rsidRPr="00FE1CF7" w:rsidRDefault="000874FF" w:rsidP="006172C9">
      <w:pPr>
        <w:tabs>
          <w:tab w:val="left" w:pos="720"/>
        </w:tabs>
        <w:spacing w:after="0" w:line="237" w:lineRule="auto"/>
        <w:rPr>
          <w:rFonts w:eastAsia="Arial"/>
          <w:sz w:val="20"/>
          <w:lang w:val="es-AR"/>
        </w:rPr>
      </w:pPr>
      <m:oMathPara>
        <m:oMathParaPr>
          <m:jc m:val="center"/>
        </m:oMathParaPr>
        <m:oMath>
          <m:r>
            <w:rPr>
              <w:rFonts w:ascii="Cambria Math" w:eastAsia="Times New Roman" w:hAnsi="Cambria Math"/>
              <w:sz w:val="20"/>
              <w:lang w:val="es-AR"/>
            </w:rPr>
            <m:t xml:space="preserve">NEXT= 10 log </m:t>
          </m:r>
          <m:f>
            <m:fPr>
              <m:ctrlPr>
                <w:rPr>
                  <w:rFonts w:ascii="Cambria Math" w:eastAsia="Times New Roman" w:hAnsi="Cambria Math"/>
                  <w:i/>
                  <w:sz w:val="20"/>
                  <w:lang w:val="es-AR"/>
                </w:rPr>
              </m:ctrlPr>
            </m:fPr>
            <m:num>
              <m:r>
                <w:rPr>
                  <w:rFonts w:ascii="Cambria Math" w:eastAsia="Times New Roman" w:hAnsi="Cambria Math"/>
                  <w:sz w:val="20"/>
                  <w:lang w:val="es-AR"/>
                </w:rPr>
                <m:t>P2</m:t>
              </m:r>
            </m:num>
            <m:den>
              <m:r>
                <w:rPr>
                  <w:rFonts w:ascii="Cambria Math" w:eastAsia="Times New Roman" w:hAnsi="Cambria Math"/>
                  <w:sz w:val="20"/>
                  <w:lang w:val="es-AR"/>
                </w:rPr>
                <m:t>P1</m:t>
              </m:r>
            </m:den>
          </m:f>
        </m:oMath>
      </m:oMathPara>
    </w:p>
    <w:p w:rsidR="000874FF" w:rsidRPr="00FE1CF7" w:rsidRDefault="000874FF" w:rsidP="000874FF">
      <w:pPr>
        <w:tabs>
          <w:tab w:val="left" w:pos="720"/>
        </w:tabs>
        <w:spacing w:after="0" w:line="237" w:lineRule="auto"/>
        <w:rPr>
          <w:rFonts w:eastAsia="Arial"/>
          <w:sz w:val="20"/>
          <w:lang w:val="en-GB"/>
        </w:rPr>
      </w:pPr>
      <w:r w:rsidRPr="00FE1CF7">
        <w:rPr>
          <w:rFonts w:eastAsia="Arial"/>
          <w:sz w:val="20"/>
          <w:lang w:val="es-AR"/>
        </w:rPr>
        <w:tab/>
      </w:r>
      <w:r w:rsidRPr="00FE1CF7">
        <w:rPr>
          <w:rFonts w:eastAsia="Arial"/>
          <w:sz w:val="20"/>
          <w:lang w:val="es-AR"/>
        </w:rPr>
        <w:tab/>
      </w:r>
      <w:r w:rsidR="00C16923" w:rsidRPr="00FE1CF7">
        <w:rPr>
          <w:rFonts w:eastAsia="Arial"/>
          <w:sz w:val="20"/>
          <w:lang w:val="en-GB"/>
        </w:rPr>
        <w:t>Ideal: NEXT= -</w:t>
      </w:r>
      <w:proofErr w:type="spellStart"/>
      <w:r w:rsidR="00C16923" w:rsidRPr="00FE1CF7">
        <w:rPr>
          <w:rFonts w:eastAsia="Arial"/>
          <w:sz w:val="20"/>
          <w:lang w:val="en-GB"/>
        </w:rPr>
        <w:t>inf</w:t>
      </w:r>
      <w:proofErr w:type="spellEnd"/>
      <w:r w:rsidR="00C16923" w:rsidRPr="00FE1CF7">
        <w:rPr>
          <w:rFonts w:eastAsia="Arial"/>
          <w:sz w:val="20"/>
          <w:lang w:val="en-GB"/>
        </w:rPr>
        <w:t xml:space="preserve"> (P2=0)</w:t>
      </w:r>
      <w:r w:rsidRPr="00FE1CF7">
        <w:rPr>
          <w:rFonts w:eastAsia="Arial"/>
          <w:sz w:val="20"/>
          <w:lang w:val="en-GB"/>
        </w:rPr>
        <w:t>.</w:t>
      </w:r>
      <w:r w:rsidR="00C16923" w:rsidRPr="00FE1CF7">
        <w:rPr>
          <w:rFonts w:eastAsia="Arial"/>
          <w:sz w:val="20"/>
          <w:lang w:val="en-GB"/>
        </w:rPr>
        <w:t xml:space="preserve"> </w:t>
      </w:r>
      <w:proofErr w:type="spellStart"/>
      <w:r w:rsidR="00C16923" w:rsidRPr="00FE1CF7">
        <w:rPr>
          <w:rFonts w:eastAsia="Arial"/>
          <w:sz w:val="20"/>
          <w:lang w:val="en-GB"/>
        </w:rPr>
        <w:t>Peor</w:t>
      </w:r>
      <w:proofErr w:type="spellEnd"/>
      <w:r w:rsidR="00C16923" w:rsidRPr="00FE1CF7">
        <w:rPr>
          <w:rFonts w:eastAsia="Arial"/>
          <w:sz w:val="20"/>
          <w:lang w:val="en-GB"/>
        </w:rPr>
        <w:t>: NEXT=0 (P2=P1).</w:t>
      </w:r>
    </w:p>
    <w:p w:rsidR="000874FF" w:rsidRPr="00FE1CF7" w:rsidRDefault="00592CF7" w:rsidP="000874FF">
      <w:pPr>
        <w:pStyle w:val="Prrafodelista"/>
        <w:numPr>
          <w:ilvl w:val="1"/>
          <w:numId w:val="43"/>
        </w:numPr>
        <w:tabs>
          <w:tab w:val="left" w:pos="720"/>
        </w:tabs>
        <w:spacing w:after="0" w:line="237" w:lineRule="auto"/>
        <w:rPr>
          <w:rFonts w:eastAsia="Arial"/>
          <w:sz w:val="20"/>
          <w:lang w:val="es-AR"/>
        </w:rPr>
      </w:pPr>
      <w:r w:rsidRPr="00FE1CF7">
        <w:rPr>
          <w:rFonts w:eastAsia="Arial"/>
          <w:i/>
          <w:sz w:val="20"/>
          <w:u w:val="single"/>
          <w:lang w:val="es-AR"/>
        </w:rPr>
        <w:t>Impulsivo</w:t>
      </w:r>
      <w:r w:rsidRPr="00FE1CF7">
        <w:rPr>
          <w:rFonts w:eastAsia="Arial"/>
          <w:sz w:val="20"/>
          <w:lang w:val="es-AR"/>
        </w:rPr>
        <w:t xml:space="preserve">: Se produce en intervalos </w:t>
      </w:r>
      <w:r w:rsidR="00C16923" w:rsidRPr="00FE1CF7">
        <w:rPr>
          <w:rFonts w:eastAsia="Arial"/>
          <w:sz w:val="20"/>
          <w:lang w:val="es-AR"/>
        </w:rPr>
        <w:t>ir</w:t>
      </w:r>
      <w:r w:rsidRPr="00FE1CF7">
        <w:rPr>
          <w:rFonts w:eastAsia="Arial"/>
          <w:sz w:val="20"/>
          <w:lang w:val="es-AR"/>
        </w:rPr>
        <w:t>regulares, con picos de corta duración, pero gran amplitud, y que no aparece en forma continua.</w:t>
      </w:r>
    </w:p>
    <w:p w:rsidR="00C16923" w:rsidRPr="00FE1CF7" w:rsidRDefault="00592CF7" w:rsidP="00FE1CF7">
      <w:pPr>
        <w:pStyle w:val="Prrafodelista"/>
        <w:numPr>
          <w:ilvl w:val="1"/>
          <w:numId w:val="43"/>
        </w:numPr>
        <w:tabs>
          <w:tab w:val="left" w:pos="720"/>
        </w:tabs>
        <w:spacing w:after="0" w:line="237" w:lineRule="auto"/>
        <w:rPr>
          <w:sz w:val="20"/>
          <w:lang w:val="es-AR"/>
        </w:rPr>
      </w:pPr>
      <w:r w:rsidRPr="00FE1CF7">
        <w:rPr>
          <w:rFonts w:eastAsia="Arial"/>
          <w:i/>
          <w:sz w:val="20"/>
          <w:u w:val="single"/>
          <w:lang w:val="es-AR"/>
        </w:rPr>
        <w:t>Intermodulación</w:t>
      </w:r>
      <w:r w:rsidRPr="00FE1CF7">
        <w:rPr>
          <w:rFonts w:eastAsia="Arial"/>
          <w:sz w:val="20"/>
          <w:lang w:val="es-AR"/>
        </w:rPr>
        <w:t xml:space="preserve">: Producto de </w:t>
      </w:r>
      <w:proofErr w:type="spellStart"/>
      <w:r w:rsidRPr="00FE1CF7">
        <w:rPr>
          <w:rFonts w:eastAsia="Arial"/>
          <w:sz w:val="20"/>
          <w:lang w:val="es-AR"/>
        </w:rPr>
        <w:t>nolinealidad</w:t>
      </w:r>
      <w:proofErr w:type="spellEnd"/>
      <w:r w:rsidRPr="00FE1CF7">
        <w:rPr>
          <w:rFonts w:eastAsia="Arial"/>
          <w:sz w:val="20"/>
          <w:lang w:val="es-AR"/>
        </w:rPr>
        <w:t xml:space="preserve"> en </w:t>
      </w:r>
      <w:proofErr w:type="spellStart"/>
      <w:r w:rsidRPr="00FE1CF7">
        <w:rPr>
          <w:rFonts w:eastAsia="Arial"/>
          <w:sz w:val="20"/>
          <w:lang w:val="es-AR"/>
        </w:rPr>
        <w:t>Tx</w:t>
      </w:r>
      <w:proofErr w:type="spellEnd"/>
      <w:r w:rsidRPr="00FE1CF7">
        <w:rPr>
          <w:rFonts w:eastAsia="Arial"/>
          <w:sz w:val="20"/>
          <w:lang w:val="es-AR"/>
        </w:rPr>
        <w:t xml:space="preserve">, </w:t>
      </w:r>
      <w:proofErr w:type="spellStart"/>
      <w:r w:rsidRPr="00FE1CF7">
        <w:rPr>
          <w:rFonts w:eastAsia="Arial"/>
          <w:sz w:val="20"/>
          <w:lang w:val="es-AR"/>
        </w:rPr>
        <w:t>Rx</w:t>
      </w:r>
      <w:proofErr w:type="spellEnd"/>
      <w:r w:rsidRPr="00FE1CF7">
        <w:rPr>
          <w:rFonts w:eastAsia="Arial"/>
          <w:sz w:val="20"/>
          <w:lang w:val="es-AR"/>
        </w:rPr>
        <w:t xml:space="preserve"> o sistema de </w:t>
      </w:r>
      <w:proofErr w:type="spellStart"/>
      <w:r w:rsidRPr="00FE1CF7">
        <w:rPr>
          <w:rFonts w:eastAsia="Arial"/>
          <w:sz w:val="20"/>
          <w:lang w:val="es-AR"/>
        </w:rPr>
        <w:t>Rx</w:t>
      </w:r>
      <w:proofErr w:type="spellEnd"/>
      <w:r w:rsidR="00A434B2" w:rsidRPr="00FE1CF7">
        <w:rPr>
          <w:rFonts w:eastAsia="Arial"/>
          <w:sz w:val="20"/>
          <w:lang w:val="es-AR"/>
        </w:rPr>
        <w:t xml:space="preserve">. </w:t>
      </w:r>
      <w:r w:rsidR="00A434B2" w:rsidRPr="00FE1CF7">
        <w:rPr>
          <w:sz w:val="20"/>
          <w:lang w:val="es-AR"/>
        </w:rPr>
        <w:t xml:space="preserve">Acoplamiento de señales por inducción magnética. </w:t>
      </w:r>
    </w:p>
    <w:p w:rsidR="00C16923" w:rsidRPr="00FE1CF7" w:rsidRDefault="00C16923" w:rsidP="00C16923">
      <w:pPr>
        <w:pStyle w:val="Prrafodelista"/>
        <w:numPr>
          <w:ilvl w:val="1"/>
          <w:numId w:val="43"/>
        </w:numPr>
        <w:tabs>
          <w:tab w:val="left" w:pos="720"/>
        </w:tabs>
        <w:spacing w:after="0" w:line="237" w:lineRule="auto"/>
        <w:rPr>
          <w:sz w:val="20"/>
          <w:lang w:val="es-AR"/>
        </w:rPr>
      </w:pPr>
      <w:r w:rsidRPr="00FE1CF7">
        <w:rPr>
          <w:i/>
          <w:sz w:val="20"/>
          <w:u w:val="single"/>
          <w:lang w:val="es-AR"/>
        </w:rPr>
        <w:t>Factor ruido de amplificadores o canales</w:t>
      </w:r>
      <w:r w:rsidRPr="00FE1CF7">
        <w:rPr>
          <w:sz w:val="20"/>
          <w:lang w:val="es-AR"/>
        </w:rPr>
        <w:t>: Cada amplificador agrega ruido.</w:t>
      </w:r>
      <w:r w:rsidRPr="00FE1CF7">
        <w:rPr>
          <w:sz w:val="20"/>
          <w:lang w:val="es-AR"/>
        </w:rPr>
        <w:br/>
        <w:t>Factor de ruido: Fr &gt;= 1.</w:t>
      </w:r>
      <w:r w:rsidRPr="00FE1CF7">
        <w:rPr>
          <w:sz w:val="20"/>
          <w:lang w:val="es-AR"/>
        </w:rPr>
        <w:tab/>
        <w:t xml:space="preserve">  Fr = (S/</w:t>
      </w:r>
      <w:proofErr w:type="gramStart"/>
      <w:r w:rsidRPr="00FE1CF7">
        <w:rPr>
          <w:sz w:val="20"/>
          <w:lang w:val="es-AR"/>
        </w:rPr>
        <w:t>N)entrada</w:t>
      </w:r>
      <w:proofErr w:type="gramEnd"/>
      <w:r w:rsidRPr="00FE1CF7">
        <w:rPr>
          <w:sz w:val="20"/>
          <w:lang w:val="es-AR"/>
        </w:rPr>
        <w:t>/(S/N)salida.</w:t>
      </w:r>
      <w:r w:rsidRPr="00FE1CF7">
        <w:rPr>
          <w:sz w:val="20"/>
          <w:lang w:val="es-AR"/>
        </w:rPr>
        <w:tab/>
        <w:t>Fr=</w:t>
      </w:r>
      <w:proofErr w:type="spellStart"/>
      <w:r w:rsidRPr="00FE1CF7">
        <w:rPr>
          <w:sz w:val="20"/>
          <w:lang w:val="es-AR"/>
        </w:rPr>
        <w:t>Nsalida</w:t>
      </w:r>
      <w:proofErr w:type="spellEnd"/>
      <w:proofErr w:type="gramStart"/>
      <w:r w:rsidRPr="00FE1CF7">
        <w:rPr>
          <w:sz w:val="20"/>
          <w:lang w:val="es-AR"/>
        </w:rPr>
        <w:t>/(</w:t>
      </w:r>
      <w:proofErr w:type="gramEnd"/>
      <w:r w:rsidRPr="00FE1CF7">
        <w:rPr>
          <w:sz w:val="20"/>
          <w:lang w:val="es-AR"/>
        </w:rPr>
        <w:t>G o N)entrada.</w:t>
      </w:r>
      <w:r w:rsidRPr="00FE1CF7">
        <w:rPr>
          <w:sz w:val="20"/>
          <w:lang w:val="es-AR"/>
        </w:rPr>
        <w:br/>
        <w:t>Mientras más chico mejor.</w:t>
      </w:r>
    </w:p>
    <w:p w:rsidR="00F62380" w:rsidRDefault="00F62380" w:rsidP="00F62380">
      <w:pPr>
        <w:tabs>
          <w:tab w:val="left" w:pos="720"/>
        </w:tabs>
        <w:spacing w:after="0" w:line="237" w:lineRule="auto"/>
        <w:rPr>
          <w:lang w:val="es-AR"/>
        </w:rPr>
      </w:pPr>
      <w:r>
        <w:rPr>
          <w:b/>
          <w:u w:val="single"/>
          <w:lang w:val="es-AR"/>
        </w:rPr>
        <w:lastRenderedPageBreak/>
        <w:t>Practica</w:t>
      </w:r>
    </w:p>
    <w:p w:rsidR="00F62380" w:rsidRPr="00A82877" w:rsidRDefault="00F62380" w:rsidP="00F62380">
      <w:pPr>
        <w:tabs>
          <w:tab w:val="left" w:pos="720"/>
        </w:tabs>
        <w:spacing w:after="0" w:line="237" w:lineRule="auto"/>
        <w:rPr>
          <w:b/>
          <w:u w:val="single"/>
          <w:lang w:val="es-AR"/>
        </w:rPr>
      </w:pPr>
      <w:r>
        <w:rPr>
          <w:b/>
          <w:u w:val="single"/>
          <w:lang w:val="es-AR"/>
        </w:rPr>
        <w:t>TP2</w:t>
      </w:r>
    </w:p>
    <w:p w:rsidR="00F62380" w:rsidRPr="00E136CA" w:rsidRDefault="00F62380" w:rsidP="00F62380">
      <w:pPr>
        <w:spacing w:after="0" w:line="239" w:lineRule="auto"/>
        <w:rPr>
          <w:lang w:val="es-AR"/>
        </w:rPr>
      </w:pPr>
      <m:oMath>
        <m:r>
          <w:rPr>
            <w:rFonts w:ascii="Cambria Math" w:eastAsia="Times New Roman" w:hAnsi="Cambria Math"/>
            <w:lang w:val="es-AR"/>
          </w:rPr>
          <m:t xml:space="preserve">Vm= </m:t>
        </m:r>
        <m:f>
          <m:fPr>
            <m:ctrlPr>
              <w:rPr>
                <w:rFonts w:ascii="Cambria Math" w:eastAsia="Times New Roman" w:hAnsi="Cambria Math"/>
                <w:i/>
                <w:lang w:val="es-AR"/>
              </w:rPr>
            </m:ctrlPr>
          </m:fPr>
          <m:num>
            <m:r>
              <w:rPr>
                <w:rFonts w:ascii="Cambria Math" w:eastAsia="Times New Roman" w:hAnsi="Cambria Math"/>
                <w:lang w:val="es-AR"/>
              </w:rPr>
              <m:t>1</m:t>
            </m:r>
          </m:num>
          <m:den>
            <m:r>
              <w:rPr>
                <w:rFonts w:ascii="Cambria Math" w:eastAsia="Times New Roman" w:hAnsi="Cambria Math"/>
                <w:lang w:val="es-AR"/>
              </w:rPr>
              <m:t>T</m:t>
            </m:r>
          </m:den>
        </m:f>
      </m:oMath>
      <w:r>
        <w:rPr>
          <w:rFonts w:eastAsiaTheme="minorEastAsia"/>
          <w:lang w:val="es-AR"/>
        </w:rPr>
        <w:tab/>
      </w:r>
      <m:oMath>
        <m:r>
          <w:rPr>
            <w:rFonts w:ascii="Cambria Math" w:eastAsia="Times New Roman" w:hAnsi="Cambria Math"/>
            <w:lang w:val="es-AR"/>
          </w:rPr>
          <m:t xml:space="preserve">Vt= </m:t>
        </m:r>
        <m:nary>
          <m:naryPr>
            <m:chr m:val="∑"/>
            <m:limLoc m:val="undOvr"/>
            <m:ctrlPr>
              <w:rPr>
                <w:rFonts w:ascii="Cambria Math" w:eastAsia="Times New Roman" w:hAnsi="Cambria Math"/>
                <w:i/>
                <w:lang w:val="es-AR"/>
              </w:rPr>
            </m:ctrlPr>
          </m:naryPr>
          <m:sub>
            <m:r>
              <w:rPr>
                <w:rFonts w:ascii="Cambria Math" w:eastAsia="Times New Roman" w:hAnsi="Cambria Math"/>
                <w:lang w:val="es-AR"/>
              </w:rPr>
              <m:t>i=1</m:t>
            </m:r>
          </m:sub>
          <m:sup>
            <m:r>
              <w:rPr>
                <w:rFonts w:ascii="Cambria Math" w:eastAsia="Times New Roman" w:hAnsi="Cambria Math"/>
                <w:lang w:val="es-AR"/>
              </w:rPr>
              <m:t>m</m:t>
            </m:r>
          </m:sup>
          <m:e>
            <m:f>
              <m:fPr>
                <m:ctrlPr>
                  <w:rPr>
                    <w:rFonts w:ascii="Cambria Math" w:eastAsia="Times New Roman" w:hAnsi="Cambria Math"/>
                    <w:i/>
                    <w:lang w:val="es-AR"/>
                  </w:rPr>
                </m:ctrlPr>
              </m:fPr>
              <m:num>
                <m:r>
                  <w:rPr>
                    <w:rFonts w:ascii="Cambria Math" w:eastAsia="Times New Roman" w:hAnsi="Cambria Math"/>
                    <w:lang w:val="es-AR"/>
                  </w:rPr>
                  <m:t>1</m:t>
                </m:r>
              </m:num>
              <m:den>
                <m:sSub>
                  <m:sSubPr>
                    <m:ctrlPr>
                      <w:rPr>
                        <w:rFonts w:ascii="Cambria Math" w:hAnsi="Cambria Math" w:cs="Arial"/>
                        <w:color w:val="000000"/>
                        <w:sz w:val="21"/>
                        <w:szCs w:val="21"/>
                        <w:shd w:val="clear" w:color="auto" w:fill="F9F9F9"/>
                      </w:rPr>
                    </m:ctrlPr>
                  </m:sSubPr>
                  <m:e>
                    <m:r>
                      <w:rPr>
                        <w:rFonts w:ascii="Cambria Math" w:hAnsi="Cambria Math" w:cs="Arial"/>
                        <w:color w:val="000000"/>
                        <w:sz w:val="21"/>
                        <w:szCs w:val="21"/>
                        <w:shd w:val="clear" w:color="auto" w:fill="F9F9F9"/>
                      </w:rPr>
                      <m:t>T</m:t>
                    </m:r>
                  </m:e>
                  <m:sub>
                    <m:r>
                      <w:rPr>
                        <w:rFonts w:ascii="Cambria Math" w:hAnsi="Cambria Math" w:cs="Arial"/>
                        <w:color w:val="000000"/>
                        <w:sz w:val="21"/>
                        <w:szCs w:val="21"/>
                        <w:shd w:val="clear" w:color="auto" w:fill="F9F9F9"/>
                      </w:rPr>
                      <m:t>i</m:t>
                    </m:r>
                  </m:sub>
                </m:sSub>
              </m:den>
            </m:f>
          </m:e>
        </m:nary>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m:t>
        </m:r>
        <m:sSub>
          <m:sSubPr>
            <m:ctrlPr>
              <w:rPr>
                <w:rFonts w:ascii="Cambria Math" w:eastAsia="Times New Roman" w:hAnsi="Cambria Math"/>
                <w:i/>
                <w:lang w:val="es-AR"/>
              </w:rPr>
            </m:ctrlPr>
          </m:sSubPr>
          <m:e>
            <m:r>
              <w:rPr>
                <w:rFonts w:ascii="Cambria Math" w:eastAsia="Times New Roman" w:hAnsi="Cambria Math"/>
                <w:lang w:val="es-AR"/>
              </w:rPr>
              <m:t>n</m:t>
            </m:r>
          </m:e>
          <m:sub>
            <m:r>
              <w:rPr>
                <w:rFonts w:ascii="Cambria Math" w:eastAsia="Times New Roman" w:hAnsi="Cambria Math"/>
                <w:lang w:val="es-AR"/>
              </w:rPr>
              <m:t>i</m:t>
            </m:r>
          </m:sub>
        </m:sSub>
        <m:r>
          <w:rPr>
            <w:rFonts w:ascii="Cambria Math" w:eastAsia="Times New Roman" w:hAnsi="Cambria Math"/>
            <w:lang w:val="es-AR"/>
          </w:rPr>
          <m:t xml:space="preserve">= </m:t>
        </m:r>
        <m:f>
          <m:fPr>
            <m:ctrlPr>
              <w:rPr>
                <w:rFonts w:ascii="Cambria Math" w:eastAsia="Times New Roman" w:hAnsi="Cambria Math"/>
                <w:i/>
                <w:lang w:val="es-AR"/>
              </w:rPr>
            </m:ctrlPr>
          </m:fPr>
          <m:num>
            <m:r>
              <w:rPr>
                <w:rFonts w:ascii="Cambria Math" w:eastAsia="Times New Roman" w:hAnsi="Cambria Math"/>
                <w:lang w:val="es-AR"/>
              </w:rPr>
              <m:t>1</m:t>
            </m:r>
          </m:num>
          <m:den>
            <m:r>
              <m:rPr>
                <m:sty m:val="p"/>
              </m:rPr>
              <w:rPr>
                <w:rFonts w:ascii="Cambria Math" w:hAnsi="Cambria Math" w:cs="Arial"/>
                <w:color w:val="000000"/>
                <w:sz w:val="21"/>
                <w:szCs w:val="21"/>
                <w:shd w:val="clear" w:color="auto" w:fill="F9F9F9"/>
                <w:lang w:val="es-AR"/>
              </w:rPr>
              <m:t>T</m:t>
            </m:r>
          </m:den>
        </m:f>
        <m:r>
          <w:rPr>
            <w:rFonts w:ascii="Cambria Math" w:eastAsia="Times New Roman" w:hAnsi="Cambria Math"/>
            <w:lang w:val="es-AR"/>
          </w:rPr>
          <m:t xml:space="preserve"> </m:t>
        </m:r>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n</m:t>
        </m:r>
      </m:oMath>
      <w:r>
        <w:rPr>
          <w:rFonts w:eastAsiaTheme="minorEastAsia"/>
          <w:lang w:val="es-AR"/>
        </w:rPr>
        <w:tab/>
      </w:r>
      <w:r>
        <w:rPr>
          <w:rFonts w:eastAsiaTheme="minorEastAsia"/>
          <w:lang w:val="es-AR"/>
        </w:rPr>
        <w:tab/>
        <w:t xml:space="preserve">m = 1 y n = 1 </w:t>
      </w:r>
      <w:r w:rsidRPr="00E136CA">
        <w:rPr>
          <w:rFonts w:eastAsiaTheme="minorEastAsia"/>
          <w:lang w:val="es-AR"/>
        </w:rPr>
        <w:sym w:font="Wingdings" w:char="F0E0"/>
      </w:r>
      <w:r>
        <w:rPr>
          <w:rFonts w:eastAsiaTheme="minorEastAsia"/>
          <w:lang w:val="es-AR"/>
        </w:rPr>
        <w:t xml:space="preserve"> </w:t>
      </w:r>
      <w:proofErr w:type="spellStart"/>
      <w:r>
        <w:rPr>
          <w:rFonts w:eastAsiaTheme="minorEastAsia"/>
          <w:lang w:val="es-AR"/>
        </w:rPr>
        <w:t>Vt</w:t>
      </w:r>
      <w:proofErr w:type="spellEnd"/>
      <w:r>
        <w:rPr>
          <w:rFonts w:eastAsiaTheme="minorEastAsia"/>
          <w:lang w:val="es-AR"/>
        </w:rPr>
        <w:t xml:space="preserve"> = </w:t>
      </w:r>
      <w:proofErr w:type="spellStart"/>
      <w:r>
        <w:rPr>
          <w:rFonts w:eastAsiaTheme="minorEastAsia"/>
          <w:lang w:val="es-AR"/>
        </w:rPr>
        <w:t>Vm</w:t>
      </w:r>
      <w:proofErr w:type="spellEnd"/>
    </w:p>
    <w:p w:rsidR="00F62380" w:rsidRDefault="00F62380" w:rsidP="00F62380">
      <w:pPr>
        <w:spacing w:after="0" w:line="239" w:lineRule="auto"/>
        <w:rPr>
          <w:lang w:val="es-AR"/>
        </w:rPr>
      </w:pPr>
    </w:p>
    <w:p w:rsidR="00F62380" w:rsidRDefault="00F62380" w:rsidP="00F62380">
      <w:pPr>
        <w:spacing w:after="0" w:line="239" w:lineRule="auto"/>
        <w:rPr>
          <w:lang w:val="es-AR"/>
        </w:rPr>
      </w:pPr>
      <w:r>
        <w:rPr>
          <w:lang w:val="es-AR"/>
        </w:rPr>
        <w:t xml:space="preserve">T total </w:t>
      </w:r>
      <w:proofErr w:type="spellStart"/>
      <w:r>
        <w:rPr>
          <w:lang w:val="es-AR"/>
        </w:rPr>
        <w:t>transf</w:t>
      </w:r>
      <w:proofErr w:type="spellEnd"/>
      <w:r>
        <w:rPr>
          <w:lang w:val="es-AR"/>
        </w:rPr>
        <w:t xml:space="preserve"> = N° </w:t>
      </w:r>
      <w:proofErr w:type="spellStart"/>
      <w:proofErr w:type="gramStart"/>
      <w:r>
        <w:rPr>
          <w:lang w:val="es-AR"/>
        </w:rPr>
        <w:t>caract</w:t>
      </w:r>
      <w:proofErr w:type="spellEnd"/>
      <w:r>
        <w:rPr>
          <w:lang w:val="es-AR"/>
        </w:rPr>
        <w:t xml:space="preserve">  *</w:t>
      </w:r>
      <w:proofErr w:type="gramEnd"/>
      <w:r>
        <w:rPr>
          <w:lang w:val="es-AR"/>
        </w:rPr>
        <w:t xml:space="preserve"> bits por carácter * </w:t>
      </w:r>
      <w:proofErr w:type="spellStart"/>
      <w:r>
        <w:rPr>
          <w:lang w:val="es-AR"/>
        </w:rPr>
        <w:t>Vm</w:t>
      </w:r>
      <w:proofErr w:type="spellEnd"/>
    </w:p>
    <w:p w:rsidR="00F62380" w:rsidRDefault="00F62380" w:rsidP="00F62380">
      <w:pPr>
        <w:spacing w:after="0" w:line="239" w:lineRule="auto"/>
        <w:rPr>
          <w:lang w:val="es-AR"/>
        </w:rPr>
      </w:pPr>
    </w:p>
    <w:p w:rsidR="00F62380" w:rsidRPr="00E136CA" w:rsidRDefault="00F62380" w:rsidP="00F62380">
      <w:pPr>
        <w:spacing w:after="0" w:line="239" w:lineRule="auto"/>
        <w:rPr>
          <w:lang w:val="es-AR"/>
        </w:rPr>
      </w:pPr>
      <m:oMathPara>
        <m:oMathParaPr>
          <m:jc m:val="left"/>
        </m:oMathParaPr>
        <m:oMath>
          <m:r>
            <w:rPr>
              <w:rFonts w:ascii="Cambria Math" w:hAnsi="Cambria Math"/>
              <w:lang w:val="es-AR"/>
            </w:rPr>
            <m:t xml:space="preserve">R </m:t>
          </m:r>
          <m:d>
            <m:dPr>
              <m:ctrlPr>
                <w:rPr>
                  <w:rFonts w:ascii="Cambria Math" w:hAnsi="Cambria Math"/>
                  <w:i/>
                  <w:lang w:val="es-AR"/>
                </w:rPr>
              </m:ctrlPr>
            </m:dPr>
            <m:e>
              <m:r>
                <w:rPr>
                  <w:rFonts w:ascii="Cambria Math" w:hAnsi="Cambria Math"/>
                  <w:lang w:val="es-AR"/>
                </w:rPr>
                <m:t>rendimiento</m:t>
              </m:r>
            </m:e>
          </m:d>
          <m:r>
            <w:rPr>
              <w:rFonts w:ascii="Cambria Math" w:hAnsi="Cambria Math"/>
              <w:lang w:val="es-AR"/>
            </w:rPr>
            <m:t xml:space="preserve">= </m:t>
          </m:r>
          <m:f>
            <m:fPr>
              <m:ctrlPr>
                <w:rPr>
                  <w:rFonts w:ascii="Cambria Math" w:hAnsi="Cambria Math"/>
                  <w:i/>
                  <w:lang w:val="es-AR"/>
                </w:rPr>
              </m:ctrlPr>
            </m:fPr>
            <m:num>
              <m:r>
                <w:rPr>
                  <w:rFonts w:ascii="Cambria Math" w:hAnsi="Cambria Math"/>
                  <w:lang w:val="es-AR"/>
                </w:rPr>
                <m:t>Total bits datos transmitidos</m:t>
              </m:r>
            </m:num>
            <m:den>
              <m:r>
                <w:rPr>
                  <w:rFonts w:ascii="Cambria Math" w:hAnsi="Cambria Math"/>
                  <w:lang w:val="es-AR"/>
                </w:rPr>
                <m:t>Total bits transmitidos</m:t>
              </m:r>
            </m:den>
          </m:f>
          <m:r>
            <w:rPr>
              <w:rFonts w:ascii="Cambria Math" w:hAnsi="Cambria Math"/>
              <w:lang w:val="es-AR"/>
            </w:rPr>
            <m:t>*100</m:t>
          </m:r>
        </m:oMath>
      </m:oMathPara>
    </w:p>
    <w:p w:rsidR="00F62380" w:rsidRDefault="00F62380" w:rsidP="00F62380">
      <w:pPr>
        <w:tabs>
          <w:tab w:val="left" w:pos="720"/>
        </w:tabs>
        <w:spacing w:after="0" w:line="237" w:lineRule="auto"/>
        <w:rPr>
          <w:lang w:val="es-AR"/>
        </w:rPr>
      </w:pPr>
    </w:p>
    <w:p w:rsidR="00F62380" w:rsidRDefault="00F62380" w:rsidP="00F62380">
      <w:pPr>
        <w:tabs>
          <w:tab w:val="left" w:pos="720"/>
        </w:tabs>
        <w:spacing w:after="0" w:line="237" w:lineRule="auto"/>
        <w:rPr>
          <w:lang w:val="es-AR"/>
        </w:rPr>
      </w:pPr>
      <w:r>
        <w:rPr>
          <w:lang w:val="es-AR"/>
        </w:rPr>
        <w:t>Bits x carácter: Datos (8b) + Paridad (1b) + Arranque (1b) + Parada (</w:t>
      </w:r>
      <w:proofErr w:type="spellStart"/>
      <w:r>
        <w:rPr>
          <w:lang w:val="es-AR"/>
        </w:rPr>
        <w:t>Baudot</w:t>
      </w:r>
      <w:proofErr w:type="spellEnd"/>
      <w:r>
        <w:rPr>
          <w:lang w:val="es-AR"/>
        </w:rPr>
        <w:t xml:space="preserve">: 1,45 b / </w:t>
      </w:r>
      <w:proofErr w:type="spellStart"/>
      <w:r>
        <w:rPr>
          <w:lang w:val="es-AR"/>
        </w:rPr>
        <w:t>Pseudo</w:t>
      </w:r>
      <w:proofErr w:type="spellEnd"/>
      <w:r>
        <w:rPr>
          <w:lang w:val="es-AR"/>
        </w:rPr>
        <w:t>: 1,42 b)</w:t>
      </w:r>
    </w:p>
    <w:p w:rsidR="00F62380" w:rsidRDefault="00F62380" w:rsidP="00F62380">
      <w:pPr>
        <w:tabs>
          <w:tab w:val="left" w:pos="720"/>
        </w:tabs>
        <w:spacing w:after="0" w:line="237" w:lineRule="auto"/>
        <w:rPr>
          <w:lang w:val="es-AR"/>
        </w:rPr>
      </w:pPr>
    </w:p>
    <w:p w:rsidR="00F62380" w:rsidRDefault="00F62380" w:rsidP="00F62380">
      <w:pPr>
        <w:tabs>
          <w:tab w:val="left" w:pos="720"/>
        </w:tabs>
        <w:spacing w:after="0" w:line="237" w:lineRule="auto"/>
        <w:rPr>
          <w:lang w:val="es-AR"/>
        </w:rPr>
      </w:pPr>
      <w:r>
        <w:rPr>
          <w:lang w:val="es-AR"/>
        </w:rPr>
        <w:t xml:space="preserve">n = 2 </w:t>
      </w:r>
      <w:r w:rsidRPr="00516CEF">
        <w:rPr>
          <w:lang w:val="es-AR"/>
        </w:rPr>
        <w:sym w:font="Wingdings" w:char="F0E0"/>
      </w:r>
      <w:r>
        <w:rPr>
          <w:lang w:val="es-AR"/>
        </w:rPr>
        <w:t xml:space="preserve"> </w:t>
      </w:r>
      <w:proofErr w:type="spellStart"/>
      <w:r>
        <w:rPr>
          <w:lang w:val="es-AR"/>
        </w:rPr>
        <w:t>Transmision</w:t>
      </w:r>
      <w:proofErr w:type="spellEnd"/>
      <w:r>
        <w:rPr>
          <w:lang w:val="es-AR"/>
        </w:rPr>
        <w:t xml:space="preserve"> binaria: 1 bit</w:t>
      </w:r>
    </w:p>
    <w:p w:rsidR="00F62380" w:rsidRDefault="00F62380" w:rsidP="00F62380">
      <w:pPr>
        <w:tabs>
          <w:tab w:val="left" w:pos="720"/>
        </w:tabs>
        <w:spacing w:after="0" w:line="237" w:lineRule="auto"/>
        <w:rPr>
          <w:lang w:val="es-AR"/>
        </w:rPr>
      </w:pPr>
      <w:r>
        <w:rPr>
          <w:lang w:val="es-AR"/>
        </w:rPr>
        <w:t xml:space="preserve">n = 4 </w:t>
      </w:r>
      <w:r w:rsidRPr="00516CEF">
        <w:rPr>
          <w:lang w:val="es-AR"/>
        </w:rPr>
        <w:sym w:font="Wingdings" w:char="F0E0"/>
      </w:r>
      <w:r>
        <w:rPr>
          <w:lang w:val="es-AR"/>
        </w:rPr>
        <w:t xml:space="preserve"> </w:t>
      </w:r>
      <w:proofErr w:type="spellStart"/>
      <w:r>
        <w:rPr>
          <w:lang w:val="es-AR"/>
        </w:rPr>
        <w:t>Transmision</w:t>
      </w:r>
      <w:proofErr w:type="spellEnd"/>
      <w:r>
        <w:rPr>
          <w:lang w:val="es-AR"/>
        </w:rPr>
        <w:t xml:space="preserve"> </w:t>
      </w:r>
      <w:proofErr w:type="spellStart"/>
      <w:r>
        <w:rPr>
          <w:lang w:val="es-AR"/>
        </w:rPr>
        <w:t>dibits</w:t>
      </w:r>
      <w:proofErr w:type="spellEnd"/>
      <w:r>
        <w:rPr>
          <w:lang w:val="es-AR"/>
        </w:rPr>
        <w:t>: 2 bit</w:t>
      </w:r>
    </w:p>
    <w:p w:rsidR="00F62380" w:rsidRDefault="00F62380" w:rsidP="00F62380">
      <w:pPr>
        <w:tabs>
          <w:tab w:val="left" w:pos="720"/>
        </w:tabs>
        <w:spacing w:after="0" w:line="237" w:lineRule="auto"/>
        <w:rPr>
          <w:lang w:val="es-AR"/>
        </w:rPr>
      </w:pPr>
      <w:r>
        <w:rPr>
          <w:lang w:val="es-AR"/>
        </w:rPr>
        <w:t xml:space="preserve">n = 8 </w:t>
      </w:r>
      <w:r w:rsidRPr="00516CEF">
        <w:rPr>
          <w:lang w:val="es-AR"/>
        </w:rPr>
        <w:sym w:font="Wingdings" w:char="F0E0"/>
      </w:r>
      <w:r>
        <w:rPr>
          <w:lang w:val="es-AR"/>
        </w:rPr>
        <w:t xml:space="preserve"> </w:t>
      </w:r>
      <w:proofErr w:type="spellStart"/>
      <w:r>
        <w:rPr>
          <w:lang w:val="es-AR"/>
        </w:rPr>
        <w:t>Transmision</w:t>
      </w:r>
      <w:proofErr w:type="spellEnd"/>
      <w:r>
        <w:rPr>
          <w:lang w:val="es-AR"/>
        </w:rPr>
        <w:t xml:space="preserve"> </w:t>
      </w:r>
      <w:proofErr w:type="spellStart"/>
      <w:r>
        <w:rPr>
          <w:lang w:val="es-AR"/>
        </w:rPr>
        <w:t>tribits</w:t>
      </w:r>
      <w:proofErr w:type="spellEnd"/>
      <w:r>
        <w:rPr>
          <w:lang w:val="es-AR"/>
        </w:rPr>
        <w:t>: 3 bit</w:t>
      </w:r>
    </w:p>
    <w:p w:rsidR="00F62380" w:rsidRDefault="00F62380" w:rsidP="00F62380">
      <w:pPr>
        <w:tabs>
          <w:tab w:val="left" w:pos="720"/>
        </w:tabs>
        <w:spacing w:after="0" w:line="237" w:lineRule="auto"/>
        <w:rPr>
          <w:lang w:val="es-AR"/>
        </w:rPr>
      </w:pPr>
      <w:r>
        <w:rPr>
          <w:lang w:val="es-AR"/>
        </w:rPr>
        <w:t xml:space="preserve">n = 16 </w:t>
      </w:r>
      <w:r w:rsidRPr="00516CEF">
        <w:rPr>
          <w:lang w:val="es-AR"/>
        </w:rPr>
        <w:sym w:font="Wingdings" w:char="F0E0"/>
      </w:r>
      <w:r>
        <w:rPr>
          <w:lang w:val="es-AR"/>
        </w:rPr>
        <w:t xml:space="preserve"> </w:t>
      </w:r>
      <w:proofErr w:type="spellStart"/>
      <w:r>
        <w:rPr>
          <w:lang w:val="es-AR"/>
        </w:rPr>
        <w:t>Transmision</w:t>
      </w:r>
      <w:proofErr w:type="spellEnd"/>
      <w:r>
        <w:rPr>
          <w:lang w:val="es-AR"/>
        </w:rPr>
        <w:t xml:space="preserve"> </w:t>
      </w:r>
      <w:proofErr w:type="spellStart"/>
      <w:r>
        <w:rPr>
          <w:lang w:val="es-AR"/>
        </w:rPr>
        <w:t>cuatribits</w:t>
      </w:r>
      <w:proofErr w:type="spellEnd"/>
      <w:r>
        <w:rPr>
          <w:lang w:val="es-AR"/>
        </w:rPr>
        <w:t>: 4 bit</w:t>
      </w:r>
    </w:p>
    <w:p w:rsidR="00F62380" w:rsidRDefault="00F62380" w:rsidP="00F62380">
      <w:pPr>
        <w:tabs>
          <w:tab w:val="left" w:pos="720"/>
        </w:tabs>
        <w:spacing w:after="0" w:line="237" w:lineRule="auto"/>
        <w:rPr>
          <w:lang w:val="es-AR"/>
        </w:rPr>
      </w:pPr>
    </w:p>
    <w:p w:rsidR="00F62380" w:rsidRPr="00516CEF" w:rsidRDefault="00F62380" w:rsidP="00F62380">
      <w:pPr>
        <w:tabs>
          <w:tab w:val="left" w:pos="720"/>
        </w:tabs>
        <w:spacing w:after="0" w:line="237" w:lineRule="auto"/>
        <w:rPr>
          <w:lang w:val="es-AR"/>
        </w:rPr>
      </w:pPr>
      <w:r w:rsidRPr="00516CEF">
        <w:rPr>
          <w:lang w:val="es-AR"/>
        </w:rPr>
        <w:t>[</w:t>
      </w:r>
      <w:proofErr w:type="spellStart"/>
      <w:r w:rsidRPr="00516CEF">
        <w:rPr>
          <w:lang w:val="es-AR"/>
        </w:rPr>
        <w:t>Vm</w:t>
      </w:r>
      <w:proofErr w:type="spellEnd"/>
      <w:r w:rsidRPr="00516CEF">
        <w:rPr>
          <w:lang w:val="es-AR"/>
        </w:rPr>
        <w:t>] = Baudios</w:t>
      </w:r>
      <w:r w:rsidRPr="00516CEF">
        <w:rPr>
          <w:lang w:val="es-AR"/>
        </w:rPr>
        <w:tab/>
      </w:r>
      <w:r w:rsidRPr="00516CEF">
        <w:rPr>
          <w:lang w:val="es-AR"/>
        </w:rPr>
        <w:tab/>
        <w:t>[</w:t>
      </w:r>
      <w:proofErr w:type="spellStart"/>
      <w:r w:rsidRPr="00516CEF">
        <w:rPr>
          <w:lang w:val="es-AR"/>
        </w:rPr>
        <w:t>Vt</w:t>
      </w:r>
      <w:proofErr w:type="spellEnd"/>
      <w:r w:rsidRPr="00516CEF">
        <w:rPr>
          <w:lang w:val="es-AR"/>
        </w:rPr>
        <w:t>] = BPS</w:t>
      </w:r>
      <w:r w:rsidRPr="00516CEF">
        <w:rPr>
          <w:lang w:val="es-AR"/>
        </w:rPr>
        <w:tab/>
        <w:t>[</w:t>
      </w:r>
      <w:proofErr w:type="spellStart"/>
      <w:r w:rsidRPr="00516CEF">
        <w:rPr>
          <w:lang w:val="es-AR"/>
        </w:rPr>
        <w:t>Ttt</w:t>
      </w:r>
      <w:proofErr w:type="spellEnd"/>
      <w:r w:rsidRPr="00516CEF">
        <w:rPr>
          <w:lang w:val="es-AR"/>
        </w:rPr>
        <w:t xml:space="preserve">] = </w:t>
      </w:r>
      <w:proofErr w:type="spellStart"/>
      <w:r w:rsidRPr="00516CEF">
        <w:rPr>
          <w:lang w:val="es-AR"/>
        </w:rPr>
        <w:t>Se</w:t>
      </w:r>
      <w:r>
        <w:rPr>
          <w:lang w:val="es-AR"/>
        </w:rPr>
        <w:t>g</w:t>
      </w:r>
      <w:proofErr w:type="spellEnd"/>
    </w:p>
    <w:p w:rsidR="00F62380" w:rsidRPr="00516CEF" w:rsidRDefault="00F62380" w:rsidP="00F62380">
      <w:pPr>
        <w:tabs>
          <w:tab w:val="left" w:pos="720"/>
        </w:tabs>
        <w:spacing w:after="0" w:line="237" w:lineRule="auto"/>
        <w:rPr>
          <w:lang w:val="es-AR"/>
        </w:rPr>
      </w:pPr>
    </w:p>
    <w:p w:rsidR="00F62380" w:rsidRPr="00A82877" w:rsidRDefault="00F62380" w:rsidP="00F62380">
      <w:pPr>
        <w:tabs>
          <w:tab w:val="left" w:pos="720"/>
        </w:tabs>
        <w:spacing w:after="0" w:line="237" w:lineRule="auto"/>
        <w:rPr>
          <w:b/>
          <w:u w:val="single"/>
          <w:lang w:val="es-AR"/>
        </w:rPr>
      </w:pPr>
      <w:r>
        <w:rPr>
          <w:b/>
          <w:u w:val="single"/>
          <w:lang w:val="es-AR"/>
        </w:rPr>
        <w:t>TP3</w:t>
      </w:r>
    </w:p>
    <w:p w:rsidR="00F62380" w:rsidRPr="00A82877" w:rsidRDefault="00F62380" w:rsidP="00F62380">
      <w:pPr>
        <w:tabs>
          <w:tab w:val="left" w:pos="720"/>
        </w:tabs>
        <w:spacing w:after="0" w:line="237" w:lineRule="auto"/>
        <w:rPr>
          <w:lang w:val="es-AR"/>
        </w:rPr>
      </w:pPr>
      <w:proofErr w:type="spellStart"/>
      <w:r>
        <w:rPr>
          <w:lang w:val="es-AR"/>
        </w:rPr>
        <w:t>Ptx</w:t>
      </w:r>
      <w:proofErr w:type="spellEnd"/>
      <w:r>
        <w:rPr>
          <w:lang w:val="es-AR"/>
        </w:rPr>
        <w:t xml:space="preserve"> – perdidas + ganancias = </w:t>
      </w:r>
      <w:proofErr w:type="spellStart"/>
      <w:r>
        <w:rPr>
          <w:lang w:val="es-AR"/>
        </w:rPr>
        <w:t>Srx</w:t>
      </w:r>
      <w:proofErr w:type="spellEnd"/>
      <w:r>
        <w:rPr>
          <w:lang w:val="es-AR"/>
        </w:rPr>
        <w:tab/>
      </w:r>
      <w:r>
        <w:rPr>
          <w:lang w:val="es-AR"/>
        </w:rPr>
        <w:tab/>
      </w:r>
      <w:r>
        <w:rPr>
          <w:lang w:val="es-AR"/>
        </w:rPr>
        <w:tab/>
      </w:r>
      <m:oMath>
        <m:r>
          <w:rPr>
            <w:rFonts w:ascii="Cambria Math" w:eastAsia="Times New Roman" w:hAnsi="Cambria Math"/>
            <w:lang w:val="es-AR"/>
          </w:rPr>
          <m:t xml:space="preserve">dBm= 10 log </m:t>
        </m:r>
        <m:f>
          <m:fPr>
            <m:ctrlPr>
              <w:rPr>
                <w:rFonts w:ascii="Cambria Math" w:eastAsia="Times New Roman" w:hAnsi="Cambria Math"/>
                <w:i/>
                <w:lang w:val="es-AR"/>
              </w:rPr>
            </m:ctrlPr>
          </m:fPr>
          <m:num>
            <m:sSub>
              <m:sSubPr>
                <m:ctrlPr>
                  <w:rPr>
                    <w:rFonts w:ascii="Cambria Math" w:eastAsia="Times New Roman" w:hAnsi="Cambria Math"/>
                    <w:i/>
                    <w:lang w:val="es-AR"/>
                  </w:rPr>
                </m:ctrlPr>
              </m:sSubPr>
              <m:e>
                <m:r>
                  <w:rPr>
                    <w:rFonts w:ascii="Cambria Math" w:eastAsia="Times New Roman" w:hAnsi="Cambria Math"/>
                    <w:lang w:val="es-AR"/>
                  </w:rPr>
                  <m:t>P</m:t>
                </m:r>
              </m:e>
              <m:sub>
                <m:r>
                  <w:rPr>
                    <w:rFonts w:ascii="Cambria Math" w:eastAsia="Times New Roman" w:hAnsi="Cambria Math"/>
                    <w:lang w:val="es-AR"/>
                  </w:rPr>
                  <m:t>i</m:t>
                </m:r>
              </m:sub>
            </m:sSub>
          </m:num>
          <m:den>
            <m:r>
              <w:rPr>
                <w:rFonts w:ascii="Cambria Math" w:eastAsia="Times New Roman" w:hAnsi="Cambria Math"/>
                <w:lang w:val="es-AR"/>
              </w:rPr>
              <m:t>1mW</m:t>
            </m:r>
          </m:den>
        </m:f>
      </m:oMath>
      <w:r>
        <w:rPr>
          <w:rFonts w:eastAsiaTheme="minorEastAsia"/>
          <w:lang w:val="es-AR"/>
        </w:rPr>
        <w:tab/>
      </w:r>
      <w:r>
        <w:rPr>
          <w:rFonts w:eastAsiaTheme="minorEastAsia"/>
          <w:lang w:val="es-AR"/>
        </w:rPr>
        <w:tab/>
      </w:r>
      <m:oMath>
        <m:r>
          <w:rPr>
            <w:rFonts w:ascii="Cambria Math" w:eastAsia="Times New Roman" w:hAnsi="Cambria Math"/>
            <w:lang w:val="es-AR"/>
          </w:rPr>
          <m:t xml:space="preserve">dBw= 10 log </m:t>
        </m:r>
        <m:f>
          <m:fPr>
            <m:ctrlPr>
              <w:rPr>
                <w:rFonts w:ascii="Cambria Math" w:eastAsia="Times New Roman" w:hAnsi="Cambria Math"/>
                <w:i/>
                <w:lang w:val="es-AR"/>
              </w:rPr>
            </m:ctrlPr>
          </m:fPr>
          <m:num>
            <m:sSub>
              <m:sSubPr>
                <m:ctrlPr>
                  <w:rPr>
                    <w:rFonts w:ascii="Cambria Math" w:eastAsia="Times New Roman" w:hAnsi="Cambria Math"/>
                    <w:i/>
                    <w:lang w:val="es-AR"/>
                  </w:rPr>
                </m:ctrlPr>
              </m:sSubPr>
              <m:e>
                <m:r>
                  <w:rPr>
                    <w:rFonts w:ascii="Cambria Math" w:eastAsia="Times New Roman" w:hAnsi="Cambria Math"/>
                    <w:lang w:val="es-AR"/>
                  </w:rPr>
                  <m:t>P</m:t>
                </m:r>
              </m:e>
              <m:sub>
                <m:r>
                  <w:rPr>
                    <w:rFonts w:ascii="Cambria Math" w:eastAsia="Times New Roman" w:hAnsi="Cambria Math"/>
                    <w:lang w:val="es-AR"/>
                  </w:rPr>
                  <m:t>i</m:t>
                </m:r>
              </m:sub>
            </m:sSub>
          </m:num>
          <m:den>
            <m:r>
              <w:rPr>
                <w:rFonts w:ascii="Cambria Math" w:eastAsia="Times New Roman" w:hAnsi="Cambria Math"/>
                <w:lang w:val="es-AR"/>
              </w:rPr>
              <m:t>1W</m:t>
            </m:r>
          </m:den>
        </m:f>
      </m:oMath>
    </w:p>
    <w:p w:rsidR="00F62380" w:rsidRDefault="00F62380" w:rsidP="00F62380">
      <w:pPr>
        <w:tabs>
          <w:tab w:val="left" w:pos="720"/>
        </w:tabs>
        <w:spacing w:after="0" w:line="237" w:lineRule="auto"/>
        <w:rPr>
          <w:b/>
          <w:u w:val="single"/>
          <w:lang w:val="es-AR"/>
        </w:rPr>
      </w:pPr>
    </w:p>
    <w:p w:rsidR="00F62380" w:rsidRPr="00A82877" w:rsidRDefault="00F62380" w:rsidP="00F62380">
      <w:pPr>
        <w:tabs>
          <w:tab w:val="left" w:pos="720"/>
        </w:tabs>
        <w:spacing w:after="0" w:line="237" w:lineRule="auto"/>
        <w:rPr>
          <w:lang w:val="es-AR"/>
        </w:rPr>
      </w:pPr>
      <w:r>
        <w:rPr>
          <w:lang w:val="es-AR"/>
        </w:rPr>
        <w:tab/>
      </w:r>
      <w:r>
        <w:rPr>
          <w:lang w:val="es-AR"/>
        </w:rPr>
        <w:tab/>
        <w:t>Perdidas</w:t>
      </w:r>
      <w:r>
        <w:rPr>
          <w:lang w:val="es-AR"/>
        </w:rPr>
        <w:tab/>
      </w:r>
      <w:r>
        <w:rPr>
          <w:lang w:val="es-AR"/>
        </w:rPr>
        <w:tab/>
      </w:r>
      <w:r>
        <w:rPr>
          <w:lang w:val="es-AR"/>
        </w:rPr>
        <w:tab/>
        <w:t>Ganancias</w:t>
      </w:r>
      <w:r w:rsidRPr="00A82877">
        <w:rPr>
          <w:lang w:val="es-AR"/>
        </w:rPr>
        <w:t xml:space="preserve"> </w:t>
      </w:r>
    </w:p>
    <w:p w:rsidR="00F62380" w:rsidRPr="00A82877" w:rsidRDefault="00F62380" w:rsidP="00F62380">
      <w:pPr>
        <w:tabs>
          <w:tab w:val="left" w:pos="720"/>
        </w:tabs>
        <w:spacing w:after="0" w:line="237" w:lineRule="auto"/>
        <w:rPr>
          <w:lang w:val="es-AR"/>
        </w:rPr>
      </w:pPr>
      <w:r>
        <w:rPr>
          <w:lang w:val="es-AR"/>
        </w:rPr>
        <w:t>Potencia</w:t>
      </w:r>
      <w:r>
        <w:rPr>
          <w:lang w:val="es-AR"/>
        </w:rPr>
        <w:tab/>
      </w:r>
      <m:oMath>
        <m:r>
          <w:rPr>
            <w:rFonts w:ascii="Cambria Math" w:eastAsia="Times New Roman" w:hAnsi="Cambria Math"/>
            <w:lang w:val="es-AR"/>
          </w:rPr>
          <m:t xml:space="preserve">P(dB)= 10 log </m:t>
        </m:r>
        <m:f>
          <m:fPr>
            <m:ctrlPr>
              <w:rPr>
                <w:rFonts w:ascii="Cambria Math" w:eastAsia="Times New Roman" w:hAnsi="Cambria Math"/>
                <w:i/>
                <w:lang w:val="es-AR"/>
              </w:rPr>
            </m:ctrlPr>
          </m:fPr>
          <m:num>
            <m:r>
              <w:rPr>
                <w:rFonts w:ascii="Cambria Math" w:eastAsia="Times New Roman" w:hAnsi="Cambria Math"/>
                <w:lang w:val="es-AR"/>
              </w:rPr>
              <m:t>P1</m:t>
            </m:r>
          </m:num>
          <m:den>
            <m:r>
              <w:rPr>
                <w:rFonts w:ascii="Cambria Math" w:eastAsia="Times New Roman" w:hAnsi="Cambria Math"/>
                <w:lang w:val="es-AR"/>
              </w:rPr>
              <m:t>P2</m:t>
            </m:r>
          </m:den>
        </m:f>
      </m:oMath>
      <w:r>
        <w:rPr>
          <w:rFonts w:eastAsiaTheme="minorEastAsia"/>
          <w:lang w:val="es-AR"/>
        </w:rPr>
        <w:tab/>
      </w:r>
      <w:r>
        <w:rPr>
          <w:rFonts w:eastAsiaTheme="minorEastAsia"/>
          <w:lang w:val="es-AR"/>
        </w:rPr>
        <w:tab/>
      </w:r>
      <m:oMath>
        <m:r>
          <w:rPr>
            <w:rFonts w:ascii="Cambria Math" w:eastAsia="Times New Roman" w:hAnsi="Cambria Math"/>
            <w:lang w:val="es-AR"/>
          </w:rPr>
          <m:t xml:space="preserve">G(dB)= 10 log </m:t>
        </m:r>
        <m:f>
          <m:fPr>
            <m:ctrlPr>
              <w:rPr>
                <w:rFonts w:ascii="Cambria Math" w:eastAsia="Times New Roman" w:hAnsi="Cambria Math"/>
                <w:i/>
                <w:lang w:val="es-AR"/>
              </w:rPr>
            </m:ctrlPr>
          </m:fPr>
          <m:num>
            <m:r>
              <w:rPr>
                <w:rFonts w:ascii="Cambria Math" w:eastAsia="Times New Roman" w:hAnsi="Cambria Math"/>
                <w:lang w:val="es-AR"/>
              </w:rPr>
              <m:t>P2</m:t>
            </m:r>
          </m:num>
          <m:den>
            <m:r>
              <w:rPr>
                <w:rFonts w:ascii="Cambria Math" w:eastAsia="Times New Roman" w:hAnsi="Cambria Math"/>
                <w:lang w:val="es-AR"/>
              </w:rPr>
              <m:t>P1</m:t>
            </m:r>
          </m:den>
        </m:f>
      </m:oMath>
    </w:p>
    <w:p w:rsidR="00F62380" w:rsidRPr="00A82877" w:rsidRDefault="00F62380" w:rsidP="00F62380">
      <w:pPr>
        <w:tabs>
          <w:tab w:val="left" w:pos="720"/>
        </w:tabs>
        <w:spacing w:after="0" w:line="237" w:lineRule="auto"/>
        <w:rPr>
          <w:lang w:val="es-AR"/>
        </w:rPr>
      </w:pPr>
      <w:r>
        <w:rPr>
          <w:lang w:val="es-AR"/>
        </w:rPr>
        <w:t>Tensión</w:t>
      </w:r>
      <w:r>
        <w:rPr>
          <w:lang w:val="es-AR"/>
        </w:rPr>
        <w:tab/>
      </w:r>
      <w:r>
        <w:rPr>
          <w:lang w:val="es-AR"/>
        </w:rPr>
        <w:tab/>
      </w:r>
      <m:oMath>
        <m:r>
          <w:rPr>
            <w:rFonts w:ascii="Cambria Math" w:eastAsia="Times New Roman" w:hAnsi="Cambria Math"/>
            <w:lang w:val="es-AR"/>
          </w:rPr>
          <m:t xml:space="preserve">P(dB)= 20 log </m:t>
        </m:r>
        <m:f>
          <m:fPr>
            <m:ctrlPr>
              <w:rPr>
                <w:rFonts w:ascii="Cambria Math" w:eastAsia="Times New Roman" w:hAnsi="Cambria Math"/>
                <w:i/>
                <w:lang w:val="es-AR"/>
              </w:rPr>
            </m:ctrlPr>
          </m:fPr>
          <m:num>
            <m:r>
              <w:rPr>
                <w:rFonts w:ascii="Cambria Math" w:eastAsia="Times New Roman" w:hAnsi="Cambria Math"/>
                <w:lang w:val="es-AR"/>
              </w:rPr>
              <m:t>V1</m:t>
            </m:r>
          </m:num>
          <m:den>
            <m:r>
              <w:rPr>
                <w:rFonts w:ascii="Cambria Math" w:eastAsia="Times New Roman" w:hAnsi="Cambria Math"/>
                <w:lang w:val="es-AR"/>
              </w:rPr>
              <m:t>V2</m:t>
            </m:r>
          </m:den>
        </m:f>
      </m:oMath>
      <w:r>
        <w:rPr>
          <w:rFonts w:eastAsiaTheme="minorEastAsia"/>
          <w:lang w:val="es-AR"/>
        </w:rPr>
        <w:tab/>
      </w:r>
      <w:r>
        <w:rPr>
          <w:rFonts w:eastAsiaTheme="minorEastAsia"/>
          <w:lang w:val="es-AR"/>
        </w:rPr>
        <w:tab/>
      </w:r>
      <m:oMath>
        <m:r>
          <w:rPr>
            <w:rFonts w:ascii="Cambria Math" w:eastAsia="Times New Roman" w:hAnsi="Cambria Math"/>
            <w:lang w:val="es-AR"/>
          </w:rPr>
          <m:t xml:space="preserve">G(dB)= 20 log </m:t>
        </m:r>
        <m:f>
          <m:fPr>
            <m:ctrlPr>
              <w:rPr>
                <w:rFonts w:ascii="Cambria Math" w:eastAsia="Times New Roman" w:hAnsi="Cambria Math"/>
                <w:i/>
                <w:lang w:val="es-AR"/>
              </w:rPr>
            </m:ctrlPr>
          </m:fPr>
          <m:num>
            <m:r>
              <w:rPr>
                <w:rFonts w:ascii="Cambria Math" w:eastAsia="Times New Roman" w:hAnsi="Cambria Math"/>
                <w:lang w:val="es-AR"/>
              </w:rPr>
              <m:t>V2</m:t>
            </m:r>
          </m:num>
          <m:den>
            <m:r>
              <w:rPr>
                <w:rFonts w:ascii="Cambria Math" w:eastAsia="Times New Roman" w:hAnsi="Cambria Math"/>
                <w:lang w:val="es-AR"/>
              </w:rPr>
              <m:t>V1</m:t>
            </m:r>
          </m:den>
        </m:f>
      </m:oMath>
    </w:p>
    <w:p w:rsidR="00F62380" w:rsidRPr="00A82877" w:rsidRDefault="00F62380" w:rsidP="00F62380">
      <w:pPr>
        <w:tabs>
          <w:tab w:val="left" w:pos="720"/>
        </w:tabs>
        <w:spacing w:after="0" w:line="237" w:lineRule="auto"/>
        <w:rPr>
          <w:lang w:val="es-AR"/>
        </w:rPr>
      </w:pPr>
      <w:r>
        <w:rPr>
          <w:lang w:val="es-AR"/>
        </w:rPr>
        <w:t>Corriente</w:t>
      </w:r>
      <w:r>
        <w:rPr>
          <w:lang w:val="es-AR"/>
        </w:rPr>
        <w:tab/>
      </w:r>
      <m:oMath>
        <m:r>
          <w:rPr>
            <w:rFonts w:ascii="Cambria Math" w:eastAsia="Times New Roman" w:hAnsi="Cambria Math"/>
            <w:lang w:val="es-AR"/>
          </w:rPr>
          <m:t xml:space="preserve">P(dB)= 20 log </m:t>
        </m:r>
        <m:f>
          <m:fPr>
            <m:ctrlPr>
              <w:rPr>
                <w:rFonts w:ascii="Cambria Math" w:eastAsia="Times New Roman" w:hAnsi="Cambria Math"/>
                <w:i/>
                <w:lang w:val="es-AR"/>
              </w:rPr>
            </m:ctrlPr>
          </m:fPr>
          <m:num>
            <m:r>
              <w:rPr>
                <w:rFonts w:ascii="Cambria Math" w:eastAsia="Times New Roman" w:hAnsi="Cambria Math"/>
                <w:lang w:val="es-AR"/>
              </w:rPr>
              <m:t>I1</m:t>
            </m:r>
          </m:num>
          <m:den>
            <m:r>
              <w:rPr>
                <w:rFonts w:ascii="Cambria Math" w:eastAsia="Times New Roman" w:hAnsi="Cambria Math"/>
                <w:lang w:val="es-AR"/>
              </w:rPr>
              <m:t>I2</m:t>
            </m:r>
          </m:den>
        </m:f>
      </m:oMath>
      <w:r>
        <w:rPr>
          <w:rFonts w:eastAsiaTheme="minorEastAsia"/>
          <w:lang w:val="es-AR"/>
        </w:rPr>
        <w:tab/>
      </w:r>
      <w:r>
        <w:rPr>
          <w:rFonts w:eastAsiaTheme="minorEastAsia"/>
          <w:lang w:val="es-AR"/>
        </w:rPr>
        <w:tab/>
      </w:r>
      <m:oMath>
        <m:r>
          <w:rPr>
            <w:rFonts w:ascii="Cambria Math" w:eastAsia="Times New Roman" w:hAnsi="Cambria Math"/>
            <w:lang w:val="es-AR"/>
          </w:rPr>
          <m:t xml:space="preserve">G(dB)= 20 log </m:t>
        </m:r>
        <m:f>
          <m:fPr>
            <m:ctrlPr>
              <w:rPr>
                <w:rFonts w:ascii="Cambria Math" w:eastAsia="Times New Roman" w:hAnsi="Cambria Math"/>
                <w:i/>
                <w:lang w:val="es-AR"/>
              </w:rPr>
            </m:ctrlPr>
          </m:fPr>
          <m:num>
            <m:r>
              <w:rPr>
                <w:rFonts w:ascii="Cambria Math" w:eastAsia="Times New Roman" w:hAnsi="Cambria Math"/>
                <w:lang w:val="es-AR"/>
              </w:rPr>
              <m:t>I2</m:t>
            </m:r>
          </m:num>
          <m:den>
            <m:r>
              <w:rPr>
                <w:rFonts w:ascii="Cambria Math" w:eastAsia="Times New Roman" w:hAnsi="Cambria Math"/>
                <w:lang w:val="es-AR"/>
              </w:rPr>
              <m:t>I1</m:t>
            </m:r>
          </m:den>
        </m:f>
      </m:oMath>
    </w:p>
    <w:p w:rsidR="00F62380" w:rsidRDefault="00F62380" w:rsidP="00F62380">
      <w:pPr>
        <w:tabs>
          <w:tab w:val="left" w:pos="720"/>
        </w:tabs>
        <w:spacing w:after="0" w:line="237" w:lineRule="auto"/>
        <w:rPr>
          <w:rFonts w:eastAsiaTheme="minorEastAsia"/>
          <w:lang w:val="es-AR"/>
        </w:rPr>
      </w:pPr>
    </w:p>
    <w:p w:rsidR="00F62380" w:rsidRPr="00F62380" w:rsidRDefault="00F62380" w:rsidP="00F62380">
      <w:pPr>
        <w:tabs>
          <w:tab w:val="left" w:pos="720"/>
        </w:tabs>
        <w:spacing w:after="0" w:line="237" w:lineRule="auto"/>
        <w:rPr>
          <w:rFonts w:eastAsiaTheme="minorEastAsia"/>
        </w:rPr>
      </w:pPr>
      <w:proofErr w:type="spellStart"/>
      <w:r w:rsidRPr="00F62380">
        <w:rPr>
          <w:rFonts w:eastAsiaTheme="minorEastAsia"/>
        </w:rPr>
        <w:t>Equivalencias</w:t>
      </w:r>
      <w:proofErr w:type="spellEnd"/>
      <w:r w:rsidRPr="00F62380">
        <w:rPr>
          <w:rFonts w:eastAsiaTheme="minorEastAsia"/>
        </w:rPr>
        <w:tab/>
      </w:r>
      <w:proofErr w:type="spellStart"/>
      <w:r w:rsidRPr="00F62380">
        <w:rPr>
          <w:rFonts w:eastAsiaTheme="minorEastAsia"/>
        </w:rPr>
        <w:t>dBm</w:t>
      </w:r>
      <w:proofErr w:type="spellEnd"/>
      <w:r w:rsidRPr="00F62380">
        <w:rPr>
          <w:rFonts w:eastAsiaTheme="minorEastAsia"/>
        </w:rPr>
        <w:t xml:space="preserve"> ± </w:t>
      </w:r>
      <w:proofErr w:type="spellStart"/>
      <w:r w:rsidRPr="00F62380">
        <w:rPr>
          <w:rFonts w:eastAsiaTheme="minorEastAsia"/>
        </w:rPr>
        <w:t>dBm</w:t>
      </w:r>
      <w:proofErr w:type="spellEnd"/>
      <w:r w:rsidRPr="00F62380">
        <w:rPr>
          <w:rFonts w:eastAsiaTheme="minorEastAsia"/>
        </w:rPr>
        <w:t xml:space="preserve"> = dB</w:t>
      </w:r>
    </w:p>
    <w:p w:rsidR="00F62380" w:rsidRPr="00F62380" w:rsidRDefault="00F62380" w:rsidP="00F62380">
      <w:pPr>
        <w:tabs>
          <w:tab w:val="left" w:pos="720"/>
        </w:tabs>
        <w:spacing w:after="0" w:line="237" w:lineRule="auto"/>
        <w:rPr>
          <w:rFonts w:eastAsiaTheme="minorEastAsia"/>
        </w:rPr>
      </w:pPr>
      <w:r w:rsidRPr="00F62380">
        <w:rPr>
          <w:rFonts w:eastAsiaTheme="minorEastAsia"/>
        </w:rPr>
        <w:tab/>
      </w:r>
      <w:r w:rsidRPr="00F62380">
        <w:rPr>
          <w:rFonts w:eastAsiaTheme="minorEastAsia"/>
        </w:rPr>
        <w:tab/>
      </w:r>
      <w:proofErr w:type="spellStart"/>
      <w:r w:rsidRPr="00F62380">
        <w:rPr>
          <w:rFonts w:eastAsiaTheme="minorEastAsia"/>
        </w:rPr>
        <w:t>DBm</w:t>
      </w:r>
      <w:proofErr w:type="spellEnd"/>
      <w:r w:rsidRPr="00F62380">
        <w:rPr>
          <w:rFonts w:eastAsiaTheme="minorEastAsia"/>
        </w:rPr>
        <w:t xml:space="preserve"> ± Db = </w:t>
      </w:r>
      <w:proofErr w:type="spellStart"/>
      <w:r w:rsidRPr="00F62380">
        <w:rPr>
          <w:rFonts w:eastAsiaTheme="minorEastAsia"/>
        </w:rPr>
        <w:t>dBm</w:t>
      </w:r>
      <w:proofErr w:type="spellEnd"/>
    </w:p>
    <w:p w:rsidR="00F62380" w:rsidRDefault="00F62380" w:rsidP="00F62380">
      <w:pPr>
        <w:tabs>
          <w:tab w:val="left" w:pos="720"/>
        </w:tabs>
        <w:spacing w:after="0" w:line="237" w:lineRule="auto"/>
        <w:rPr>
          <w:rFonts w:eastAsiaTheme="minorEastAsia"/>
        </w:rPr>
      </w:pPr>
      <w:r w:rsidRPr="00F845DE">
        <w:rPr>
          <w:b/>
          <w:u w:val="single"/>
        </w:rPr>
        <w:t>TP4</w:t>
      </w:r>
      <w:r w:rsidRPr="00F845DE">
        <w:rPr>
          <w:rFonts w:eastAsiaTheme="minorEastAsia"/>
        </w:rPr>
        <w:tab/>
      </w:r>
      <w:r w:rsidRPr="00F845DE">
        <w:rPr>
          <w:rFonts w:eastAsiaTheme="minorEastAsia"/>
        </w:rPr>
        <w:tab/>
      </w:r>
      <m:oMath>
        <m:r>
          <m:rPr>
            <m:sty m:val="p"/>
          </m:rPr>
          <w:rPr>
            <w:rFonts w:ascii="Cambria Math" w:hAnsi="Cambria Math"/>
          </w:rPr>
          <w:br/>
        </m:r>
      </m:oMath>
      <m:oMathPara>
        <m:oMathParaPr>
          <m:jc m:val="left"/>
        </m:oMathParaPr>
        <m:oMath>
          <m:r>
            <w:rPr>
              <w:rFonts w:ascii="Cambria Math" w:hAnsi="Cambria Math"/>
              <w:lang w:val="es-AR"/>
            </w:rPr>
            <m:t>P</m:t>
          </m:r>
          <m:d>
            <m:dPr>
              <m:ctrlPr>
                <w:rPr>
                  <w:rFonts w:ascii="Cambria Math" w:hAnsi="Cambria Math"/>
                  <w:i/>
                  <w:lang w:val="es-AR"/>
                </w:rPr>
              </m:ctrlPr>
            </m:dPr>
            <m:e>
              <m:r>
                <w:rPr>
                  <w:rFonts w:ascii="Cambria Math" w:hAnsi="Cambria Math"/>
                  <w:lang w:val="es-AR"/>
                </w:rPr>
                <m:t>X</m:t>
              </m:r>
            </m:e>
          </m:d>
          <m:r>
            <w:rPr>
              <w:rFonts w:ascii="Cambria Math" w:hAnsi="Cambria Math"/>
            </w:rPr>
            <m:t xml:space="preserve">= </m:t>
          </m:r>
          <m:f>
            <m:fPr>
              <m:ctrlPr>
                <w:rPr>
                  <w:rFonts w:ascii="Cambria Math" w:hAnsi="Cambria Math"/>
                  <w:i/>
                  <w:lang w:val="es-AR"/>
                </w:rPr>
              </m:ctrlPr>
            </m:fPr>
            <m:num>
              <m:r>
                <w:rPr>
                  <w:rFonts w:ascii="Cambria Math" w:hAnsi="Cambria Math"/>
                </w:rPr>
                <m:t>1</m:t>
              </m:r>
            </m:num>
            <m:den>
              <m:r>
                <w:rPr>
                  <w:rFonts w:ascii="Cambria Math" w:hAnsi="Cambria Math"/>
                  <w:lang w:val="es-AR"/>
                </w:rPr>
                <m:t>N</m:t>
              </m:r>
            </m:den>
          </m:f>
          <m:r>
            <w:rPr>
              <w:rFonts w:ascii="Cambria Math" w:hAnsi="Cambria Math"/>
            </w:rPr>
            <m:t xml:space="preserve">   →</m:t>
          </m:r>
          <m:r>
            <w:rPr>
              <w:rFonts w:ascii="Cambria Math" w:hAnsi="Cambria Math"/>
              <w:lang w:val="es-AR"/>
            </w:rPr>
            <m:t>proba</m:t>
          </m:r>
          <m:r>
            <w:rPr>
              <w:rFonts w:ascii="Cambria Math" w:hAnsi="Cambria Math"/>
            </w:rPr>
            <m:t xml:space="preserve"> </m:t>
          </m:r>
          <m:r>
            <w:rPr>
              <w:rFonts w:ascii="Cambria Math" w:hAnsi="Cambria Math"/>
              <w:lang w:val="es-AR"/>
            </w:rPr>
            <m:t>de</m:t>
          </m:r>
          <m:r>
            <w:rPr>
              <w:rFonts w:ascii="Cambria Math" w:hAnsi="Cambria Math"/>
            </w:rPr>
            <m:t xml:space="preserve"> </m:t>
          </m:r>
          <m:r>
            <w:rPr>
              <w:rFonts w:ascii="Cambria Math" w:hAnsi="Cambria Math"/>
              <w:lang w:val="es-AR"/>
            </w:rPr>
            <m:t>ocurrencia</m:t>
          </m:r>
          <m:r>
            <w:rPr>
              <w:rFonts w:ascii="Cambria Math" w:hAnsi="Cambria Math"/>
            </w:rPr>
            <m:t xml:space="preserve">                      </m:t>
          </m:r>
          <m:r>
            <w:rPr>
              <w:rFonts w:ascii="Cambria Math" w:hAnsi="Cambria Math"/>
              <w:lang w:val="es-AR"/>
            </w:rPr>
            <m:t>H</m:t>
          </m:r>
          <m:r>
            <w:rPr>
              <w:rFonts w:ascii="Cambria Math" w:hAnsi="Cambria Math"/>
            </w:rPr>
            <m:t>= -</m:t>
          </m:r>
          <m:nary>
            <m:naryPr>
              <m:chr m:val="∑"/>
              <m:limLoc m:val="undOvr"/>
              <m:ctrlPr>
                <w:rPr>
                  <w:rFonts w:ascii="Cambria Math" w:hAnsi="Cambria Math"/>
                  <w:i/>
                  <w:lang w:val="es-AR"/>
                </w:rPr>
              </m:ctrlPr>
            </m:naryPr>
            <m:sub>
              <m:r>
                <w:rPr>
                  <w:rFonts w:ascii="Cambria Math" w:hAnsi="Cambria Math"/>
                  <w:lang w:val="es-AR"/>
                </w:rPr>
                <m:t>K</m:t>
              </m:r>
              <m:r>
                <w:rPr>
                  <w:rFonts w:ascii="Cambria Math" w:hAnsi="Cambria Math"/>
                </w:rPr>
                <m:t>=1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log</m:t>
                  </m:r>
                </m:e>
                <m:sub>
                  <m:r>
                    <w:rPr>
                      <w:rFonts w:ascii="Cambria Math" w:hAnsi="Cambria Math"/>
                    </w:rPr>
                    <m:t>2</m:t>
                  </m:r>
                </m:sub>
              </m:sSub>
              <m:r>
                <w:rPr>
                  <w:rFonts w:ascii="Cambria Math" w:hAnsi="Cambria Math"/>
                </w:rPr>
                <m:t xml:space="preserve"> </m:t>
              </m:r>
              <m:r>
                <w:rPr>
                  <w:rFonts w:ascii="Cambria Math" w:hAnsi="Cambria Math"/>
                  <w:lang w:val="es-AR"/>
                </w:rPr>
                <m:t>I</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K</m:t>
                      </m:r>
                    </m:sub>
                  </m:sSub>
                </m:e>
              </m:d>
              <m:r>
                <w:rPr>
                  <w:rFonts w:ascii="Cambria Math" w:hAnsi="Cambria Math"/>
                </w:rPr>
                <m:t xml:space="preserve"> </m:t>
              </m:r>
              <m:r>
                <w:rPr>
                  <w:rFonts w:ascii="Cambria Math" w:hAnsi="Cambria Math"/>
                  <w:lang w:val="es-AR"/>
                </w:rPr>
                <m:t>P</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X</m:t>
                      </m:r>
                    </m:e>
                    <m:sub>
                      <m:r>
                        <w:rPr>
                          <w:rFonts w:ascii="Cambria Math" w:hAnsi="Cambria Math"/>
                          <w:lang w:val="es-AR"/>
                        </w:rPr>
                        <m:t>K</m:t>
                      </m:r>
                    </m:sub>
                  </m:sSub>
                </m:e>
              </m:d>
            </m:e>
          </m:nary>
          <m:r>
            <w:rPr>
              <w:rFonts w:ascii="Cambria Math" w:hAnsi="Cambria Math"/>
            </w:rPr>
            <m:t xml:space="preserve">                   </m:t>
          </m:r>
          <m:r>
            <w:rPr>
              <w:rFonts w:ascii="Cambria Math" w:eastAsia="Times New Roman" w:hAnsi="Cambria Math"/>
              <w:lang w:val="es-AR"/>
            </w:rPr>
            <m:t>T</m:t>
          </m:r>
          <m:r>
            <w:rPr>
              <w:rFonts w:ascii="Cambria Math" w:eastAsia="Times New Roman" w:hAnsi="Cambria Math"/>
            </w:rPr>
            <m:t xml:space="preserve">= </m:t>
          </m:r>
          <m:f>
            <m:fPr>
              <m:ctrlPr>
                <w:rPr>
                  <w:rFonts w:ascii="Cambria Math" w:eastAsia="Times New Roman" w:hAnsi="Cambria Math"/>
                  <w:i/>
                  <w:lang w:val="es-AR"/>
                </w:rPr>
              </m:ctrlPr>
            </m:fPr>
            <m:num>
              <m:r>
                <w:rPr>
                  <w:rFonts w:ascii="Cambria Math" w:eastAsia="Times New Roman" w:hAnsi="Cambria Math"/>
                  <w:lang w:val="es-AR"/>
                </w:rPr>
                <m:t>H</m:t>
              </m:r>
            </m:num>
            <m:den>
              <m:r>
                <m:rPr>
                  <m:sty m:val="p"/>
                </m:rPr>
                <w:rPr>
                  <w:rFonts w:ascii="Cambria Math" w:hAnsi="Cambria Math" w:cs="Arial"/>
                  <w:color w:val="000000"/>
                  <w:sz w:val="21"/>
                  <w:szCs w:val="21"/>
                  <w:shd w:val="clear" w:color="auto" w:fill="F9F9F9"/>
                </w:rPr>
                <m:t>τ</m:t>
              </m:r>
            </m:den>
          </m:f>
          <m:r>
            <m:rPr>
              <m:sty m:val="p"/>
            </m:rPr>
            <w:rPr>
              <w:rFonts w:ascii="Cambria Math" w:hAnsi="Cambria Math"/>
            </w:rPr>
            <w:br/>
          </m:r>
        </m:oMath>
      </m:oMathPara>
      <m:oMath>
        <m:r>
          <w:rPr>
            <w:rFonts w:ascii="Cambria Math" w:hAnsi="Cambria Math"/>
            <w:lang w:val="es-AR"/>
          </w:rPr>
          <m:t>I</m:t>
        </m:r>
        <m:d>
          <m:dPr>
            <m:ctrlPr>
              <w:rPr>
                <w:rFonts w:ascii="Cambria Math" w:hAnsi="Cambria Math"/>
                <w:i/>
                <w:lang w:val="es-AR"/>
              </w:rPr>
            </m:ctrlPr>
          </m:dPr>
          <m:e>
            <m:r>
              <w:rPr>
                <w:rFonts w:ascii="Cambria Math" w:hAnsi="Cambria Math"/>
                <w:lang w:val="es-AR"/>
              </w:rPr>
              <m:t>X</m:t>
            </m:r>
          </m:e>
        </m:d>
        <m:r>
          <w:rPr>
            <w:rFonts w:ascii="Cambria Math" w:hAnsi="Cambria Math"/>
          </w:rPr>
          <m:t xml:space="preserve">= </m:t>
        </m:r>
        <m:sSub>
          <m:sSubPr>
            <m:ctrlPr>
              <w:rPr>
                <w:rFonts w:ascii="Cambria Math" w:hAnsi="Cambria Math"/>
                <w:i/>
                <w:lang w:val="es-AR"/>
              </w:rPr>
            </m:ctrlPr>
          </m:sSubPr>
          <m:e>
            <m:r>
              <w:rPr>
                <w:rFonts w:ascii="Cambria Math" w:hAnsi="Cambria Math"/>
                <w:lang w:val="es-AR"/>
              </w:rPr>
              <m:t>log</m:t>
            </m:r>
          </m:e>
          <m:sub>
            <m:r>
              <w:rPr>
                <w:rFonts w:ascii="Cambria Math" w:hAnsi="Cambria Math"/>
              </w:rPr>
              <m:t>2</m:t>
            </m:r>
          </m:sub>
        </m:sSub>
        <m:r>
          <w:rPr>
            <w:rFonts w:ascii="Cambria Math" w:hAnsi="Cambria Math"/>
          </w:rPr>
          <m:t xml:space="preserve"> </m:t>
        </m:r>
        <m:f>
          <m:fPr>
            <m:ctrlPr>
              <w:rPr>
                <w:rFonts w:ascii="Cambria Math" w:hAnsi="Cambria Math"/>
                <w:i/>
                <w:lang w:val="es-AR"/>
              </w:rPr>
            </m:ctrlPr>
          </m:fPr>
          <m:num>
            <m:r>
              <w:rPr>
                <w:rFonts w:ascii="Cambria Math" w:hAnsi="Cambria Math"/>
              </w:rPr>
              <m:t>1</m:t>
            </m:r>
          </m:num>
          <m:den>
            <m:r>
              <w:rPr>
                <w:rFonts w:ascii="Cambria Math" w:hAnsi="Cambria Math"/>
                <w:lang w:val="es-AR"/>
              </w:rPr>
              <m:t>P</m:t>
            </m:r>
            <m:r>
              <w:rPr>
                <w:rFonts w:ascii="Cambria Math" w:hAnsi="Cambria Math"/>
              </w:rPr>
              <m:t>(</m:t>
            </m:r>
            <m:r>
              <w:rPr>
                <w:rFonts w:ascii="Cambria Math" w:hAnsi="Cambria Math"/>
                <w:lang w:val="es-AR"/>
              </w:rPr>
              <m:t>X</m:t>
            </m:r>
            <m:r>
              <w:rPr>
                <w:rFonts w:ascii="Cambria Math" w:hAnsi="Cambria Math"/>
              </w:rPr>
              <m:t>)</m:t>
            </m:r>
          </m:den>
        </m:f>
      </m:oMath>
      <w:r w:rsidRPr="00516CEF">
        <w:rPr>
          <w:rFonts w:eastAsiaTheme="minorEastAsia"/>
        </w:rPr>
        <w:tab/>
        <w:t>Shannon</w:t>
      </w:r>
      <w:r>
        <w:rPr>
          <w:rFonts w:eastAsiaTheme="minorEastAsia"/>
        </w:rPr>
        <w:tab/>
      </w:r>
      <w:r>
        <w:rPr>
          <w:rFonts w:eastAsiaTheme="minorEastAsia"/>
        </w:rPr>
        <w:tab/>
      </w:r>
    </w:p>
    <w:p w:rsidR="00F62380" w:rsidRPr="00516CEF" w:rsidRDefault="00F62380" w:rsidP="00F62380">
      <w:pPr>
        <w:tabs>
          <w:tab w:val="left" w:pos="720"/>
        </w:tabs>
        <w:spacing w:after="0" w:line="237" w:lineRule="auto"/>
        <w:rPr>
          <w:rFonts w:eastAsiaTheme="minorEastAsia"/>
        </w:rPr>
      </w:pPr>
      <m:oMath>
        <m:r>
          <w:rPr>
            <w:rFonts w:ascii="Cambria Math" w:hAnsi="Cambria Math"/>
            <w:lang w:val="es-AR"/>
          </w:rPr>
          <m:t>I</m:t>
        </m:r>
        <m:d>
          <m:dPr>
            <m:ctrlPr>
              <w:rPr>
                <w:rFonts w:ascii="Cambria Math" w:hAnsi="Cambria Math"/>
                <w:i/>
                <w:lang w:val="es-AR"/>
              </w:rPr>
            </m:ctrlPr>
          </m:dPr>
          <m:e>
            <m:r>
              <w:rPr>
                <w:rFonts w:ascii="Cambria Math" w:hAnsi="Cambria Math"/>
                <w:lang w:val="es-AR"/>
              </w:rPr>
              <m:t>X</m:t>
            </m:r>
          </m:e>
        </m:d>
        <m:r>
          <w:rPr>
            <w:rFonts w:ascii="Cambria Math" w:hAnsi="Cambria Math"/>
          </w:rPr>
          <m:t xml:space="preserve">= </m:t>
        </m:r>
        <m:sSub>
          <m:sSubPr>
            <m:ctrlPr>
              <w:rPr>
                <w:rFonts w:ascii="Cambria Math" w:hAnsi="Cambria Math"/>
                <w:i/>
                <w:lang w:val="es-AR"/>
              </w:rPr>
            </m:ctrlPr>
          </m:sSubPr>
          <m:e>
            <m:r>
              <w:rPr>
                <w:rFonts w:ascii="Cambria Math" w:hAnsi="Cambria Math"/>
                <w:lang w:val="es-AR"/>
              </w:rPr>
              <m:t>log</m:t>
            </m:r>
          </m:e>
          <m:sub>
            <m:r>
              <w:rPr>
                <w:rFonts w:ascii="Cambria Math" w:hAnsi="Cambria Math"/>
              </w:rPr>
              <m:t>e</m:t>
            </m:r>
          </m:sub>
        </m:sSub>
        <m:r>
          <w:rPr>
            <w:rFonts w:ascii="Cambria Math" w:hAnsi="Cambria Math"/>
          </w:rPr>
          <m:t xml:space="preserve"> </m:t>
        </m:r>
        <m:f>
          <m:fPr>
            <m:ctrlPr>
              <w:rPr>
                <w:rFonts w:ascii="Cambria Math" w:hAnsi="Cambria Math"/>
                <w:i/>
                <w:lang w:val="es-AR"/>
              </w:rPr>
            </m:ctrlPr>
          </m:fPr>
          <m:num>
            <m:r>
              <w:rPr>
                <w:rFonts w:ascii="Cambria Math" w:hAnsi="Cambria Math"/>
              </w:rPr>
              <m:t>1</m:t>
            </m:r>
          </m:num>
          <m:den>
            <m:r>
              <w:rPr>
                <w:rFonts w:ascii="Cambria Math" w:hAnsi="Cambria Math"/>
                <w:lang w:val="es-AR"/>
              </w:rPr>
              <m:t>P</m:t>
            </m:r>
            <m:d>
              <m:dPr>
                <m:ctrlPr>
                  <w:rPr>
                    <w:rFonts w:ascii="Cambria Math" w:hAnsi="Cambria Math"/>
                    <w:i/>
                  </w:rPr>
                </m:ctrlPr>
              </m:dPr>
              <m:e>
                <m:r>
                  <w:rPr>
                    <w:rFonts w:ascii="Cambria Math" w:hAnsi="Cambria Math"/>
                    <w:lang w:val="es-AR"/>
                  </w:rPr>
                  <m:t>X</m:t>
                </m:r>
              </m:e>
            </m:d>
          </m:den>
        </m:f>
      </m:oMath>
      <w:r w:rsidRPr="00516CEF">
        <w:rPr>
          <w:rFonts w:eastAsiaTheme="minorEastAsia"/>
        </w:rPr>
        <w:tab/>
        <w:t>Nat</w:t>
      </w:r>
      <w:r>
        <w:rPr>
          <w:rFonts w:eastAsiaTheme="minorEastAsia"/>
        </w:rPr>
        <w:tab/>
      </w:r>
      <w:r>
        <w:rPr>
          <w:rFonts w:eastAsiaTheme="minorEastAsia"/>
        </w:rPr>
        <w:tab/>
      </w:r>
      <w:r>
        <w:rPr>
          <w:rFonts w:eastAsiaTheme="minorEastAsia"/>
        </w:rPr>
        <w:tab/>
      </w:r>
      <w:r>
        <w:rPr>
          <w:rFonts w:eastAsiaTheme="minorEastAsia"/>
        </w:rPr>
        <w:tab/>
        <w:t>1 H = 3,32 SH = 2,30 NAT</w:t>
      </w:r>
    </w:p>
    <w:p w:rsidR="00F62380" w:rsidRDefault="00F62380" w:rsidP="00F62380">
      <w:pPr>
        <w:tabs>
          <w:tab w:val="left" w:pos="720"/>
        </w:tabs>
        <w:spacing w:after="0" w:line="237" w:lineRule="auto"/>
        <w:rPr>
          <w:rFonts w:eastAsiaTheme="minorEastAsia"/>
        </w:rPr>
      </w:pPr>
      <m:oMath>
        <m:r>
          <w:rPr>
            <w:rFonts w:ascii="Cambria Math" w:hAnsi="Cambria Math"/>
            <w:lang w:val="es-AR"/>
          </w:rPr>
          <m:t>I</m:t>
        </m:r>
        <m:d>
          <m:dPr>
            <m:ctrlPr>
              <w:rPr>
                <w:rFonts w:ascii="Cambria Math" w:hAnsi="Cambria Math"/>
                <w:i/>
                <w:lang w:val="es-AR"/>
              </w:rPr>
            </m:ctrlPr>
          </m:dPr>
          <m:e>
            <m:r>
              <w:rPr>
                <w:rFonts w:ascii="Cambria Math" w:hAnsi="Cambria Math"/>
                <w:lang w:val="es-AR"/>
              </w:rPr>
              <m:t>X</m:t>
            </m:r>
          </m:e>
        </m:d>
        <m:r>
          <w:rPr>
            <w:rFonts w:ascii="Cambria Math" w:hAnsi="Cambria Math"/>
          </w:rPr>
          <m:t xml:space="preserve">= </m:t>
        </m:r>
        <m:sSub>
          <m:sSubPr>
            <m:ctrlPr>
              <w:rPr>
                <w:rFonts w:ascii="Cambria Math" w:hAnsi="Cambria Math"/>
                <w:i/>
                <w:lang w:val="es-AR"/>
              </w:rPr>
            </m:ctrlPr>
          </m:sSubPr>
          <m:e>
            <m:r>
              <w:rPr>
                <w:rFonts w:ascii="Cambria Math" w:hAnsi="Cambria Math"/>
                <w:lang w:val="es-AR"/>
              </w:rPr>
              <m:t>log</m:t>
            </m:r>
          </m:e>
          <m:sub>
            <m:r>
              <w:rPr>
                <w:rFonts w:ascii="Cambria Math" w:hAnsi="Cambria Math"/>
              </w:rPr>
              <m:t>10</m:t>
            </m:r>
          </m:sub>
        </m:sSub>
        <m:r>
          <w:rPr>
            <w:rFonts w:ascii="Cambria Math" w:hAnsi="Cambria Math"/>
          </w:rPr>
          <m:t xml:space="preserve"> </m:t>
        </m:r>
        <m:f>
          <m:fPr>
            <m:ctrlPr>
              <w:rPr>
                <w:rFonts w:ascii="Cambria Math" w:hAnsi="Cambria Math"/>
                <w:i/>
                <w:lang w:val="es-AR"/>
              </w:rPr>
            </m:ctrlPr>
          </m:fPr>
          <m:num>
            <m:r>
              <w:rPr>
                <w:rFonts w:ascii="Cambria Math" w:hAnsi="Cambria Math"/>
              </w:rPr>
              <m:t>1</m:t>
            </m:r>
          </m:num>
          <m:den>
            <m:r>
              <w:rPr>
                <w:rFonts w:ascii="Cambria Math" w:hAnsi="Cambria Math"/>
                <w:lang w:val="es-AR"/>
              </w:rPr>
              <m:t>P</m:t>
            </m:r>
            <m:r>
              <w:rPr>
                <w:rFonts w:ascii="Cambria Math" w:hAnsi="Cambria Math"/>
              </w:rPr>
              <m:t>(</m:t>
            </m:r>
            <m:r>
              <w:rPr>
                <w:rFonts w:ascii="Cambria Math" w:hAnsi="Cambria Math"/>
                <w:lang w:val="es-AR"/>
              </w:rPr>
              <m:t>X</m:t>
            </m:r>
            <m:r>
              <w:rPr>
                <w:rFonts w:ascii="Cambria Math" w:hAnsi="Cambria Math"/>
              </w:rPr>
              <m:t>)</m:t>
            </m:r>
          </m:den>
        </m:f>
      </m:oMath>
      <w:r w:rsidRPr="00516CEF">
        <w:rPr>
          <w:rFonts w:eastAsiaTheme="minorEastAsia"/>
        </w:rPr>
        <w:tab/>
        <w:t>Hartley</w:t>
      </w:r>
    </w:p>
    <w:p w:rsidR="00F62380" w:rsidRDefault="00F62380" w:rsidP="00F62380">
      <w:pPr>
        <w:tabs>
          <w:tab w:val="left" w:pos="720"/>
        </w:tabs>
        <w:spacing w:after="0" w:line="237" w:lineRule="auto"/>
        <w:rPr>
          <w:b/>
          <w:u w:val="single"/>
        </w:rPr>
      </w:pPr>
    </w:p>
    <w:p w:rsidR="00F62380" w:rsidRPr="00F845DE" w:rsidRDefault="00F62380" w:rsidP="00F62380">
      <w:pPr>
        <w:tabs>
          <w:tab w:val="left" w:pos="720"/>
        </w:tabs>
        <w:spacing w:after="0" w:line="237" w:lineRule="auto"/>
      </w:pPr>
      <w:proofErr w:type="spellStart"/>
      <w:r>
        <w:t>Teorema</w:t>
      </w:r>
      <w:proofErr w:type="spellEnd"/>
      <w:r>
        <w:t xml:space="preserve"> Nyquist</w:t>
      </w:r>
    </w:p>
    <w:p w:rsidR="00F62380" w:rsidRDefault="00F62380" w:rsidP="00F62380">
      <w:pPr>
        <w:tabs>
          <w:tab w:val="left" w:pos="720"/>
        </w:tabs>
        <w:spacing w:after="0" w:line="237" w:lineRule="auto"/>
        <w:rPr>
          <w:rFonts w:eastAsiaTheme="minorEastAsia"/>
          <w:lang w:val="es-AR"/>
        </w:rPr>
      </w:pPr>
      <m:oMath>
        <m:r>
          <w:rPr>
            <w:rFonts w:ascii="Cambria Math" w:eastAsia="Times New Roman" w:hAnsi="Cambria Math"/>
            <w:lang w:val="es-AR"/>
          </w:rPr>
          <m:t>C=v</m:t>
        </m:r>
        <m:sSub>
          <m:sSubPr>
            <m:ctrlPr>
              <w:rPr>
                <w:rFonts w:ascii="Cambria Math" w:eastAsia="Times New Roman" w:hAnsi="Cambria Math"/>
                <w:i/>
                <w:lang w:val="es-AR"/>
              </w:rPr>
            </m:ctrlPr>
          </m:sSubPr>
          <m:e>
            <m:r>
              <w:rPr>
                <w:rFonts w:ascii="Cambria Math" w:eastAsia="Times New Roman" w:hAnsi="Cambria Math"/>
                <w:lang w:val="es-AR"/>
              </w:rPr>
              <m:t>t</m:t>
            </m:r>
          </m:e>
          <m:sub>
            <m:r>
              <w:rPr>
                <w:rFonts w:ascii="Cambria Math" w:eastAsia="Times New Roman" w:hAnsi="Cambria Math"/>
                <w:lang w:val="es-AR"/>
              </w:rPr>
              <m:t>x</m:t>
            </m:r>
          </m:sub>
        </m:sSub>
        <m:func>
          <m:funcPr>
            <m:ctrlPr>
              <w:rPr>
                <w:rFonts w:ascii="Cambria Math" w:eastAsia="Times New Roman" w:hAnsi="Cambria Math"/>
                <w:i/>
                <w:lang w:val="es-AR"/>
              </w:rPr>
            </m:ctrlPr>
          </m:funcPr>
          <m:fName>
            <m:r>
              <m:rPr>
                <m:sty m:val="p"/>
              </m:rPr>
              <w:rPr>
                <w:rFonts w:ascii="Cambria Math" w:eastAsia="Times New Roman" w:hAnsi="Cambria Math"/>
                <w:lang w:val="es-AR"/>
              </w:rPr>
              <m:t>max</m:t>
            </m:r>
          </m:fName>
          <m:e>
            <m:r>
              <w:rPr>
                <w:rFonts w:ascii="Cambria Math" w:eastAsia="Times New Roman" w:hAnsi="Cambria Math"/>
                <w:lang w:val="es-AR"/>
              </w:rPr>
              <m:t xml:space="preserve">=2 ∆f </m:t>
            </m:r>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n</m:t>
            </m:r>
          </m:e>
        </m:func>
      </m:oMath>
      <w:r>
        <w:rPr>
          <w:rFonts w:eastAsiaTheme="minorEastAsia"/>
          <w:lang w:val="es-AR"/>
        </w:rPr>
        <w:tab/>
      </w:r>
      <w:r>
        <w:rPr>
          <w:rFonts w:eastAsiaTheme="minorEastAsia"/>
          <w:lang w:val="es-AR"/>
        </w:rPr>
        <w:tab/>
      </w:r>
      <m:oMath>
        <m:r>
          <w:rPr>
            <w:rFonts w:ascii="Cambria Math" w:eastAsiaTheme="minorEastAsia" w:hAnsi="Cambria Math"/>
            <w:lang w:val="es-AR"/>
          </w:rPr>
          <m:t xml:space="preserve">Ruido= </m:t>
        </m:r>
        <m:f>
          <m:fPr>
            <m:ctrlPr>
              <w:rPr>
                <w:rFonts w:ascii="Cambria Math" w:eastAsiaTheme="minorEastAsia" w:hAnsi="Cambria Math"/>
                <w:i/>
                <w:lang w:val="es-AR"/>
              </w:rPr>
            </m:ctrlPr>
          </m:fPr>
          <m:num>
            <m:r>
              <w:rPr>
                <w:rFonts w:ascii="Cambria Math" w:eastAsiaTheme="minorEastAsia" w:hAnsi="Cambria Math"/>
                <w:lang w:val="es-AR"/>
              </w:rPr>
              <m:t>S</m:t>
            </m:r>
          </m:num>
          <m:den>
            <m:r>
              <w:rPr>
                <w:rFonts w:ascii="Cambria Math" w:eastAsiaTheme="minorEastAsia" w:hAnsi="Cambria Math"/>
                <w:lang w:val="es-AR"/>
              </w:rPr>
              <m:t>N</m:t>
            </m:r>
          </m:den>
        </m:f>
        <m:r>
          <w:rPr>
            <w:rFonts w:ascii="Cambria Math" w:eastAsiaTheme="minorEastAsia" w:hAnsi="Cambria Math"/>
            <w:lang w:val="es-AR"/>
          </w:rPr>
          <m:t xml:space="preserve">= </m:t>
        </m:r>
        <m:f>
          <m:fPr>
            <m:ctrlPr>
              <w:rPr>
                <w:rFonts w:ascii="Cambria Math" w:eastAsiaTheme="minorEastAsia" w:hAnsi="Cambria Math"/>
                <w:i/>
                <w:lang w:val="es-AR"/>
              </w:rPr>
            </m:ctrlPr>
          </m:fPr>
          <m:num>
            <m:r>
              <w:rPr>
                <w:rFonts w:ascii="Cambria Math" w:eastAsiaTheme="minorEastAsia" w:hAnsi="Cambria Math"/>
                <w:lang w:val="es-AR"/>
              </w:rPr>
              <m:t>Potencia señal</m:t>
            </m:r>
          </m:num>
          <m:den>
            <m:r>
              <w:rPr>
                <w:rFonts w:ascii="Cambria Math" w:eastAsiaTheme="minorEastAsia" w:hAnsi="Cambria Math"/>
                <w:lang w:val="es-AR"/>
              </w:rPr>
              <m:t>Potencia ruido</m:t>
            </m:r>
          </m:den>
        </m:f>
      </m:oMath>
    </w:p>
    <w:p w:rsidR="00F62380" w:rsidRPr="00F845DE" w:rsidRDefault="00F62380" w:rsidP="00F62380">
      <w:pPr>
        <w:tabs>
          <w:tab w:val="left" w:pos="720"/>
        </w:tabs>
        <w:spacing w:after="0" w:line="237" w:lineRule="auto"/>
        <w:rPr>
          <w:rFonts w:eastAsiaTheme="minorEastAsia"/>
          <w:lang w:val="es-AR"/>
        </w:rPr>
      </w:pPr>
    </w:p>
    <w:p w:rsidR="00F62380" w:rsidRPr="00F845DE" w:rsidRDefault="000E31B1" w:rsidP="00F62380">
      <w:pPr>
        <w:tabs>
          <w:tab w:val="left" w:pos="720"/>
        </w:tabs>
        <w:spacing w:after="0" w:line="237" w:lineRule="auto"/>
        <w:rPr>
          <w:rFonts w:eastAsiaTheme="minorEastAsia"/>
          <w:lang w:val="es-AR"/>
        </w:rPr>
      </w:pPr>
      <m:oMathPara>
        <m:oMathParaPr>
          <m:jc m:val="left"/>
        </m:oMathParaPr>
        <m:oMath>
          <m:f>
            <m:fPr>
              <m:ctrlPr>
                <w:rPr>
                  <w:rFonts w:ascii="Cambria Math" w:eastAsiaTheme="minorEastAsia" w:hAnsi="Cambria Math"/>
                  <w:i/>
                  <w:lang w:val="es-AR"/>
                </w:rPr>
              </m:ctrlPr>
            </m:fPr>
            <m:num>
              <m:r>
                <w:rPr>
                  <w:rFonts w:ascii="Cambria Math" w:eastAsiaTheme="minorEastAsia" w:hAnsi="Cambria Math"/>
                  <w:lang w:val="es-AR"/>
                </w:rPr>
                <m:t>S</m:t>
              </m:r>
            </m:num>
            <m:den>
              <m:r>
                <w:rPr>
                  <w:rFonts w:ascii="Cambria Math" w:eastAsiaTheme="minorEastAsia" w:hAnsi="Cambria Math"/>
                  <w:lang w:val="es-AR"/>
                </w:rPr>
                <m:t>N</m:t>
              </m:r>
            </m:den>
          </m:f>
          <m:r>
            <m:rPr>
              <m:sty m:val="p"/>
            </m:rPr>
            <w:rPr>
              <w:rFonts w:ascii="Cambria Math" w:hAnsi="Cambria Math"/>
              <w:lang w:val="es-AR"/>
            </w:rPr>
            <m:t xml:space="preserve"> </m:t>
          </m:r>
          <m:d>
            <m:dPr>
              <m:begChr m:val="["/>
              <m:endChr m:val="]"/>
              <m:ctrlPr>
                <w:rPr>
                  <w:rFonts w:ascii="Cambria Math" w:hAnsi="Cambria Math"/>
                  <w:lang w:val="es-AR"/>
                </w:rPr>
              </m:ctrlPr>
            </m:dPr>
            <m:e>
              <m:r>
                <m:rPr>
                  <m:sty m:val="p"/>
                </m:rPr>
                <w:rPr>
                  <w:rFonts w:ascii="Cambria Math" w:hAnsi="Cambria Math"/>
                  <w:lang w:val="es-AR"/>
                </w:rPr>
                <m:t>dB</m:t>
              </m:r>
            </m:e>
          </m:d>
          <m:r>
            <w:rPr>
              <w:rFonts w:ascii="Cambria Math" w:eastAsiaTheme="minorEastAsia" w:hAnsi="Cambria Math"/>
              <w:lang w:val="es-AR"/>
            </w:rPr>
            <m:t>= 10</m:t>
          </m:r>
          <m:func>
            <m:funcPr>
              <m:ctrlPr>
                <w:rPr>
                  <w:rFonts w:ascii="Cambria Math" w:eastAsiaTheme="minorEastAsia" w:hAnsi="Cambria Math"/>
                  <w:i/>
                  <w:lang w:val="es-AR"/>
                </w:rPr>
              </m:ctrlPr>
            </m:funcPr>
            <m:fName>
              <m:r>
                <m:rPr>
                  <m:sty m:val="p"/>
                </m:rPr>
                <w:rPr>
                  <w:rFonts w:ascii="Cambria Math" w:eastAsiaTheme="minorEastAsia" w:hAnsi="Cambria Math"/>
                  <w:lang w:val="es-AR"/>
                </w:rPr>
                <m:t>log</m:t>
              </m:r>
            </m:fName>
            <m:e>
              <m:f>
                <m:fPr>
                  <m:ctrlPr>
                    <w:rPr>
                      <w:rFonts w:ascii="Cambria Math" w:eastAsiaTheme="minorEastAsia" w:hAnsi="Cambria Math"/>
                      <w:i/>
                      <w:lang w:val="es-AR"/>
                    </w:rPr>
                  </m:ctrlPr>
                </m:fPr>
                <m:num>
                  <m:r>
                    <w:rPr>
                      <w:rFonts w:ascii="Cambria Math" w:eastAsiaTheme="minorEastAsia" w:hAnsi="Cambria Math"/>
                      <w:lang w:val="es-AR"/>
                    </w:rPr>
                    <m:t>S</m:t>
                  </m:r>
                </m:num>
                <m:den>
                  <m:r>
                    <w:rPr>
                      <w:rFonts w:ascii="Cambria Math" w:eastAsiaTheme="minorEastAsia" w:hAnsi="Cambria Math"/>
                      <w:lang w:val="es-AR"/>
                    </w:rPr>
                    <m:t>N</m:t>
                  </m:r>
                </m:den>
              </m:f>
            </m:e>
          </m:func>
        </m:oMath>
      </m:oMathPara>
    </w:p>
    <w:p w:rsidR="00F62380" w:rsidRDefault="00F62380" w:rsidP="00F62380">
      <w:pPr>
        <w:tabs>
          <w:tab w:val="left" w:pos="720"/>
        </w:tabs>
        <w:spacing w:after="0" w:line="237" w:lineRule="auto"/>
      </w:pPr>
    </w:p>
    <w:p w:rsidR="00F62380" w:rsidRDefault="00F62380" w:rsidP="00F62380">
      <w:pPr>
        <w:tabs>
          <w:tab w:val="left" w:pos="720"/>
        </w:tabs>
        <w:spacing w:after="0" w:line="237" w:lineRule="auto"/>
      </w:pPr>
      <w:proofErr w:type="spellStart"/>
      <w:r>
        <w:t>Teorema</w:t>
      </w:r>
      <w:proofErr w:type="spellEnd"/>
      <w:r>
        <w:t xml:space="preserve"> Shannon-Hartley</w:t>
      </w:r>
    </w:p>
    <w:p w:rsidR="00F62380" w:rsidRPr="00F62380" w:rsidRDefault="00F62380" w:rsidP="00F62380">
      <w:pPr>
        <w:tabs>
          <w:tab w:val="left" w:pos="720"/>
        </w:tabs>
        <w:spacing w:after="0" w:line="237" w:lineRule="auto"/>
      </w:pPr>
      <m:oMathPara>
        <m:oMath>
          <m:r>
            <w:rPr>
              <w:rFonts w:ascii="Cambria Math" w:eastAsia="Times New Roman" w:hAnsi="Cambria Math"/>
              <w:lang w:val="es-AR"/>
            </w:rPr>
            <m:t xml:space="preserve">C= ∆f </m:t>
          </m:r>
          <m:sSub>
            <m:sSubPr>
              <m:ctrlPr>
                <w:rPr>
                  <w:rFonts w:ascii="Cambria Math" w:eastAsia="Times New Roman" w:hAnsi="Cambria Math"/>
                  <w:i/>
                  <w:lang w:val="es-AR"/>
                </w:rPr>
              </m:ctrlPr>
            </m:sSubPr>
            <m:e>
              <m:r>
                <w:rPr>
                  <w:rFonts w:ascii="Cambria Math" w:eastAsia="Times New Roman" w:hAnsi="Cambria Math"/>
                  <w:lang w:val="es-AR"/>
                </w:rPr>
                <m:t>log</m:t>
              </m:r>
            </m:e>
            <m:sub>
              <m:r>
                <w:rPr>
                  <w:rFonts w:ascii="Cambria Math" w:eastAsia="Times New Roman" w:hAnsi="Cambria Math"/>
                  <w:lang w:val="es-AR"/>
                </w:rPr>
                <m:t>2</m:t>
              </m:r>
            </m:sub>
          </m:sSub>
          <m:r>
            <w:rPr>
              <w:rFonts w:ascii="Cambria Math" w:eastAsia="Times New Roman" w:hAnsi="Cambria Math"/>
              <w:lang w:val="es-AR"/>
            </w:rPr>
            <m:t xml:space="preserve"> (1+ </m:t>
          </m:r>
          <m:f>
            <m:fPr>
              <m:ctrlPr>
                <w:rPr>
                  <w:rFonts w:ascii="Cambria Math" w:eastAsia="Times New Roman" w:hAnsi="Cambria Math"/>
                  <w:i/>
                  <w:lang w:val="es-AR"/>
                </w:rPr>
              </m:ctrlPr>
            </m:fPr>
            <m:num>
              <m:r>
                <w:rPr>
                  <w:rFonts w:ascii="Cambria Math" w:eastAsia="Times New Roman" w:hAnsi="Cambria Math"/>
                  <w:lang w:val="es-AR"/>
                </w:rPr>
                <m:t>S</m:t>
              </m:r>
            </m:num>
            <m:den>
              <m:r>
                <w:rPr>
                  <w:rFonts w:ascii="Cambria Math" w:eastAsia="Times New Roman" w:hAnsi="Cambria Math"/>
                  <w:lang w:val="es-AR"/>
                </w:rPr>
                <m:t>N</m:t>
              </m:r>
            </m:den>
          </m:f>
          <m:r>
            <w:rPr>
              <w:rFonts w:ascii="Cambria Math" w:eastAsia="Times New Roman" w:hAnsi="Cambria Math"/>
              <w:lang w:val="es-AR"/>
            </w:rPr>
            <m:t>)</m:t>
          </m:r>
        </m:oMath>
      </m:oMathPara>
    </w:p>
    <w:sectPr w:rsidR="00F62380" w:rsidRPr="00F62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9648E9F8"/>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3804823E"/>
    <w:lvl w:ilvl="0" w:tplc="FFFFFFFF">
      <w:start w:val="1"/>
      <w:numFmt w:val="decimal"/>
      <w:lvlText w:val="%1"/>
      <w:lvlJc w:val="left"/>
    </w:lvl>
    <w:lvl w:ilvl="1" w:tplc="FFFFFFFF">
      <w:start w:val="1"/>
      <w:numFmt w:val="bullet"/>
      <w:lvlText w:val=""/>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77465F00"/>
    <w:lvl w:ilvl="0" w:tplc="FFFFFFFF">
      <w:start w:val="1"/>
      <w:numFmt w:val="decimal"/>
      <w:lvlText w:val="%1"/>
      <w:lvlJc w:val="left"/>
    </w:lvl>
    <w:lvl w:ilvl="1" w:tplc="FFFFFFFF">
      <w:start w:val="1"/>
      <w:numFmt w:val="bullet"/>
      <w:lvlText w:val=""/>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24C67E"/>
    <w:lvl w:ilvl="0" w:tplc="FFFFFFFF">
      <w:start w:val="1"/>
      <w:numFmt w:val="decimal"/>
      <w:lvlText w:val="%1"/>
      <w:lvlJc w:val="left"/>
    </w:lvl>
    <w:lvl w:ilvl="1" w:tplc="FFFFFFFF">
      <w:start w:val="1"/>
      <w:numFmt w:val="bullet"/>
      <w:lvlText w:val=""/>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5C482A96"/>
    <w:lvl w:ilvl="0" w:tplc="FFFFFFFF">
      <w:start w:val="1"/>
      <w:numFmt w:val="decimal"/>
      <w:lvlText w:val="%1"/>
      <w:lvlJc w:val="left"/>
    </w:lvl>
    <w:lvl w:ilvl="1" w:tplc="FFFFFFFF">
      <w:start w:val="1"/>
      <w:numFmt w:val="bullet"/>
      <w:lvlText w:val=""/>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A7EED82A"/>
    <w:lvl w:ilvl="0" w:tplc="FFFFFFFF">
      <w:start w:val="1"/>
      <w:numFmt w:val="decimal"/>
      <w:lvlText w:val="%1)"/>
      <w:lvlJc w:val="left"/>
    </w:lvl>
    <w:lvl w:ilvl="1" w:tplc="04090001">
      <w:start w:val="1"/>
      <w:numFmt w:val="bullet"/>
      <w:lvlText w:val=""/>
      <w:lvlJc w:val="left"/>
      <w:rPr>
        <w:rFonts w:ascii="Symbol" w:hAnsi="Symbol" w:hint="default"/>
      </w:rPr>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488443D4"/>
    <w:lvl w:ilvl="0" w:tplc="FFFFFFFF">
      <w:start w:val="1"/>
      <w:numFmt w:val="decimal"/>
      <w:lvlText w:val="%1"/>
      <w:lvlJc w:val="left"/>
    </w:lvl>
    <w:lvl w:ilvl="1" w:tplc="04090001">
      <w:start w:val="1"/>
      <w:numFmt w:val="bullet"/>
      <w:lvlText w:val=""/>
      <w:lvlJc w:val="left"/>
      <w:rPr>
        <w:rFonts w:ascii="Symbol" w:hAnsi="Symbol" w:hint="default"/>
      </w:rPr>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2D517796"/>
    <w:lvl w:ilvl="0" w:tplc="FFFFFFFF">
      <w:start w:val="2"/>
      <w:numFmt w:val="decimal"/>
      <w:lvlText w:val="%1)"/>
      <w:lvlJc w:val="left"/>
    </w:lvl>
    <w:lvl w:ilvl="1" w:tplc="FFFFFFFF">
      <w:start w:val="1"/>
      <w:numFmt w:val="bullet"/>
      <w:lvlText w:val=""/>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E3B4266C"/>
    <w:lvl w:ilvl="0" w:tplc="FFFFFFFF">
      <w:start w:val="2"/>
      <w:numFmt w:val="decimal"/>
      <w:lvlText w:val="%1)"/>
      <w:lvlJc w:val="left"/>
    </w:lvl>
    <w:lvl w:ilvl="1" w:tplc="04090001">
      <w:start w:val="1"/>
      <w:numFmt w:val="bullet"/>
      <w:lvlText w:val=""/>
      <w:lvlJc w:val="left"/>
      <w:rPr>
        <w:rFonts w:ascii="Symbol" w:hAnsi="Symbol"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002604C8"/>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F"/>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0"/>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1"/>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2"/>
    <w:multiLevelType w:val="hybridMultilevel"/>
    <w:tmpl w:val="725A06F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3"/>
    <w:multiLevelType w:val="hybridMultilevel"/>
    <w:tmpl w:val="2CD89A32"/>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4"/>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5"/>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6"/>
    <w:multiLevelType w:val="hybridMultilevel"/>
    <w:tmpl w:val="4B588F54"/>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7"/>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8"/>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9"/>
    <w:multiLevelType w:val="hybridMultilevel"/>
    <w:tmpl w:val="38437FD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A"/>
    <w:multiLevelType w:val="hybridMultilevel"/>
    <w:tmpl w:val="7644A4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D"/>
    <w:multiLevelType w:val="hybridMultilevel"/>
    <w:tmpl w:val="579478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2F"/>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30"/>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31"/>
    <w:multiLevelType w:val="hybridMultilevel"/>
    <w:tmpl w:val="15B5AF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32"/>
    <w:multiLevelType w:val="hybridMultilevel"/>
    <w:tmpl w:val="741226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33"/>
    <w:multiLevelType w:val="hybridMultilevel"/>
    <w:tmpl w:val="0D34B6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3B43D15"/>
    <w:multiLevelType w:val="hybridMultilevel"/>
    <w:tmpl w:val="B7E4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4EF00DA"/>
    <w:multiLevelType w:val="hybridMultilevel"/>
    <w:tmpl w:val="B09CB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5E5528C"/>
    <w:multiLevelType w:val="hybridMultilevel"/>
    <w:tmpl w:val="F6E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C6446D"/>
    <w:multiLevelType w:val="hybridMultilevel"/>
    <w:tmpl w:val="8C262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05C3F2F"/>
    <w:multiLevelType w:val="hybridMultilevel"/>
    <w:tmpl w:val="68446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4D0112E"/>
    <w:multiLevelType w:val="hybridMultilevel"/>
    <w:tmpl w:val="65469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153E2620"/>
    <w:multiLevelType w:val="hybridMultilevel"/>
    <w:tmpl w:val="9F1692DA"/>
    <w:lvl w:ilvl="0" w:tplc="E4CCE232">
      <w:start w:val="1"/>
      <w:numFmt w:val="bullet"/>
      <w:suff w:val="space"/>
      <w:lvlText w:val=""/>
      <w:lvlJc w:val="left"/>
      <w:pPr>
        <w:ind w:left="0" w:firstLine="0"/>
      </w:pPr>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18A11A90"/>
    <w:multiLevelType w:val="hybridMultilevel"/>
    <w:tmpl w:val="6D36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7A675C"/>
    <w:multiLevelType w:val="hybridMultilevel"/>
    <w:tmpl w:val="021C2F0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9" w15:restartNumberingAfterBreak="0">
    <w:nsid w:val="1FE0118E"/>
    <w:multiLevelType w:val="hybridMultilevel"/>
    <w:tmpl w:val="319A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B15B1B"/>
    <w:multiLevelType w:val="hybridMultilevel"/>
    <w:tmpl w:val="DFE05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201D79"/>
    <w:multiLevelType w:val="hybridMultilevel"/>
    <w:tmpl w:val="9DFA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627281"/>
    <w:multiLevelType w:val="hybridMultilevel"/>
    <w:tmpl w:val="0744F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B421BD"/>
    <w:multiLevelType w:val="hybridMultilevel"/>
    <w:tmpl w:val="0962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8147F3"/>
    <w:multiLevelType w:val="hybridMultilevel"/>
    <w:tmpl w:val="D1D6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6A188C"/>
    <w:multiLevelType w:val="hybridMultilevel"/>
    <w:tmpl w:val="D2F24D14"/>
    <w:lvl w:ilvl="0" w:tplc="1398EE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EC00029"/>
    <w:multiLevelType w:val="hybridMultilevel"/>
    <w:tmpl w:val="8F5666A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47" w15:restartNumberingAfterBreak="0">
    <w:nsid w:val="705E0DE6"/>
    <w:multiLevelType w:val="hybridMultilevel"/>
    <w:tmpl w:val="B71C4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36"/>
  </w:num>
  <w:num w:numId="12">
    <w:abstractNumId w:val="10"/>
  </w:num>
  <w:num w:numId="13">
    <w:abstractNumId w:val="37"/>
  </w:num>
  <w:num w:numId="14">
    <w:abstractNumId w:val="25"/>
  </w:num>
  <w:num w:numId="15">
    <w:abstractNumId w:val="26"/>
  </w:num>
  <w:num w:numId="16">
    <w:abstractNumId w:val="30"/>
  </w:num>
  <w:num w:numId="17">
    <w:abstractNumId w:val="33"/>
  </w:num>
  <w:num w:numId="18">
    <w:abstractNumId w:val="47"/>
  </w:num>
  <w:num w:numId="19">
    <w:abstractNumId w:val="27"/>
  </w:num>
  <w:num w:numId="20">
    <w:abstractNumId w:val="28"/>
  </w:num>
  <w:num w:numId="21">
    <w:abstractNumId w:val="29"/>
  </w:num>
  <w:num w:numId="22">
    <w:abstractNumId w:val="39"/>
  </w:num>
  <w:num w:numId="23">
    <w:abstractNumId w:val="38"/>
  </w:num>
  <w:num w:numId="24">
    <w:abstractNumId w:val="46"/>
  </w:num>
  <w:num w:numId="25">
    <w:abstractNumId w:val="12"/>
  </w:num>
  <w:num w:numId="26">
    <w:abstractNumId w:val="13"/>
  </w:num>
  <w:num w:numId="27">
    <w:abstractNumId w:val="14"/>
  </w:num>
  <w:num w:numId="28">
    <w:abstractNumId w:val="15"/>
  </w:num>
  <w:num w:numId="29">
    <w:abstractNumId w:val="16"/>
  </w:num>
  <w:num w:numId="30">
    <w:abstractNumId w:val="17"/>
  </w:num>
  <w:num w:numId="31">
    <w:abstractNumId w:val="18"/>
  </w:num>
  <w:num w:numId="32">
    <w:abstractNumId w:val="19"/>
  </w:num>
  <w:num w:numId="33">
    <w:abstractNumId w:val="20"/>
  </w:num>
  <w:num w:numId="34">
    <w:abstractNumId w:val="21"/>
  </w:num>
  <w:num w:numId="35">
    <w:abstractNumId w:val="22"/>
  </w:num>
  <w:num w:numId="36">
    <w:abstractNumId w:val="23"/>
  </w:num>
  <w:num w:numId="37">
    <w:abstractNumId w:val="42"/>
  </w:num>
  <w:num w:numId="38">
    <w:abstractNumId w:val="40"/>
  </w:num>
  <w:num w:numId="39">
    <w:abstractNumId w:val="41"/>
  </w:num>
  <w:num w:numId="40">
    <w:abstractNumId w:val="43"/>
  </w:num>
  <w:num w:numId="41">
    <w:abstractNumId w:val="24"/>
  </w:num>
  <w:num w:numId="42">
    <w:abstractNumId w:val="11"/>
  </w:num>
  <w:num w:numId="43">
    <w:abstractNumId w:val="31"/>
  </w:num>
  <w:num w:numId="44">
    <w:abstractNumId w:val="34"/>
  </w:num>
  <w:num w:numId="45">
    <w:abstractNumId w:val="35"/>
  </w:num>
  <w:num w:numId="46">
    <w:abstractNumId w:val="44"/>
  </w:num>
  <w:num w:numId="47">
    <w:abstractNumId w:val="4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BC"/>
    <w:rsid w:val="000368B9"/>
    <w:rsid w:val="000874FF"/>
    <w:rsid w:val="000E2C58"/>
    <w:rsid w:val="000E305C"/>
    <w:rsid w:val="000E31B1"/>
    <w:rsid w:val="00100DF8"/>
    <w:rsid w:val="0015716E"/>
    <w:rsid w:val="00170131"/>
    <w:rsid w:val="0017106A"/>
    <w:rsid w:val="001C66B5"/>
    <w:rsid w:val="00214EBB"/>
    <w:rsid w:val="00310E3A"/>
    <w:rsid w:val="003C4816"/>
    <w:rsid w:val="003F52AC"/>
    <w:rsid w:val="00422D8F"/>
    <w:rsid w:val="00442843"/>
    <w:rsid w:val="004778EB"/>
    <w:rsid w:val="005350AD"/>
    <w:rsid w:val="005740EC"/>
    <w:rsid w:val="00592CF7"/>
    <w:rsid w:val="006119EF"/>
    <w:rsid w:val="006172C9"/>
    <w:rsid w:val="0063444C"/>
    <w:rsid w:val="006C4013"/>
    <w:rsid w:val="00707238"/>
    <w:rsid w:val="00735F02"/>
    <w:rsid w:val="00747EBC"/>
    <w:rsid w:val="007E4C8B"/>
    <w:rsid w:val="00803888"/>
    <w:rsid w:val="00805A19"/>
    <w:rsid w:val="0088515A"/>
    <w:rsid w:val="00931689"/>
    <w:rsid w:val="0094570C"/>
    <w:rsid w:val="0099285E"/>
    <w:rsid w:val="00A434B2"/>
    <w:rsid w:val="00A43C6B"/>
    <w:rsid w:val="00A5361B"/>
    <w:rsid w:val="00A67AA0"/>
    <w:rsid w:val="00B22843"/>
    <w:rsid w:val="00B83413"/>
    <w:rsid w:val="00C16923"/>
    <w:rsid w:val="00C51D26"/>
    <w:rsid w:val="00CF3F19"/>
    <w:rsid w:val="00D151FF"/>
    <w:rsid w:val="00D30E64"/>
    <w:rsid w:val="00D47D7E"/>
    <w:rsid w:val="00DC3118"/>
    <w:rsid w:val="00DD0DCB"/>
    <w:rsid w:val="00E21938"/>
    <w:rsid w:val="00E44FE1"/>
    <w:rsid w:val="00E52EC9"/>
    <w:rsid w:val="00EB5B8B"/>
    <w:rsid w:val="00F07BBC"/>
    <w:rsid w:val="00F11586"/>
    <w:rsid w:val="00F62380"/>
    <w:rsid w:val="00FA60E5"/>
    <w:rsid w:val="00FC7F5F"/>
    <w:rsid w:val="00FE1CF7"/>
    <w:rsid w:val="00FF6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43F"/>
  <w15:docId w15:val="{FC5CA23B-8963-49B1-AB68-070054EA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0131"/>
    <w:pPr>
      <w:ind w:left="720"/>
      <w:contextualSpacing/>
    </w:pPr>
  </w:style>
  <w:style w:type="table" w:styleId="Tablaconcuadrcula">
    <w:name w:val="Table Grid"/>
    <w:basedOn w:val="Tablanormal"/>
    <w:uiPriority w:val="39"/>
    <w:rsid w:val="00157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30E64"/>
    <w:rPr>
      <w:color w:val="808080"/>
    </w:rPr>
  </w:style>
  <w:style w:type="paragraph" w:styleId="Textodeglobo">
    <w:name w:val="Balloon Text"/>
    <w:basedOn w:val="Normal"/>
    <w:link w:val="TextodegloboCar"/>
    <w:uiPriority w:val="99"/>
    <w:semiHidden/>
    <w:unhideWhenUsed/>
    <w:rsid w:val="009928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28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24F39-1A94-4785-9F48-6E917E58B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14</Pages>
  <Words>3107</Words>
  <Characters>17711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Kaltman</dc:creator>
  <cp:keywords/>
  <dc:description/>
  <cp:lastModifiedBy>Joel Kaltman</cp:lastModifiedBy>
  <cp:revision>36</cp:revision>
  <dcterms:created xsi:type="dcterms:W3CDTF">2016-04-30T13:07:00Z</dcterms:created>
  <dcterms:modified xsi:type="dcterms:W3CDTF">2016-05-02T01:35:00Z</dcterms:modified>
</cp:coreProperties>
</file>