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60929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5C100" w14:textId="6065478E" w:rsidR="00045026" w:rsidRDefault="00045026">
          <w:pPr>
            <w:pStyle w:val="TtuloTDC"/>
          </w:pPr>
          <w:r>
            <w:rPr>
              <w:lang w:val="es-ES"/>
            </w:rPr>
            <w:t>Contenido</w:t>
          </w:r>
        </w:p>
        <w:p w14:paraId="6FE66284" w14:textId="6D1BF2A2" w:rsidR="002C4BDE" w:rsidRDefault="00045026">
          <w:pPr>
            <w:pStyle w:val="TDC1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04617" w:history="1">
            <w:r w:rsidR="002C4BDE" w:rsidRPr="007D20C1">
              <w:rPr>
                <w:rStyle w:val="Hipervnculo"/>
                <w:noProof/>
              </w:rPr>
              <w:t>EVM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_Toc87804617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1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745E4C59" w14:textId="390ABCC8" w:rsidR="002C4BDE" w:rsidRDefault="00232E96">
          <w:pPr>
            <w:pStyle w:val="TDC2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18" w:history="1">
            <w:r w:rsidR="002C4BDE" w:rsidRPr="007D20C1">
              <w:rPr>
                <w:rStyle w:val="Hipervnculo"/>
                <w:noProof/>
              </w:rPr>
              <w:t>Está gestionando un proyecto con AC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_Toc87804618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1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60A3EFD6" w14:textId="2267B2CB" w:rsidR="002C4BDE" w:rsidRDefault="00232E96">
          <w:pPr>
            <w:pStyle w:val="TDC1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19" w:history="1">
            <w:r w:rsidR="002C4BDE" w:rsidRPr="007D20C1">
              <w:rPr>
                <w:rStyle w:val="Hipervnculo"/>
                <w:noProof/>
                <w:lang w:val="es-AR"/>
              </w:rPr>
              <w:t>Liderazgo, KPIs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_Toc87804619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2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0C34C82D" w14:textId="030A40A3" w:rsidR="002C4BDE" w:rsidRDefault="00232E96">
          <w:pPr>
            <w:pStyle w:val="TDC2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20" w:history="1">
            <w:r w:rsidR="002C4BDE" w:rsidRPr="007D20C1">
              <w:rPr>
                <w:rStyle w:val="Hipervnculo"/>
                <w:noProof/>
              </w:rPr>
              <w:t>El liderazgo participativo involucra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_Toc87804620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2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5FF01B3F" w14:textId="4F47CFDD" w:rsidR="002C4BDE" w:rsidRDefault="00232E96">
          <w:pPr>
            <w:pStyle w:val="TDC1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21" w:history="1">
            <w:r w:rsidR="002C4BDE" w:rsidRPr="007D20C1">
              <w:rPr>
                <w:rStyle w:val="Hipervnculo"/>
                <w:noProof/>
                <w:lang w:val="es-AR"/>
              </w:rPr>
              <w:t>Gestión de abastecimiento: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_Toc87804621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2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195222DF" w14:textId="10BCB9D1" w:rsidR="002C4BDE" w:rsidRDefault="00232E96">
          <w:pPr>
            <w:pStyle w:val="TDC2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22" w:history="1">
            <w:r w:rsidR="002C4BDE" w:rsidRPr="007D20C1">
              <w:rPr>
                <w:rStyle w:val="Hipervnculo"/>
                <w:noProof/>
              </w:rPr>
              <w:t>En el proceso de gestión  de  abastecimiento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_Toc87804622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2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7F107676" w14:textId="45136A8A" w:rsidR="002C4BDE" w:rsidRDefault="00232E96">
          <w:pPr>
            <w:pStyle w:val="TDC1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23" w:history="1">
            <w:r w:rsidR="002C4BDE" w:rsidRPr="007D20C1">
              <w:rPr>
                <w:rStyle w:val="Hipervnculo"/>
                <w:noProof/>
                <w:lang w:val="es-AR"/>
              </w:rPr>
              <w:t>Blockchain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_Toc87804623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3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359D8893" w14:textId="4FB8FB39" w:rsidR="002C4BDE" w:rsidRDefault="00232E96">
          <w:pPr>
            <w:pStyle w:val="TDC1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24" w:history="1">
            <w:r w:rsidR="002C4BDE" w:rsidRPr="007D20C1">
              <w:rPr>
                <w:rStyle w:val="Hipervnculo"/>
                <w:noProof/>
                <w:lang w:val="es-AR"/>
              </w:rPr>
              <w:t>Big data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_Toc87804624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3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778D450B" w14:textId="31E9183E" w:rsidR="002C4BDE" w:rsidRDefault="00232E96">
          <w:pPr>
            <w:pStyle w:val="TDC2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25" w:history="1">
            <w:r w:rsidR="002C4BDE" w:rsidRPr="007D20C1">
              <w:rPr>
                <w:rStyle w:val="Hipervnculo"/>
                <w:noProof/>
                <w:lang w:val="es-AR"/>
              </w:rPr>
              <w:t>La secuencia de pasos del funcionamiento de blockchain finaliza cuando: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_Toc87804625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3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019EA871" w14:textId="267ED1FD" w:rsidR="002C4BDE" w:rsidRDefault="00232E96">
          <w:pPr>
            <w:pStyle w:val="TDC2"/>
            <w:tabs>
              <w:tab w:val="right" w:leader="dot" w:pos="9912"/>
            </w:tabs>
            <w:rPr>
              <w:rFonts w:eastAsiaTheme="minorEastAsia"/>
              <w:noProof/>
              <w:lang w:val="es-AR" w:eastAsia="es-AR"/>
            </w:rPr>
          </w:pPr>
          <w:hyperlink w:anchor="_Toc87804626" w:history="1">
            <w:r w:rsidR="002C4BDE" w:rsidRPr="007D20C1">
              <w:rPr>
                <w:rStyle w:val="Hipervnculo"/>
                <w:noProof/>
                <w:lang w:val="es-AR"/>
              </w:rPr>
              <w:t>La implementación de soluciones de big data implica:</w:t>
            </w:r>
            <w:r w:rsidR="002C4BDE">
              <w:rPr>
                <w:noProof/>
                <w:webHidden/>
              </w:rPr>
              <w:tab/>
            </w:r>
            <w:r w:rsidR="002C4BDE">
              <w:rPr>
                <w:noProof/>
                <w:webHidden/>
              </w:rPr>
              <w:fldChar w:fldCharType="begin"/>
            </w:r>
            <w:r w:rsidR="002C4BDE">
              <w:rPr>
                <w:noProof/>
                <w:webHidden/>
              </w:rPr>
              <w:instrText xml:space="preserve"> PAGEREF _Toc87804626 \h </w:instrText>
            </w:r>
            <w:r w:rsidR="002C4BDE">
              <w:rPr>
                <w:noProof/>
                <w:webHidden/>
              </w:rPr>
            </w:r>
            <w:r w:rsidR="002C4BDE">
              <w:rPr>
                <w:noProof/>
                <w:webHidden/>
              </w:rPr>
              <w:fldChar w:fldCharType="separate"/>
            </w:r>
            <w:r w:rsidR="002C4BDE">
              <w:rPr>
                <w:noProof/>
                <w:webHidden/>
              </w:rPr>
              <w:t>4</w:t>
            </w:r>
            <w:r w:rsidR="002C4BDE">
              <w:rPr>
                <w:noProof/>
                <w:webHidden/>
              </w:rPr>
              <w:fldChar w:fldCharType="end"/>
            </w:r>
          </w:hyperlink>
        </w:p>
        <w:p w14:paraId="2C577570" w14:textId="3EB0AAD4" w:rsidR="00045026" w:rsidRDefault="00045026">
          <w:r>
            <w:rPr>
              <w:b/>
              <w:bCs/>
            </w:rPr>
            <w:fldChar w:fldCharType="end"/>
          </w:r>
        </w:p>
      </w:sdtContent>
    </w:sdt>
    <w:p w14:paraId="4B870CCC" w14:textId="4B9B8DA9" w:rsidR="00045026" w:rsidRPr="00405E93" w:rsidRDefault="00045026" w:rsidP="00045026">
      <w:pPr>
        <w:pStyle w:val="Ttulo1"/>
        <w:rPr>
          <w:sz w:val="40"/>
          <w:szCs w:val="40"/>
        </w:rPr>
      </w:pPr>
      <w:bookmarkStart w:id="0" w:name="_Toc87804617"/>
      <w:r w:rsidRPr="00405E93">
        <w:rPr>
          <w:sz w:val="40"/>
          <w:szCs w:val="40"/>
        </w:rPr>
        <w:t>EVM</w:t>
      </w:r>
      <w:bookmarkEnd w:id="0"/>
    </w:p>
    <w:p w14:paraId="4EF2B0F3" w14:textId="065E5D5A" w:rsidR="001F7126" w:rsidRPr="00405E93" w:rsidRDefault="001F7126" w:rsidP="003864FF">
      <w:pPr>
        <w:autoSpaceDE w:val="0"/>
        <w:autoSpaceDN w:val="0"/>
        <w:adjustRightInd w:val="0"/>
        <w:spacing w:before="15" w:after="0" w:line="240" w:lineRule="auto"/>
        <w:ind w:right="-44"/>
        <w:rPr>
          <w:rFonts w:ascii="Segoe UI" w:hAnsi="Segoe UI" w:cs="Segoe UI"/>
          <w:color w:val="000000"/>
          <w:sz w:val="20"/>
          <w:szCs w:val="20"/>
          <w:lang w:val="es-AR"/>
        </w:rPr>
      </w:pPr>
      <w:bookmarkStart w:id="1" w:name="_Toc87804618"/>
      <w:r w:rsidRPr="00405E93">
        <w:rPr>
          <w:rStyle w:val="Ttulo2Car"/>
          <w:sz w:val="32"/>
          <w:szCs w:val="32"/>
        </w:rPr>
        <w:t>Está gestionando un proyecto con AC</w:t>
      </w:r>
      <w:bookmarkEnd w:id="1"/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 xml:space="preserve"> = USD 25.100, E</w:t>
      </w:r>
      <w:r w:rsidRPr="00405E93">
        <w:rPr>
          <w:rFonts w:ascii="Segoe UI" w:hAnsi="Segoe UI" w:cs="Segoe UI"/>
          <w:color w:val="001A1D"/>
          <w:spacing w:val="-7"/>
          <w:sz w:val="20"/>
          <w:szCs w:val="20"/>
          <w:lang w:val="es-AR"/>
        </w:rPr>
        <w:t>T</w:t>
      </w:r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>C = USD 90.000, B</w:t>
      </w:r>
      <w:r w:rsidRPr="00405E93">
        <w:rPr>
          <w:rFonts w:ascii="Segoe UI" w:hAnsi="Segoe UI" w:cs="Segoe UI"/>
          <w:color w:val="001A1D"/>
          <w:spacing w:val="-3"/>
          <w:sz w:val="20"/>
          <w:szCs w:val="20"/>
          <w:lang w:val="es-AR"/>
        </w:rPr>
        <w:t>A</w:t>
      </w:r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>C = USD 87.400 y E</w:t>
      </w:r>
      <w:r w:rsidRPr="00405E93">
        <w:rPr>
          <w:rFonts w:ascii="Segoe UI" w:hAnsi="Segoe UI" w:cs="Segoe UI"/>
          <w:color w:val="001A1D"/>
          <w:spacing w:val="-3"/>
          <w:sz w:val="20"/>
          <w:szCs w:val="20"/>
          <w:lang w:val="es-AR"/>
        </w:rPr>
        <w:t>A</w:t>
      </w:r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>C = USD 115.100. Su patrocinador le pide que</w:t>
      </w:r>
      <w:r w:rsidR="003864FF" w:rsidRPr="00405E93"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r w:rsidRPr="00405E93">
        <w:rPr>
          <w:rFonts w:ascii="Segoe UI" w:hAnsi="Segoe UI" w:cs="Segoe UI"/>
          <w:color w:val="001A1D"/>
          <w:position w:val="-1"/>
          <w:sz w:val="20"/>
          <w:szCs w:val="20"/>
          <w:lang w:val="es-AR"/>
        </w:rPr>
        <w:t xml:space="preserve">pronostique cuánto dinero espera gastar en el resto del proyecto. ¿Cuál es la </w:t>
      </w:r>
      <w:r w:rsidRPr="00405E93">
        <w:rPr>
          <w:rFonts w:ascii="Segoe UI" w:hAnsi="Segoe UI" w:cs="Segoe UI"/>
          <w:b/>
          <w:bCs/>
          <w:color w:val="001A1D"/>
          <w:position w:val="-1"/>
          <w:sz w:val="20"/>
          <w:szCs w:val="20"/>
          <w:lang w:val="es-AR"/>
        </w:rPr>
        <w:t xml:space="preserve">mejor </w:t>
      </w:r>
      <w:r w:rsidRPr="00405E93">
        <w:rPr>
          <w:rFonts w:ascii="Segoe UI" w:hAnsi="Segoe UI" w:cs="Segoe UI"/>
          <w:color w:val="001A1D"/>
          <w:position w:val="-1"/>
          <w:sz w:val="20"/>
          <w:szCs w:val="20"/>
          <w:lang w:val="es-AR"/>
        </w:rPr>
        <w:t>estimación que se puede utilizar para este pronóstico?</w:t>
      </w:r>
    </w:p>
    <w:p w14:paraId="4035A0CC" w14:textId="77777777" w:rsidR="00045026" w:rsidRPr="00405E93" w:rsidRDefault="00045026" w:rsidP="00045026">
      <w:pPr>
        <w:autoSpaceDE w:val="0"/>
        <w:autoSpaceDN w:val="0"/>
        <w:adjustRightInd w:val="0"/>
        <w:spacing w:before="26" w:after="0" w:line="203" w:lineRule="exact"/>
        <w:rPr>
          <w:rFonts w:ascii="Segoe UI" w:hAnsi="Segoe UI" w:cs="Segoe UI"/>
          <w:color w:val="000000"/>
          <w:sz w:val="20"/>
          <w:szCs w:val="20"/>
          <w:lang w:val="es-AR"/>
        </w:rPr>
      </w:pPr>
    </w:p>
    <w:p w14:paraId="5E05111A" w14:textId="77777777" w:rsidR="00045026" w:rsidRPr="00405E93" w:rsidRDefault="00045026" w:rsidP="00045026">
      <w:pPr>
        <w:autoSpaceDE w:val="0"/>
        <w:autoSpaceDN w:val="0"/>
        <w:adjustRightInd w:val="0"/>
        <w:spacing w:before="4" w:after="0" w:line="409" w:lineRule="auto"/>
        <w:ind w:right="2292"/>
        <w:jc w:val="both"/>
        <w:rPr>
          <w:rFonts w:ascii="Segoe UI" w:hAnsi="Segoe UI" w:cs="Segoe UI"/>
          <w:color w:val="001A1D"/>
          <w:sz w:val="20"/>
          <w:szCs w:val="20"/>
          <w:lang w:val="en-US"/>
        </w:rPr>
      </w:pPr>
      <w:r w:rsidRPr="00405E93">
        <w:rPr>
          <w:rFonts w:ascii="Segoe UI" w:hAnsi="Segoe UI" w:cs="Segoe UI"/>
          <w:color w:val="001A1D"/>
          <w:sz w:val="20"/>
          <w:szCs w:val="20"/>
          <w:lang w:val="en-US"/>
        </w:rPr>
        <w:t xml:space="preserve">a.  </w:t>
      </w:r>
      <w:r w:rsidRPr="00405E93">
        <w:rPr>
          <w:rFonts w:ascii="Segoe UI" w:hAnsi="Segoe UI" w:cs="Segoe UI"/>
          <w:color w:val="001A1D"/>
          <w:spacing w:val="37"/>
          <w:sz w:val="20"/>
          <w:szCs w:val="20"/>
          <w:lang w:val="en-US"/>
        </w:rPr>
        <w:t xml:space="preserve"> </w:t>
      </w:r>
      <w:r w:rsidRPr="00405E93">
        <w:rPr>
          <w:rFonts w:ascii="Segoe UI" w:hAnsi="Segoe UI" w:cs="Segoe UI"/>
          <w:color w:val="001A1D"/>
          <w:sz w:val="20"/>
          <w:szCs w:val="20"/>
          <w:lang w:val="en-US"/>
        </w:rPr>
        <w:t>USD 87.400</w:t>
      </w:r>
    </w:p>
    <w:p w14:paraId="425997AB" w14:textId="77777777" w:rsidR="00045026" w:rsidRPr="00405E93" w:rsidRDefault="00045026" w:rsidP="00045026">
      <w:pPr>
        <w:autoSpaceDE w:val="0"/>
        <w:autoSpaceDN w:val="0"/>
        <w:adjustRightInd w:val="0"/>
        <w:spacing w:before="4" w:after="0" w:line="409" w:lineRule="auto"/>
        <w:ind w:right="2292"/>
        <w:jc w:val="both"/>
        <w:rPr>
          <w:rFonts w:ascii="Segoe UI" w:hAnsi="Segoe UI" w:cs="Segoe UI"/>
          <w:color w:val="001A1D"/>
          <w:sz w:val="20"/>
          <w:szCs w:val="20"/>
          <w:lang w:val="en-US"/>
        </w:rPr>
      </w:pPr>
      <w:r w:rsidRPr="00405E93">
        <w:rPr>
          <w:rFonts w:ascii="Segoe UI" w:hAnsi="Segoe UI" w:cs="Segoe UI"/>
          <w:color w:val="001A1D"/>
          <w:sz w:val="20"/>
          <w:szCs w:val="20"/>
          <w:lang w:val="en-US"/>
        </w:rPr>
        <w:t xml:space="preserve">b.  </w:t>
      </w:r>
      <w:r w:rsidRPr="00405E93">
        <w:rPr>
          <w:rFonts w:ascii="Segoe UI" w:hAnsi="Segoe UI" w:cs="Segoe UI"/>
          <w:color w:val="001A1D"/>
          <w:spacing w:val="24"/>
          <w:sz w:val="20"/>
          <w:szCs w:val="20"/>
          <w:lang w:val="en-US"/>
        </w:rPr>
        <w:t xml:space="preserve"> </w:t>
      </w:r>
      <w:r w:rsidRPr="00405E93">
        <w:rPr>
          <w:rFonts w:ascii="Segoe UI" w:hAnsi="Segoe UI" w:cs="Segoe UI"/>
          <w:color w:val="001A1D"/>
          <w:sz w:val="20"/>
          <w:szCs w:val="20"/>
          <w:lang w:val="en-US"/>
        </w:rPr>
        <w:t xml:space="preserve">USD 90.000 </w:t>
      </w:r>
    </w:p>
    <w:p w14:paraId="31BE410F" w14:textId="3FD3FB39" w:rsidR="00045026" w:rsidRPr="00405E93" w:rsidRDefault="00045026" w:rsidP="00045026">
      <w:pPr>
        <w:autoSpaceDE w:val="0"/>
        <w:autoSpaceDN w:val="0"/>
        <w:adjustRightInd w:val="0"/>
        <w:spacing w:before="4" w:after="0" w:line="409" w:lineRule="auto"/>
        <w:ind w:right="2292"/>
        <w:jc w:val="both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405E93">
        <w:rPr>
          <w:rFonts w:ascii="Segoe UI" w:hAnsi="Segoe UI" w:cs="Segoe UI"/>
          <w:color w:val="001A1D"/>
          <w:sz w:val="20"/>
          <w:szCs w:val="20"/>
          <w:lang w:val="en-US"/>
        </w:rPr>
        <w:t>c.    USD 92.100</w:t>
      </w:r>
    </w:p>
    <w:p w14:paraId="6AD29970" w14:textId="2EF6D130" w:rsidR="00045026" w:rsidRPr="00405E93" w:rsidRDefault="00045026" w:rsidP="00045026">
      <w:pPr>
        <w:autoSpaceDE w:val="0"/>
        <w:autoSpaceDN w:val="0"/>
        <w:adjustRightInd w:val="0"/>
        <w:spacing w:after="0" w:line="207" w:lineRule="exact"/>
        <w:ind w:right="20"/>
        <w:jc w:val="both"/>
        <w:rPr>
          <w:rFonts w:ascii="Segoe UI" w:hAnsi="Segoe UI" w:cs="Segoe UI"/>
          <w:color w:val="000000"/>
          <w:sz w:val="20"/>
          <w:szCs w:val="20"/>
          <w:lang w:val="es-AR"/>
        </w:rPr>
      </w:pPr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 xml:space="preserve">d.  </w:t>
      </w:r>
      <w:r w:rsidRPr="00405E93">
        <w:rPr>
          <w:rFonts w:ascii="Segoe UI" w:hAnsi="Segoe UI" w:cs="Segoe UI"/>
          <w:color w:val="001A1D"/>
          <w:spacing w:val="24"/>
          <w:sz w:val="20"/>
          <w:szCs w:val="20"/>
          <w:lang w:val="es-AR"/>
        </w:rPr>
        <w:t xml:space="preserve"> </w:t>
      </w:r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>Ninguna de las otras respuestas es correcta.</w:t>
      </w:r>
    </w:p>
    <w:p w14:paraId="2C555859" w14:textId="77777777" w:rsidR="00045026" w:rsidRPr="00405E93" w:rsidRDefault="00045026" w:rsidP="00045026">
      <w:pPr>
        <w:autoSpaceDE w:val="0"/>
        <w:autoSpaceDN w:val="0"/>
        <w:adjustRightInd w:val="0"/>
        <w:spacing w:before="5" w:after="0" w:line="140" w:lineRule="exact"/>
        <w:rPr>
          <w:rFonts w:ascii="Segoe UI" w:hAnsi="Segoe UI" w:cs="Segoe UI"/>
          <w:color w:val="000000"/>
          <w:sz w:val="18"/>
          <w:szCs w:val="18"/>
          <w:lang w:val="es-AR"/>
        </w:rPr>
      </w:pPr>
    </w:p>
    <w:p w14:paraId="0801E56E" w14:textId="58CBF8F0" w:rsidR="001F7126" w:rsidRDefault="00045026" w:rsidP="00854659">
      <w:pPr>
        <w:autoSpaceDE w:val="0"/>
        <w:autoSpaceDN w:val="0"/>
        <w:adjustRightInd w:val="0"/>
        <w:spacing w:after="0" w:line="240" w:lineRule="auto"/>
        <w:ind w:right="2300"/>
        <w:jc w:val="both"/>
        <w:rPr>
          <w:sz w:val="28"/>
          <w:szCs w:val="28"/>
          <w:lang w:val="es-AR"/>
        </w:rPr>
      </w:pPr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 xml:space="preserve">e.  </w:t>
      </w:r>
      <w:r w:rsidRPr="00405E93">
        <w:rPr>
          <w:rFonts w:ascii="Segoe UI" w:hAnsi="Segoe UI" w:cs="Segoe UI"/>
          <w:color w:val="001A1D"/>
          <w:spacing w:val="35"/>
          <w:sz w:val="20"/>
          <w:szCs w:val="20"/>
          <w:lang w:val="es-AR"/>
        </w:rPr>
        <w:t xml:space="preserve"> </w:t>
      </w:r>
      <w:r w:rsidRPr="00405E93">
        <w:rPr>
          <w:rFonts w:ascii="Segoe UI" w:hAnsi="Segoe UI" w:cs="Segoe UI"/>
          <w:color w:val="001A1D"/>
          <w:sz w:val="20"/>
          <w:szCs w:val="20"/>
          <w:lang w:val="es-AR"/>
        </w:rPr>
        <w:t>USD 45.600</w:t>
      </w:r>
    </w:p>
    <w:p w14:paraId="2419F744" w14:textId="77777777" w:rsidR="00854659" w:rsidRPr="00405E93" w:rsidRDefault="00854659" w:rsidP="00854659">
      <w:pPr>
        <w:autoSpaceDE w:val="0"/>
        <w:autoSpaceDN w:val="0"/>
        <w:adjustRightInd w:val="0"/>
        <w:spacing w:after="0" w:line="240" w:lineRule="auto"/>
        <w:ind w:right="2300"/>
        <w:jc w:val="both"/>
        <w:rPr>
          <w:sz w:val="28"/>
          <w:szCs w:val="28"/>
          <w:lang w:val="es-AR"/>
        </w:rPr>
      </w:pPr>
    </w:p>
    <w:p w14:paraId="473777E2" w14:textId="77777777" w:rsidR="00045026" w:rsidRPr="00405E93" w:rsidRDefault="00045026" w:rsidP="00045026">
      <w:pPr>
        <w:autoSpaceDE w:val="0"/>
        <w:autoSpaceDN w:val="0"/>
        <w:adjustRightInd w:val="0"/>
        <w:spacing w:before="3" w:after="0" w:line="203" w:lineRule="exact"/>
        <w:rPr>
          <w:rFonts w:ascii="Segoe UI" w:hAnsi="Segoe UI" w:cs="Segoe UI"/>
          <w:color w:val="000000"/>
          <w:sz w:val="20"/>
          <w:szCs w:val="20"/>
          <w:lang w:val="es-AR"/>
        </w:rPr>
      </w:pPr>
      <w:r w:rsidRPr="00405E93">
        <w:rPr>
          <w:rFonts w:ascii="Segoe UI" w:hAnsi="Segoe UI" w:cs="Segoe UI"/>
          <w:color w:val="8E662E"/>
          <w:spacing w:val="-5"/>
          <w:position w:val="-1"/>
          <w:sz w:val="20"/>
          <w:szCs w:val="20"/>
          <w:lang w:val="es-AR"/>
        </w:rPr>
        <w:t>R</w:t>
      </w:r>
      <w:r w:rsidRPr="00405E93">
        <w:rPr>
          <w:rFonts w:ascii="Segoe UI" w:hAnsi="Segoe UI" w:cs="Segoe UI"/>
          <w:color w:val="8E662E"/>
          <w:position w:val="-1"/>
          <w:sz w:val="20"/>
          <w:szCs w:val="20"/>
          <w:lang w:val="es-AR"/>
        </w:rPr>
        <w:t>espuesta correcta</w:t>
      </w:r>
    </w:p>
    <w:p w14:paraId="35FF0081" w14:textId="77777777" w:rsidR="00045026" w:rsidRDefault="00045026" w:rsidP="00045026">
      <w:pPr>
        <w:autoSpaceDE w:val="0"/>
        <w:autoSpaceDN w:val="0"/>
        <w:adjustRightInd w:val="0"/>
        <w:spacing w:before="2" w:after="0" w:line="120" w:lineRule="exact"/>
        <w:rPr>
          <w:rFonts w:ascii="Segoe UI" w:hAnsi="Segoe UI" w:cs="Segoe UI"/>
          <w:color w:val="000000"/>
          <w:sz w:val="12"/>
          <w:szCs w:val="12"/>
          <w:lang w:val="es-AR"/>
        </w:rPr>
      </w:pPr>
    </w:p>
    <w:p w14:paraId="12C321D1" w14:textId="1867BD43" w:rsidR="00045026" w:rsidRDefault="00045026" w:rsidP="00045026">
      <w:pPr>
        <w:autoSpaceDE w:val="0"/>
        <w:autoSpaceDN w:val="0"/>
        <w:adjustRightInd w:val="0"/>
        <w:spacing w:after="0" w:line="269" w:lineRule="auto"/>
        <w:ind w:right="-32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8E662E"/>
          <w:sz w:val="16"/>
          <w:szCs w:val="16"/>
          <w:lang w:val="es-AR"/>
        </w:rPr>
        <w:t>La respuesta correcta es: USD 90.000</w:t>
      </w:r>
    </w:p>
    <w:p w14:paraId="12AC81C9" w14:textId="6D2FFDD0" w:rsidR="00045026" w:rsidRDefault="00045026" w:rsidP="00045026">
      <w:pPr>
        <w:rPr>
          <w:lang w:val="es-AR"/>
        </w:rPr>
      </w:pPr>
    </w:p>
    <w:p w14:paraId="652916A3" w14:textId="665B814B" w:rsidR="003864FF" w:rsidRPr="005535B3" w:rsidRDefault="003864FF" w:rsidP="00045026">
      <w:pPr>
        <w:rPr>
          <w:sz w:val="28"/>
          <w:szCs w:val="28"/>
          <w:lang w:val="es-AR"/>
        </w:rPr>
      </w:pPr>
      <w:r w:rsidRPr="005535B3">
        <w:rPr>
          <w:sz w:val="28"/>
          <w:szCs w:val="28"/>
          <w:highlight w:val="yellow"/>
          <w:lang w:val="es-AR"/>
        </w:rPr>
        <w:t xml:space="preserve">Como se pide para el </w:t>
      </w:r>
      <w:r w:rsidRPr="005535B3">
        <w:rPr>
          <w:b/>
          <w:bCs/>
          <w:sz w:val="28"/>
          <w:szCs w:val="28"/>
          <w:highlight w:val="yellow"/>
          <w:lang w:val="es-AR"/>
        </w:rPr>
        <w:t>resto</w:t>
      </w:r>
      <w:r w:rsidRPr="005535B3">
        <w:rPr>
          <w:sz w:val="28"/>
          <w:szCs w:val="28"/>
          <w:highlight w:val="yellow"/>
          <w:lang w:val="es-AR"/>
        </w:rPr>
        <w:t xml:space="preserve"> del proyecto y </w:t>
      </w:r>
      <w:r w:rsidRPr="005535B3">
        <w:rPr>
          <w:b/>
          <w:bCs/>
          <w:sz w:val="28"/>
          <w:szCs w:val="28"/>
          <w:highlight w:val="yellow"/>
          <w:lang w:val="es-AR"/>
        </w:rPr>
        <w:t>no el costo total de todo</w:t>
      </w:r>
      <w:r w:rsidRPr="005535B3">
        <w:rPr>
          <w:sz w:val="28"/>
          <w:szCs w:val="28"/>
          <w:highlight w:val="yellow"/>
          <w:lang w:val="es-AR"/>
        </w:rPr>
        <w:t xml:space="preserve"> el proyecto, </w:t>
      </w:r>
      <w:r w:rsidRPr="005535B3">
        <w:rPr>
          <w:b/>
          <w:bCs/>
          <w:sz w:val="28"/>
          <w:szCs w:val="28"/>
          <w:highlight w:val="yellow"/>
          <w:lang w:val="es-AR"/>
        </w:rPr>
        <w:t>se pide ETC</w:t>
      </w:r>
      <w:r w:rsidRPr="005535B3">
        <w:rPr>
          <w:sz w:val="28"/>
          <w:szCs w:val="28"/>
          <w:highlight w:val="yellow"/>
          <w:lang w:val="es-AR"/>
        </w:rPr>
        <w:t xml:space="preserve"> por que solo incluye lo que resta del proyecto, el EAC incluye lo anterior </w:t>
      </w:r>
      <w:r w:rsidR="003E6EEA" w:rsidRPr="005535B3">
        <w:rPr>
          <w:sz w:val="28"/>
          <w:szCs w:val="28"/>
          <w:highlight w:val="yellow"/>
          <w:lang w:val="es-AR"/>
        </w:rPr>
        <w:t>más</w:t>
      </w:r>
      <w:r w:rsidRPr="005535B3">
        <w:rPr>
          <w:sz w:val="28"/>
          <w:szCs w:val="28"/>
          <w:highlight w:val="yellow"/>
          <w:lang w:val="es-AR"/>
        </w:rPr>
        <w:t xml:space="preserve"> </w:t>
      </w:r>
      <w:r w:rsidR="003E6EEA" w:rsidRPr="005535B3">
        <w:rPr>
          <w:sz w:val="28"/>
          <w:szCs w:val="28"/>
          <w:highlight w:val="yellow"/>
          <w:lang w:val="es-AR"/>
        </w:rPr>
        <w:t>el costo real acumulado</w:t>
      </w:r>
      <w:r w:rsidR="00B849ED" w:rsidRPr="005535B3">
        <w:rPr>
          <w:sz w:val="28"/>
          <w:szCs w:val="28"/>
          <w:lang w:val="es-AR"/>
        </w:rPr>
        <w:t>, es decir la reestimación del costo del proyecto</w:t>
      </w:r>
      <w:r w:rsidR="003E6EEA" w:rsidRPr="005535B3">
        <w:rPr>
          <w:sz w:val="28"/>
          <w:szCs w:val="28"/>
          <w:lang w:val="es-AR"/>
        </w:rPr>
        <w:t>. Como el EAC es el costo proyectado desde el inicio hasta la finalización del proyecto</w:t>
      </w:r>
      <w:r w:rsidR="009C2002" w:rsidRPr="005535B3">
        <w:rPr>
          <w:sz w:val="28"/>
          <w:szCs w:val="28"/>
          <w:lang w:val="es-AR"/>
        </w:rPr>
        <w:t>, se puede decir que esta reestimación es más certera que el BAC.</w:t>
      </w:r>
    </w:p>
    <w:p w14:paraId="688A7792" w14:textId="4F77234F" w:rsidR="00730D01" w:rsidRDefault="00856C35" w:rsidP="00045026">
      <w:pPr>
        <w:rPr>
          <w:lang w:val="es-AR"/>
        </w:rPr>
      </w:pPr>
      <w:r w:rsidRPr="009C5798">
        <w:rPr>
          <w:noProof/>
          <w:lang w:val="es-AR"/>
        </w:rPr>
        <w:lastRenderedPageBreak/>
        <w:drawing>
          <wp:inline distT="0" distB="0" distL="0" distR="0" wp14:anchorId="289260A6" wp14:editId="55FB1C5E">
            <wp:extent cx="6300470" cy="2815010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40"/>
                    <a:stretch/>
                  </pic:blipFill>
                  <pic:spPr bwMode="auto">
                    <a:xfrm>
                      <a:off x="0" y="0"/>
                      <a:ext cx="6300470" cy="28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7C290" w14:textId="367224CA" w:rsidR="005451C9" w:rsidRDefault="005451C9" w:rsidP="00045026">
      <w:pPr>
        <w:rPr>
          <w:lang w:val="es-AR"/>
        </w:rPr>
      </w:pPr>
    </w:p>
    <w:p w14:paraId="6296E265" w14:textId="6416BE39" w:rsidR="009C5798" w:rsidRDefault="009C5798" w:rsidP="00045026">
      <w:pPr>
        <w:rPr>
          <w:lang w:val="es-AR"/>
        </w:rPr>
      </w:pPr>
    </w:p>
    <w:p w14:paraId="578C7EA0" w14:textId="43E2ABDF" w:rsidR="004F3985" w:rsidRDefault="004F3985" w:rsidP="00045026">
      <w:pPr>
        <w:rPr>
          <w:lang w:val="es-AR"/>
        </w:rPr>
      </w:pPr>
    </w:p>
    <w:p w14:paraId="69E86B7E" w14:textId="1470A6AE" w:rsidR="004F3985" w:rsidRDefault="004F3985" w:rsidP="00045026">
      <w:pPr>
        <w:rPr>
          <w:lang w:val="es-AR"/>
        </w:rPr>
      </w:pPr>
    </w:p>
    <w:p w14:paraId="64B3E062" w14:textId="3341DFEA" w:rsidR="004F3985" w:rsidRDefault="004F3985" w:rsidP="0097007C">
      <w:pPr>
        <w:pStyle w:val="Ttulo1"/>
        <w:rPr>
          <w:lang w:val="es-AR"/>
        </w:rPr>
      </w:pPr>
      <w:bookmarkStart w:id="2" w:name="_Toc87804619"/>
      <w:r>
        <w:rPr>
          <w:lang w:val="es-AR"/>
        </w:rPr>
        <w:t>Liderazgo, KPIs</w:t>
      </w:r>
      <w:bookmarkEnd w:id="2"/>
    </w:p>
    <w:p w14:paraId="480FFFA7" w14:textId="446DE95F" w:rsidR="0097007C" w:rsidRPr="00E678D0" w:rsidRDefault="0097007C" w:rsidP="0097007C">
      <w:pPr>
        <w:autoSpaceDE w:val="0"/>
        <w:autoSpaceDN w:val="0"/>
        <w:adjustRightInd w:val="0"/>
        <w:spacing w:before="14" w:after="0" w:line="269" w:lineRule="auto"/>
        <w:ind w:right="-32"/>
        <w:rPr>
          <w:rFonts w:ascii="Segoe UI" w:hAnsi="Segoe UI" w:cs="Segoe UI"/>
          <w:color w:val="000000"/>
          <w:sz w:val="20"/>
          <w:szCs w:val="20"/>
          <w:lang w:val="es-AR"/>
        </w:rPr>
      </w:pPr>
      <w:bookmarkStart w:id="3" w:name="_Toc87804620"/>
      <w:r w:rsidRPr="00E678D0">
        <w:rPr>
          <w:rStyle w:val="Ttulo2Car"/>
          <w:sz w:val="32"/>
          <w:szCs w:val="32"/>
        </w:rPr>
        <w:t>El liderazgo participativo involucra</w:t>
      </w:r>
      <w:bookmarkEnd w:id="3"/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 xml:space="preserve"> a los miembros del equipo en la toma de decisiones. Esto hace que se sientan involucrados, comprometidos y motivados para contribuir.</w:t>
      </w:r>
    </w:p>
    <w:p w14:paraId="28CF9305" w14:textId="77777777" w:rsidR="0097007C" w:rsidRPr="00E678D0" w:rsidRDefault="0097007C" w:rsidP="0097007C">
      <w:pPr>
        <w:autoSpaceDE w:val="0"/>
        <w:autoSpaceDN w:val="0"/>
        <w:adjustRightInd w:val="0"/>
        <w:spacing w:before="76" w:after="0" w:line="240" w:lineRule="auto"/>
        <w:rPr>
          <w:rFonts w:ascii="Segoe UI" w:hAnsi="Segoe UI" w:cs="Segoe UI"/>
          <w:color w:val="000000"/>
          <w:sz w:val="20"/>
          <w:szCs w:val="20"/>
          <w:lang w:val="es-AR"/>
        </w:rPr>
      </w:pP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>Entre sus ventajas se encuentran:</w:t>
      </w:r>
    </w:p>
    <w:p w14:paraId="0CA89E23" w14:textId="77777777" w:rsidR="0097007C" w:rsidRPr="00E678D0" w:rsidRDefault="0097007C" w:rsidP="0097007C">
      <w:pPr>
        <w:autoSpaceDE w:val="0"/>
        <w:autoSpaceDN w:val="0"/>
        <w:adjustRightInd w:val="0"/>
        <w:spacing w:before="15" w:after="0" w:line="240" w:lineRule="auto"/>
        <w:rPr>
          <w:rFonts w:ascii="Segoe UI" w:hAnsi="Segoe UI" w:cs="Segoe UI"/>
          <w:color w:val="000000"/>
          <w:sz w:val="20"/>
          <w:szCs w:val="20"/>
          <w:lang w:val="es-AR"/>
        </w:rPr>
      </w:pP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 xml:space="preserve">a.  </w:t>
      </w:r>
      <w:r w:rsidRPr="00E678D0">
        <w:rPr>
          <w:rFonts w:ascii="Segoe UI" w:hAnsi="Segoe UI" w:cs="Segoe UI"/>
          <w:color w:val="001A1D"/>
          <w:spacing w:val="37"/>
          <w:sz w:val="20"/>
          <w:szCs w:val="20"/>
          <w:lang w:val="es-AR"/>
        </w:rPr>
        <w:t xml:space="preserve"> </w:t>
      </w: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>Ninguna de las otras respuestas es correcta.</w:t>
      </w:r>
    </w:p>
    <w:p w14:paraId="3BC7521F" w14:textId="77777777" w:rsidR="0097007C" w:rsidRPr="00E678D0" w:rsidRDefault="0097007C" w:rsidP="0097007C">
      <w:pPr>
        <w:autoSpaceDE w:val="0"/>
        <w:autoSpaceDN w:val="0"/>
        <w:adjustRightInd w:val="0"/>
        <w:spacing w:before="6" w:after="0" w:line="150" w:lineRule="exact"/>
        <w:rPr>
          <w:rFonts w:ascii="Segoe UI" w:hAnsi="Segoe UI" w:cs="Segoe UI"/>
          <w:color w:val="000000"/>
          <w:sz w:val="18"/>
          <w:szCs w:val="18"/>
          <w:lang w:val="es-AR"/>
        </w:rPr>
      </w:pPr>
    </w:p>
    <w:p w14:paraId="68A64BF2" w14:textId="77777777" w:rsidR="0097007C" w:rsidRPr="00E678D0" w:rsidRDefault="0097007C" w:rsidP="009700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s-AR"/>
        </w:rPr>
      </w:pP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 xml:space="preserve">b.  </w:t>
      </w:r>
      <w:r w:rsidRPr="00E678D0">
        <w:rPr>
          <w:rFonts w:ascii="Segoe UI" w:hAnsi="Segoe UI" w:cs="Segoe UI"/>
          <w:color w:val="001A1D"/>
          <w:spacing w:val="24"/>
          <w:sz w:val="20"/>
          <w:szCs w:val="20"/>
          <w:lang w:val="es-AR"/>
        </w:rPr>
        <w:t xml:space="preserve"> </w:t>
      </w: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>Involucramiento de la seguridad por la transparencia al compartir la información.</w:t>
      </w:r>
    </w:p>
    <w:p w14:paraId="4EBC7734" w14:textId="77777777" w:rsidR="0097007C" w:rsidRPr="00E678D0" w:rsidRDefault="0097007C" w:rsidP="0097007C">
      <w:pPr>
        <w:autoSpaceDE w:val="0"/>
        <w:autoSpaceDN w:val="0"/>
        <w:adjustRightInd w:val="0"/>
        <w:spacing w:before="8" w:after="0" w:line="110" w:lineRule="exact"/>
        <w:rPr>
          <w:rFonts w:ascii="Segoe UI" w:hAnsi="Segoe UI" w:cs="Segoe UI"/>
          <w:color w:val="000000"/>
          <w:sz w:val="14"/>
          <w:szCs w:val="14"/>
          <w:lang w:val="es-AR"/>
        </w:rPr>
      </w:pPr>
    </w:p>
    <w:p w14:paraId="2F35DC22" w14:textId="14C38DFB" w:rsidR="0097007C" w:rsidRPr="00E678D0" w:rsidRDefault="0097007C" w:rsidP="0097007C">
      <w:pPr>
        <w:autoSpaceDE w:val="0"/>
        <w:autoSpaceDN w:val="0"/>
        <w:adjustRightInd w:val="0"/>
        <w:spacing w:after="0" w:line="240" w:lineRule="atLeast"/>
        <w:ind w:left="284" w:right="282" w:hanging="284"/>
        <w:rPr>
          <w:rFonts w:ascii="Segoe UI" w:hAnsi="Segoe UI" w:cs="Segoe UI"/>
          <w:color w:val="000000"/>
          <w:sz w:val="20"/>
          <w:szCs w:val="20"/>
          <w:lang w:val="es-AR"/>
        </w:rPr>
      </w:pP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>c.    Calidad de las decisiones en el caso de involucramiento de personal con una calificación profesional que admite extraordinarias oportunidades de mejora.</w:t>
      </w:r>
    </w:p>
    <w:p w14:paraId="404AE0D0" w14:textId="77777777" w:rsidR="0097007C" w:rsidRPr="00E678D0" w:rsidRDefault="0097007C" w:rsidP="0097007C">
      <w:pPr>
        <w:autoSpaceDE w:val="0"/>
        <w:autoSpaceDN w:val="0"/>
        <w:adjustRightInd w:val="0"/>
        <w:spacing w:before="5" w:after="0" w:line="140" w:lineRule="exact"/>
        <w:rPr>
          <w:rFonts w:ascii="Segoe UI" w:hAnsi="Segoe UI" w:cs="Segoe UI"/>
          <w:color w:val="000000"/>
          <w:sz w:val="18"/>
          <w:szCs w:val="18"/>
          <w:lang w:val="es-AR"/>
        </w:rPr>
      </w:pPr>
    </w:p>
    <w:p w14:paraId="139F6AF3" w14:textId="77777777" w:rsidR="0097007C" w:rsidRPr="00E678D0" w:rsidRDefault="0097007C" w:rsidP="009700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s-AR"/>
        </w:rPr>
      </w:pP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 xml:space="preserve">d.  </w:t>
      </w:r>
      <w:r w:rsidRPr="00E678D0">
        <w:rPr>
          <w:rFonts w:ascii="Segoe UI" w:hAnsi="Segoe UI" w:cs="Segoe UI"/>
          <w:color w:val="001A1D"/>
          <w:spacing w:val="24"/>
          <w:sz w:val="20"/>
          <w:szCs w:val="20"/>
          <w:lang w:val="es-AR"/>
        </w:rPr>
        <w:t xml:space="preserve"> </w:t>
      </w: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>El tiempo requerido para la toma de decisiones.</w:t>
      </w:r>
    </w:p>
    <w:p w14:paraId="65D6A885" w14:textId="77777777" w:rsidR="0097007C" w:rsidRPr="00E678D0" w:rsidRDefault="0097007C" w:rsidP="0097007C">
      <w:pPr>
        <w:autoSpaceDE w:val="0"/>
        <w:autoSpaceDN w:val="0"/>
        <w:adjustRightInd w:val="0"/>
        <w:spacing w:before="3" w:after="0" w:line="100" w:lineRule="exact"/>
        <w:rPr>
          <w:rFonts w:ascii="Segoe UI" w:hAnsi="Segoe UI" w:cs="Segoe UI"/>
          <w:color w:val="000000"/>
          <w:sz w:val="14"/>
          <w:szCs w:val="14"/>
          <w:lang w:val="es-AR"/>
        </w:rPr>
      </w:pPr>
    </w:p>
    <w:p w14:paraId="770BD1A7" w14:textId="77777777" w:rsidR="0097007C" w:rsidRPr="00DC2E16" w:rsidRDefault="0097007C" w:rsidP="0097007C">
      <w:pPr>
        <w:autoSpaceDE w:val="0"/>
        <w:autoSpaceDN w:val="0"/>
        <w:adjustRightInd w:val="0"/>
        <w:spacing w:after="0" w:line="240" w:lineRule="auto"/>
        <w:ind w:right="-52"/>
        <w:rPr>
          <w:rFonts w:ascii="MS PGothic" w:eastAsia="MS PGothic" w:hAnsi="Segoe UI" w:cs="MS PGothic"/>
          <w:color w:val="000000"/>
          <w:lang w:val="es-AR"/>
        </w:rPr>
      </w:pP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 xml:space="preserve">e.  </w:t>
      </w:r>
      <w:r w:rsidRPr="00E678D0">
        <w:rPr>
          <w:rFonts w:ascii="Segoe UI" w:hAnsi="Segoe UI" w:cs="Segoe UI"/>
          <w:color w:val="001A1D"/>
          <w:spacing w:val="35"/>
          <w:sz w:val="20"/>
          <w:szCs w:val="20"/>
          <w:lang w:val="es-AR"/>
        </w:rPr>
        <w:t xml:space="preserve"> </w:t>
      </w:r>
      <w:r w:rsidRPr="00E678D0">
        <w:rPr>
          <w:rFonts w:ascii="Segoe UI" w:hAnsi="Segoe UI" w:cs="Segoe UI"/>
          <w:color w:val="001A1D"/>
          <w:sz w:val="20"/>
          <w:szCs w:val="20"/>
          <w:lang w:val="es-AR"/>
        </w:rPr>
        <w:t xml:space="preserve">Aliento para el uso de la creatividad del personal.                                                                                                                                </w:t>
      </w:r>
      <w:r w:rsidRPr="00E678D0">
        <w:rPr>
          <w:rFonts w:ascii="Segoe UI" w:hAnsi="Segoe UI" w:cs="Segoe UI"/>
          <w:color w:val="001A1D"/>
          <w:spacing w:val="21"/>
          <w:sz w:val="20"/>
          <w:szCs w:val="20"/>
          <w:lang w:val="es-AR"/>
        </w:rPr>
        <w:t xml:space="preserve"> </w:t>
      </w:r>
      <w:r w:rsidRPr="00DC2E16">
        <w:rPr>
          <w:rFonts w:ascii="MS PGothic" w:eastAsia="MS PGothic" w:hAnsi="Segoe UI" w:cs="MS PGothic" w:hint="eastAsia"/>
          <w:color w:val="347932"/>
          <w:w w:val="102"/>
          <w:position w:val="3"/>
          <w:lang w:val="es-AR"/>
        </w:rPr>
        <w:t></w:t>
      </w:r>
    </w:p>
    <w:p w14:paraId="26864051" w14:textId="77777777" w:rsidR="0097007C" w:rsidRPr="00DC2E16" w:rsidRDefault="0097007C" w:rsidP="0097007C">
      <w:pPr>
        <w:autoSpaceDE w:val="0"/>
        <w:autoSpaceDN w:val="0"/>
        <w:adjustRightInd w:val="0"/>
        <w:spacing w:before="2" w:after="0" w:line="100" w:lineRule="exact"/>
        <w:rPr>
          <w:rFonts w:ascii="Segoe UI" w:hAnsi="Segoe UI" w:cs="Segoe UI"/>
          <w:color w:val="000000"/>
          <w:sz w:val="16"/>
          <w:szCs w:val="16"/>
          <w:lang w:val="es-AR"/>
        </w:rPr>
      </w:pPr>
    </w:p>
    <w:p w14:paraId="075E2717" w14:textId="33B9A8A3" w:rsidR="0097007C" w:rsidRPr="00DC2E16" w:rsidRDefault="0097007C" w:rsidP="009700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lang w:val="es-AR"/>
        </w:rPr>
      </w:pPr>
      <w:r w:rsidRPr="00DC2E16">
        <w:rPr>
          <w:rFonts w:ascii="Segoe UI" w:hAnsi="Segoe UI" w:cs="Segoe UI"/>
          <w:color w:val="8E662E"/>
          <w:lang w:val="es-AR"/>
        </w:rPr>
        <w:t>La respuesta correcta es:</w:t>
      </w:r>
    </w:p>
    <w:p w14:paraId="420E51A8" w14:textId="77777777" w:rsidR="0097007C" w:rsidRPr="00DC2E16" w:rsidRDefault="0097007C" w:rsidP="0097007C">
      <w:pPr>
        <w:autoSpaceDE w:val="0"/>
        <w:autoSpaceDN w:val="0"/>
        <w:adjustRightInd w:val="0"/>
        <w:spacing w:before="26" w:after="0" w:line="240" w:lineRule="auto"/>
        <w:ind w:right="-44"/>
        <w:rPr>
          <w:rFonts w:ascii="Segoe UI" w:hAnsi="Segoe UI" w:cs="Segoe UI"/>
          <w:color w:val="000000"/>
          <w:lang w:val="es-AR"/>
        </w:rPr>
      </w:pPr>
      <w:r w:rsidRPr="00DC2E16">
        <w:rPr>
          <w:rFonts w:ascii="Segoe UI" w:hAnsi="Segoe UI" w:cs="Segoe UI"/>
          <w:color w:val="8E662E"/>
          <w:lang w:val="es-AR"/>
        </w:rPr>
        <w:t>Aliento para el uso de la creatividad del personal.</w:t>
      </w:r>
    </w:p>
    <w:p w14:paraId="576DE1D8" w14:textId="47D950E4" w:rsidR="0097007C" w:rsidRDefault="0097007C" w:rsidP="004F3985">
      <w:pPr>
        <w:rPr>
          <w:lang w:val="es-AR"/>
        </w:rPr>
      </w:pPr>
    </w:p>
    <w:p w14:paraId="778C1037" w14:textId="2F2921E2" w:rsidR="0097007C" w:rsidRPr="00854659" w:rsidRDefault="0097007C" w:rsidP="00854659">
      <w:pPr>
        <w:pStyle w:val="Ttulo1"/>
        <w:rPr>
          <w:lang w:val="es-AR"/>
        </w:rPr>
      </w:pPr>
      <w:bookmarkStart w:id="4" w:name="_Toc87804621"/>
      <w:r w:rsidRPr="00854659">
        <w:rPr>
          <w:lang w:val="es-AR"/>
        </w:rPr>
        <w:t>Gestión de abastecimiento:</w:t>
      </w:r>
      <w:bookmarkEnd w:id="4"/>
    </w:p>
    <w:p w14:paraId="14D284DB" w14:textId="203C4AF1" w:rsidR="0097007C" w:rsidRPr="00854659" w:rsidRDefault="0097007C" w:rsidP="0097007C">
      <w:pPr>
        <w:autoSpaceDE w:val="0"/>
        <w:autoSpaceDN w:val="0"/>
        <w:adjustRightInd w:val="0"/>
        <w:spacing w:before="13" w:after="0" w:line="203" w:lineRule="exact"/>
        <w:rPr>
          <w:rFonts w:ascii="Segoe UI" w:hAnsi="Segoe UI" w:cs="Segoe UI"/>
          <w:color w:val="000000"/>
          <w:lang w:val="es-AR"/>
        </w:rPr>
      </w:pPr>
      <w:bookmarkStart w:id="5" w:name="_Toc87804622"/>
      <w:r w:rsidRPr="00854659">
        <w:rPr>
          <w:rStyle w:val="Ttulo2Car"/>
        </w:rPr>
        <w:t xml:space="preserve">En el proceso de </w:t>
      </w:r>
      <w:r w:rsidR="00142895" w:rsidRPr="00854659">
        <w:rPr>
          <w:rStyle w:val="Ttulo2Car"/>
        </w:rPr>
        <w:t xml:space="preserve">gestión </w:t>
      </w:r>
      <w:bookmarkEnd w:id="5"/>
      <w:r w:rsidR="00142895" w:rsidRPr="00854659">
        <w:rPr>
          <w:rStyle w:val="Ttulo2Car"/>
        </w:rPr>
        <w:t>de abastecimiento</w:t>
      </w:r>
      <w:r w:rsidRPr="00854659">
        <w:rPr>
          <w:rFonts w:ascii="Segoe UI" w:hAnsi="Segoe UI" w:cs="Segoe UI"/>
          <w:color w:val="001A1D"/>
          <w:position w:val="-1"/>
          <w:lang w:val="es-AR"/>
        </w:rPr>
        <w:t xml:space="preserve">, el </w:t>
      </w:r>
      <w:r w:rsidRPr="00854659">
        <w:rPr>
          <w:rFonts w:ascii="Segoe UI" w:hAnsi="Segoe UI" w:cs="Segoe UI"/>
          <w:color w:val="001A1D"/>
          <w:spacing w:val="-7"/>
          <w:position w:val="-1"/>
          <w:lang w:val="es-AR"/>
        </w:rPr>
        <w:t>T</w:t>
      </w:r>
      <w:r w:rsidRPr="00854659">
        <w:rPr>
          <w:rFonts w:ascii="Segoe UI" w:hAnsi="Segoe UI" w:cs="Segoe UI"/>
          <w:color w:val="001A1D"/>
          <w:spacing w:val="-4"/>
          <w:position w:val="-1"/>
          <w:lang w:val="es-AR"/>
        </w:rPr>
        <w:t>C</w:t>
      </w:r>
      <w:r w:rsidRPr="00854659">
        <w:rPr>
          <w:rFonts w:ascii="Segoe UI" w:hAnsi="Segoe UI" w:cs="Segoe UI"/>
          <w:color w:val="001A1D"/>
          <w:position w:val="-1"/>
          <w:lang w:val="es-AR"/>
        </w:rPr>
        <w:t>O:</w:t>
      </w:r>
    </w:p>
    <w:p w14:paraId="6B3F74D6" w14:textId="77777777" w:rsidR="0097007C" w:rsidRPr="00854659" w:rsidRDefault="0097007C" w:rsidP="0097007C">
      <w:pPr>
        <w:autoSpaceDE w:val="0"/>
        <w:autoSpaceDN w:val="0"/>
        <w:adjustRightInd w:val="0"/>
        <w:spacing w:after="0" w:line="100" w:lineRule="exact"/>
        <w:rPr>
          <w:rFonts w:ascii="Segoe UI" w:hAnsi="Segoe UI" w:cs="Segoe UI"/>
          <w:color w:val="000000"/>
          <w:sz w:val="16"/>
          <w:szCs w:val="16"/>
          <w:lang w:val="es-AR"/>
        </w:rPr>
      </w:pPr>
    </w:p>
    <w:p w14:paraId="7C72272E" w14:textId="77777777" w:rsidR="0097007C" w:rsidRPr="00854659" w:rsidRDefault="0097007C" w:rsidP="0097007C">
      <w:p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8"/>
          <w:szCs w:val="28"/>
          <w:lang w:val="es-AR"/>
        </w:rPr>
      </w:pPr>
    </w:p>
    <w:p w14:paraId="42561037" w14:textId="6167F737" w:rsidR="0097007C" w:rsidRPr="00854659" w:rsidRDefault="0097007C" w:rsidP="0097007C">
      <w:pPr>
        <w:autoSpaceDE w:val="0"/>
        <w:autoSpaceDN w:val="0"/>
        <w:adjustRightInd w:val="0"/>
        <w:spacing w:before="17" w:after="0" w:line="203" w:lineRule="exact"/>
        <w:ind w:left="325"/>
        <w:rPr>
          <w:rFonts w:ascii="Segoe UI" w:hAnsi="Segoe UI" w:cs="Segoe UI"/>
          <w:color w:val="000000"/>
          <w:lang w:val="es-AR"/>
        </w:rPr>
      </w:pPr>
      <w:r w:rsidRPr="0085465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23C7C662" wp14:editId="718DA10A">
                <wp:simplePos x="0" y="0"/>
                <wp:positionH relativeFrom="column">
                  <wp:posOffset>55880</wp:posOffset>
                </wp:positionH>
                <wp:positionV relativeFrom="paragraph">
                  <wp:posOffset>35560</wp:posOffset>
                </wp:positionV>
                <wp:extent cx="93980" cy="93345"/>
                <wp:effectExtent l="8255" t="6985" r="2540" b="4445"/>
                <wp:wrapNone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56"/>
                          <a:chExt cx="148" cy="147"/>
                        </a:xfrm>
                      </wpg:grpSpPr>
                      <wps:wsp>
                        <wps:cNvPr id="66" name="Freeform 50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1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97" y="64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7B715" id="Grupo 65" o:spid="_x0000_s1026" style="position:absolute;margin-left:4.4pt;margin-top:2.8pt;width:7.4pt;height:7.35pt;z-index:-251655168" coordorigin="88,56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" o:allowincell="f">
                <v:shape id="Freeform 50" o:spid="_x0000_s1027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1" o:spid="_x0000_s1028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2" o:spid="_x0000_s1029" style="position:absolute;left:97;top:64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Pr="00854659">
        <w:rPr>
          <w:rFonts w:ascii="Segoe UI" w:hAnsi="Segoe UI" w:cs="Segoe UI"/>
          <w:color w:val="001A1D"/>
          <w:position w:val="-1"/>
          <w:lang w:val="es-AR"/>
        </w:rPr>
        <w:t xml:space="preserve">a.  </w:t>
      </w:r>
      <w:r w:rsidRPr="00854659">
        <w:rPr>
          <w:rFonts w:ascii="Segoe UI" w:hAnsi="Segoe UI" w:cs="Segoe UI"/>
          <w:color w:val="001A1D"/>
          <w:spacing w:val="37"/>
          <w:position w:val="-1"/>
          <w:lang w:val="es-AR"/>
        </w:rPr>
        <w:t xml:space="preserve"> </w:t>
      </w:r>
      <w:r w:rsidRPr="00854659">
        <w:rPr>
          <w:rFonts w:ascii="Segoe UI" w:hAnsi="Segoe UI" w:cs="Segoe UI"/>
          <w:color w:val="001A1D"/>
          <w:position w:val="-1"/>
          <w:lang w:val="es-AR"/>
        </w:rPr>
        <w:t>Debe considerarse.</w:t>
      </w:r>
    </w:p>
    <w:p w14:paraId="7AB8D53C" w14:textId="77777777" w:rsidR="0097007C" w:rsidRPr="00854659" w:rsidRDefault="0097007C" w:rsidP="0097007C">
      <w:pPr>
        <w:autoSpaceDE w:val="0"/>
        <w:autoSpaceDN w:val="0"/>
        <w:adjustRightInd w:val="0"/>
        <w:spacing w:before="5" w:after="0" w:line="150" w:lineRule="exact"/>
        <w:rPr>
          <w:rFonts w:ascii="Segoe UI" w:hAnsi="Segoe UI" w:cs="Segoe UI"/>
          <w:color w:val="000000"/>
          <w:sz w:val="20"/>
          <w:szCs w:val="20"/>
          <w:lang w:val="es-AR"/>
        </w:rPr>
      </w:pPr>
    </w:p>
    <w:p w14:paraId="1FD95509" w14:textId="6C83D91C" w:rsidR="0097007C" w:rsidRPr="00854659" w:rsidRDefault="0097007C" w:rsidP="0097007C">
      <w:pPr>
        <w:autoSpaceDE w:val="0"/>
        <w:autoSpaceDN w:val="0"/>
        <w:adjustRightInd w:val="0"/>
        <w:spacing w:after="0" w:line="203" w:lineRule="exact"/>
        <w:ind w:left="325"/>
        <w:rPr>
          <w:rFonts w:ascii="Segoe UI" w:hAnsi="Segoe UI" w:cs="Segoe UI"/>
          <w:color w:val="000000"/>
          <w:lang w:val="es-AR"/>
        </w:rPr>
      </w:pPr>
      <w:r w:rsidRPr="0085465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880071A" wp14:editId="192D091A">
                <wp:simplePos x="0" y="0"/>
                <wp:positionH relativeFrom="column">
                  <wp:posOffset>55880</wp:posOffset>
                </wp:positionH>
                <wp:positionV relativeFrom="paragraph">
                  <wp:posOffset>24765</wp:posOffset>
                </wp:positionV>
                <wp:extent cx="93980" cy="93345"/>
                <wp:effectExtent l="8255" t="5715" r="2540" b="5715"/>
                <wp:wrapNone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39"/>
                          <a:chExt cx="148" cy="147"/>
                        </a:xfrm>
                      </wpg:grpSpPr>
                      <wps:wsp>
                        <wps:cNvPr id="61" name="Freeform 54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97" y="47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BD101" id="Grupo 60" o:spid="_x0000_s1026" style="position:absolute;margin-left:4.4pt;margin-top:1.95pt;width:7.4pt;height:7.35pt;z-index:-251653120" coordorigin="88,39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" o:allowincell="f">
                <v:shape id="Freeform 54" o:spid="_x0000_s1027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5" o:spid="_x0000_s1028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6" o:spid="_x0000_s1029" style="position:absolute;left:97;top:47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Pr="00854659">
        <w:rPr>
          <w:rFonts w:ascii="Segoe UI" w:hAnsi="Segoe UI" w:cs="Segoe UI"/>
          <w:color w:val="001A1D"/>
          <w:position w:val="-1"/>
          <w:lang w:val="es-AR"/>
        </w:rPr>
        <w:t xml:space="preserve">b.  </w:t>
      </w:r>
      <w:r w:rsidRPr="00854659">
        <w:rPr>
          <w:rFonts w:ascii="Segoe UI" w:hAnsi="Segoe UI" w:cs="Segoe UI"/>
          <w:color w:val="001A1D"/>
          <w:spacing w:val="24"/>
          <w:position w:val="-1"/>
          <w:lang w:val="es-AR"/>
        </w:rPr>
        <w:t xml:space="preserve"> </w:t>
      </w:r>
      <w:r w:rsidRPr="00854659">
        <w:rPr>
          <w:rFonts w:ascii="Segoe UI" w:hAnsi="Segoe UI" w:cs="Segoe UI"/>
          <w:color w:val="001A1D"/>
          <w:position w:val="-1"/>
          <w:lang w:val="es-AR"/>
        </w:rPr>
        <w:t>Solo debe considerarse el componente OpEx del mismo.</w:t>
      </w:r>
    </w:p>
    <w:p w14:paraId="6FA00605" w14:textId="77777777" w:rsidR="0097007C" w:rsidRPr="00854659" w:rsidRDefault="0097007C" w:rsidP="0097007C">
      <w:pPr>
        <w:autoSpaceDE w:val="0"/>
        <w:autoSpaceDN w:val="0"/>
        <w:adjustRightInd w:val="0"/>
        <w:spacing w:before="8" w:after="0" w:line="140" w:lineRule="exact"/>
        <w:rPr>
          <w:rFonts w:ascii="Segoe UI" w:hAnsi="Segoe UI" w:cs="Segoe UI"/>
          <w:color w:val="000000"/>
          <w:sz w:val="20"/>
          <w:szCs w:val="20"/>
          <w:lang w:val="es-AR"/>
        </w:rPr>
      </w:pPr>
    </w:p>
    <w:p w14:paraId="6913E028" w14:textId="299CCEFA" w:rsidR="0097007C" w:rsidRPr="00854659" w:rsidRDefault="0097007C" w:rsidP="0097007C">
      <w:pPr>
        <w:autoSpaceDE w:val="0"/>
        <w:autoSpaceDN w:val="0"/>
        <w:adjustRightInd w:val="0"/>
        <w:spacing w:before="17" w:after="0" w:line="203" w:lineRule="exact"/>
        <w:ind w:left="325"/>
        <w:rPr>
          <w:rFonts w:ascii="Segoe UI" w:hAnsi="Segoe UI" w:cs="Segoe UI"/>
          <w:color w:val="000000"/>
          <w:lang w:val="es-AR"/>
        </w:rPr>
      </w:pPr>
      <w:r w:rsidRPr="0085465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29D5B38" wp14:editId="50A01D9C">
                <wp:simplePos x="0" y="0"/>
                <wp:positionH relativeFrom="column">
                  <wp:posOffset>55880</wp:posOffset>
                </wp:positionH>
                <wp:positionV relativeFrom="paragraph">
                  <wp:posOffset>35560</wp:posOffset>
                </wp:positionV>
                <wp:extent cx="93980" cy="93345"/>
                <wp:effectExtent l="8255" t="6985" r="2540" b="4445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56"/>
                          <a:chExt cx="148" cy="147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97" y="64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BDB0F" id="Grupo 56" o:spid="_x0000_s1026" style="position:absolute;margin-left:4.4pt;margin-top:2.8pt;width:7.4pt;height:7.35pt;z-index:-251652096" coordorigin="88,56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" o:allowincell="f">
                <v:shape id="Freeform 58" o:spid="_x0000_s1027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9" o:spid="_x0000_s1028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0" o:spid="_x0000_s1029" style="position:absolute;left:97;top:64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Pr="00854659">
        <w:rPr>
          <w:rFonts w:ascii="Segoe UI" w:hAnsi="Segoe UI" w:cs="Segoe UI"/>
          <w:color w:val="001A1D"/>
          <w:position w:val="-1"/>
          <w:lang w:val="es-AR"/>
        </w:rPr>
        <w:t>c.    Solo debe considerarse el componente CapEx del mismo.</w:t>
      </w:r>
    </w:p>
    <w:p w14:paraId="3A8B3F90" w14:textId="77777777" w:rsidR="0097007C" w:rsidRPr="00854659" w:rsidRDefault="0097007C" w:rsidP="0097007C">
      <w:pPr>
        <w:autoSpaceDE w:val="0"/>
        <w:autoSpaceDN w:val="0"/>
        <w:adjustRightInd w:val="0"/>
        <w:spacing w:before="5" w:after="0" w:line="150" w:lineRule="exact"/>
        <w:rPr>
          <w:rFonts w:ascii="Segoe UI" w:hAnsi="Segoe UI" w:cs="Segoe UI"/>
          <w:color w:val="000000"/>
          <w:sz w:val="20"/>
          <w:szCs w:val="20"/>
          <w:lang w:val="es-AR"/>
        </w:rPr>
      </w:pPr>
    </w:p>
    <w:p w14:paraId="0B1259C6" w14:textId="52608432" w:rsidR="0097007C" w:rsidRPr="00854659" w:rsidRDefault="0097007C" w:rsidP="0097007C">
      <w:pPr>
        <w:autoSpaceDE w:val="0"/>
        <w:autoSpaceDN w:val="0"/>
        <w:adjustRightInd w:val="0"/>
        <w:spacing w:after="0" w:line="203" w:lineRule="exact"/>
        <w:ind w:left="325" w:right="-44"/>
        <w:rPr>
          <w:rFonts w:ascii="Segoe UI" w:hAnsi="Segoe UI" w:cs="Segoe UI"/>
          <w:color w:val="000000"/>
          <w:lang w:val="es-AR"/>
        </w:rPr>
      </w:pPr>
      <w:r w:rsidRPr="0085465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29C146F7" wp14:editId="5B471E41">
                <wp:simplePos x="0" y="0"/>
                <wp:positionH relativeFrom="column">
                  <wp:posOffset>55880</wp:posOffset>
                </wp:positionH>
                <wp:positionV relativeFrom="paragraph">
                  <wp:posOffset>24765</wp:posOffset>
                </wp:positionV>
                <wp:extent cx="93980" cy="93345"/>
                <wp:effectExtent l="8255" t="5715" r="2540" b="5715"/>
                <wp:wrapNone/>
                <wp:docPr id="52" name="Grup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39"/>
                          <a:chExt cx="148" cy="147"/>
                        </a:xfrm>
                      </wpg:grpSpPr>
                      <wps:wsp>
                        <wps:cNvPr id="53" name="Freeform 62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3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4"/>
                        <wps:cNvSpPr>
                          <a:spLocks/>
                        </wps:cNvSpPr>
                        <wps:spPr bwMode="auto">
                          <a:xfrm>
                            <a:off x="97" y="47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FC88A" id="Grupo 52" o:spid="_x0000_s1026" style="position:absolute;margin-left:4.4pt;margin-top:1.95pt;width:7.4pt;height:7.35pt;z-index:-251651072" coordorigin="88,39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" o:allowincell="f">
                <v:shape id="Freeform 62" o:spid="_x0000_s1027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3" o:spid="_x0000_s1028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4" o:spid="_x0000_s1029" style="position:absolute;left:97;top:47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Pr="00854659">
        <w:rPr>
          <w:rFonts w:ascii="Segoe UI" w:hAnsi="Segoe UI" w:cs="Segoe UI"/>
          <w:color w:val="001A1D"/>
          <w:position w:val="-1"/>
          <w:lang w:val="es-AR"/>
        </w:rPr>
        <w:t xml:space="preserve">d.  </w:t>
      </w:r>
      <w:r w:rsidRPr="00854659">
        <w:rPr>
          <w:rFonts w:ascii="Segoe UI" w:hAnsi="Segoe UI" w:cs="Segoe UI"/>
          <w:color w:val="001A1D"/>
          <w:spacing w:val="24"/>
          <w:position w:val="-1"/>
          <w:lang w:val="es-AR"/>
        </w:rPr>
        <w:t xml:space="preserve"> </w:t>
      </w:r>
      <w:r w:rsidRPr="00854659">
        <w:rPr>
          <w:rFonts w:ascii="Segoe UI" w:hAnsi="Segoe UI" w:cs="Segoe UI"/>
          <w:color w:val="001A1D"/>
          <w:position w:val="-1"/>
          <w:lang w:val="es-AR"/>
        </w:rPr>
        <w:t>Su consideración está sujeta al esquema de amortizaciones de la organización</w:t>
      </w:r>
    </w:p>
    <w:p w14:paraId="5A0AA7F7" w14:textId="77777777" w:rsidR="0097007C" w:rsidRPr="00854659" w:rsidRDefault="0097007C" w:rsidP="0097007C">
      <w:pPr>
        <w:autoSpaceDE w:val="0"/>
        <w:autoSpaceDN w:val="0"/>
        <w:adjustRightInd w:val="0"/>
        <w:spacing w:before="8" w:after="0" w:line="140" w:lineRule="exact"/>
        <w:rPr>
          <w:rFonts w:ascii="Segoe UI" w:hAnsi="Segoe UI" w:cs="Segoe UI"/>
          <w:color w:val="000000"/>
          <w:sz w:val="20"/>
          <w:szCs w:val="20"/>
          <w:lang w:val="es-AR"/>
        </w:rPr>
      </w:pPr>
    </w:p>
    <w:p w14:paraId="65DAA0EB" w14:textId="74068CC2" w:rsidR="0097007C" w:rsidRPr="00854659" w:rsidRDefault="0097007C" w:rsidP="0097007C">
      <w:pPr>
        <w:autoSpaceDE w:val="0"/>
        <w:autoSpaceDN w:val="0"/>
        <w:adjustRightInd w:val="0"/>
        <w:spacing w:before="17" w:after="0" w:line="240" w:lineRule="auto"/>
        <w:ind w:left="325"/>
        <w:rPr>
          <w:rFonts w:ascii="Segoe UI" w:hAnsi="Segoe UI" w:cs="Segoe UI"/>
          <w:color w:val="000000"/>
          <w:lang w:val="es-AR"/>
        </w:rPr>
      </w:pPr>
      <w:r w:rsidRPr="0085465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76CC407A" wp14:editId="2A21F6D2">
                <wp:simplePos x="0" y="0"/>
                <wp:positionH relativeFrom="column">
                  <wp:posOffset>55880</wp:posOffset>
                </wp:positionH>
                <wp:positionV relativeFrom="paragraph">
                  <wp:posOffset>28575</wp:posOffset>
                </wp:positionV>
                <wp:extent cx="93980" cy="93345"/>
                <wp:effectExtent l="8255" t="0" r="2540" b="1905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45"/>
                          <a:chExt cx="148" cy="147"/>
                        </a:xfrm>
                      </wpg:grpSpPr>
                      <wps:wsp>
                        <wps:cNvPr id="48" name="Freeform 66"/>
                        <wps:cNvSpPr>
                          <a:spLocks/>
                        </wps:cNvSpPr>
                        <wps:spPr bwMode="auto">
                          <a:xfrm>
                            <a:off x="94" y="50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7"/>
                        <wps:cNvSpPr>
                          <a:spLocks/>
                        </wps:cNvSpPr>
                        <wps:spPr bwMode="auto">
                          <a:xfrm>
                            <a:off x="94" y="50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8"/>
                        <wps:cNvSpPr>
                          <a:spLocks/>
                        </wps:cNvSpPr>
                        <wps:spPr bwMode="auto">
                          <a:xfrm>
                            <a:off x="97" y="54"/>
                            <a:ext cx="130" cy="130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0"/>
                              <a:gd name="T2" fmla="*/ 130 w 130"/>
                              <a:gd name="T3" fmla="*/ 73 h 130"/>
                              <a:gd name="T4" fmla="*/ 128 w 130"/>
                              <a:gd name="T5" fmla="*/ 82 h 130"/>
                              <a:gd name="T6" fmla="*/ 125 w 130"/>
                              <a:gd name="T7" fmla="*/ 89 h 130"/>
                              <a:gd name="T8" fmla="*/ 121 w 130"/>
                              <a:gd name="T9" fmla="*/ 97 h 130"/>
                              <a:gd name="T10" fmla="*/ 117 w 130"/>
                              <a:gd name="T11" fmla="*/ 104 h 130"/>
                              <a:gd name="T12" fmla="*/ 111 w 130"/>
                              <a:gd name="T13" fmla="*/ 111 h 130"/>
                              <a:gd name="T14" fmla="*/ 104 w 130"/>
                              <a:gd name="T15" fmla="*/ 117 h 130"/>
                              <a:gd name="T16" fmla="*/ 97 w 130"/>
                              <a:gd name="T17" fmla="*/ 121 h 130"/>
                              <a:gd name="T18" fmla="*/ 89 w 130"/>
                              <a:gd name="T19" fmla="*/ 125 h 130"/>
                              <a:gd name="T20" fmla="*/ 82 w 130"/>
                              <a:gd name="T21" fmla="*/ 128 h 130"/>
                              <a:gd name="T22" fmla="*/ 73 w 130"/>
                              <a:gd name="T23" fmla="*/ 130 h 130"/>
                              <a:gd name="T24" fmla="*/ 65 w 130"/>
                              <a:gd name="T25" fmla="*/ 130 h 130"/>
                              <a:gd name="T26" fmla="*/ 56 w 130"/>
                              <a:gd name="T27" fmla="*/ 130 h 130"/>
                              <a:gd name="T28" fmla="*/ 48 w 130"/>
                              <a:gd name="T29" fmla="*/ 128 h 130"/>
                              <a:gd name="T30" fmla="*/ 40 w 130"/>
                              <a:gd name="T31" fmla="*/ 125 h 130"/>
                              <a:gd name="T32" fmla="*/ 32 w 130"/>
                              <a:gd name="T33" fmla="*/ 121 h 130"/>
                              <a:gd name="T34" fmla="*/ 25 w 130"/>
                              <a:gd name="T35" fmla="*/ 117 h 130"/>
                              <a:gd name="T36" fmla="*/ 19 w 130"/>
                              <a:gd name="T37" fmla="*/ 111 h 130"/>
                              <a:gd name="T38" fmla="*/ 12 w 130"/>
                              <a:gd name="T39" fmla="*/ 104 h 130"/>
                              <a:gd name="T40" fmla="*/ 8 w 130"/>
                              <a:gd name="T41" fmla="*/ 97 h 130"/>
                              <a:gd name="T42" fmla="*/ 4 w 130"/>
                              <a:gd name="T43" fmla="*/ 89 h 130"/>
                              <a:gd name="T44" fmla="*/ 1 w 130"/>
                              <a:gd name="T45" fmla="*/ 82 h 130"/>
                              <a:gd name="T46" fmla="*/ 0 w 130"/>
                              <a:gd name="T47" fmla="*/ 73 h 130"/>
                              <a:gd name="T48" fmla="*/ 0 w 130"/>
                              <a:gd name="T49" fmla="*/ 65 h 130"/>
                              <a:gd name="T50" fmla="*/ 0 w 130"/>
                              <a:gd name="T51" fmla="*/ 56 h 130"/>
                              <a:gd name="T52" fmla="*/ 1 w 130"/>
                              <a:gd name="T53" fmla="*/ 48 h 130"/>
                              <a:gd name="T54" fmla="*/ 4 w 130"/>
                              <a:gd name="T55" fmla="*/ 40 h 130"/>
                              <a:gd name="T56" fmla="*/ 8 w 130"/>
                              <a:gd name="T57" fmla="*/ 32 h 130"/>
                              <a:gd name="T58" fmla="*/ 12 w 130"/>
                              <a:gd name="T59" fmla="*/ 25 h 130"/>
                              <a:gd name="T60" fmla="*/ 19 w 130"/>
                              <a:gd name="T61" fmla="*/ 19 h 130"/>
                              <a:gd name="T62" fmla="*/ 25 w 130"/>
                              <a:gd name="T63" fmla="*/ 12 h 130"/>
                              <a:gd name="T64" fmla="*/ 32 w 130"/>
                              <a:gd name="T65" fmla="*/ 8 h 130"/>
                              <a:gd name="T66" fmla="*/ 40 w 130"/>
                              <a:gd name="T67" fmla="*/ 4 h 130"/>
                              <a:gd name="T68" fmla="*/ 48 w 130"/>
                              <a:gd name="T69" fmla="*/ 1 h 130"/>
                              <a:gd name="T70" fmla="*/ 56 w 130"/>
                              <a:gd name="T71" fmla="*/ 0 h 130"/>
                              <a:gd name="T72" fmla="*/ 65 w 130"/>
                              <a:gd name="T73" fmla="*/ 0 h 130"/>
                              <a:gd name="T74" fmla="*/ 73 w 130"/>
                              <a:gd name="T75" fmla="*/ 0 h 130"/>
                              <a:gd name="T76" fmla="*/ 82 w 130"/>
                              <a:gd name="T77" fmla="*/ 1 h 130"/>
                              <a:gd name="T78" fmla="*/ 89 w 130"/>
                              <a:gd name="T79" fmla="*/ 4 h 130"/>
                              <a:gd name="T80" fmla="*/ 97 w 130"/>
                              <a:gd name="T81" fmla="*/ 8 h 130"/>
                              <a:gd name="T82" fmla="*/ 104 w 130"/>
                              <a:gd name="T83" fmla="*/ 12 h 130"/>
                              <a:gd name="T84" fmla="*/ 111 w 130"/>
                              <a:gd name="T85" fmla="*/ 19 h 130"/>
                              <a:gd name="T86" fmla="*/ 117 w 130"/>
                              <a:gd name="T87" fmla="*/ 25 h 130"/>
                              <a:gd name="T88" fmla="*/ 121 w 130"/>
                              <a:gd name="T89" fmla="*/ 32 h 130"/>
                              <a:gd name="T90" fmla="*/ 125 w 130"/>
                              <a:gd name="T91" fmla="*/ 40 h 130"/>
                              <a:gd name="T92" fmla="*/ 128 w 130"/>
                              <a:gd name="T93" fmla="*/ 48 h 130"/>
                              <a:gd name="T94" fmla="*/ 130 w 130"/>
                              <a:gd name="T95" fmla="*/ 56 h 130"/>
                              <a:gd name="T96" fmla="*/ 130 w 130"/>
                              <a:gd name="T97" fmla="*/ 6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9"/>
                        <wps:cNvSpPr>
                          <a:spLocks/>
                        </wps:cNvSpPr>
                        <wps:spPr bwMode="auto">
                          <a:xfrm>
                            <a:off x="120" y="7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6 h 85"/>
                              <a:gd name="T4" fmla="*/ 1 w 85"/>
                              <a:gd name="T5" fmla="*/ 31 h 85"/>
                              <a:gd name="T6" fmla="*/ 3 w 85"/>
                              <a:gd name="T7" fmla="*/ 26 h 85"/>
                              <a:gd name="T8" fmla="*/ 5 w 85"/>
                              <a:gd name="T9" fmla="*/ 20 h 85"/>
                              <a:gd name="T10" fmla="*/ 8 w 85"/>
                              <a:gd name="T11" fmla="*/ 16 h 85"/>
                              <a:gd name="T12" fmla="*/ 12 w 85"/>
                              <a:gd name="T13" fmla="*/ 12 h 85"/>
                              <a:gd name="T14" fmla="*/ 16 w 85"/>
                              <a:gd name="T15" fmla="*/ 8 h 85"/>
                              <a:gd name="T16" fmla="*/ 20 w 85"/>
                              <a:gd name="T17" fmla="*/ 5 h 85"/>
                              <a:gd name="T18" fmla="*/ 26 w 85"/>
                              <a:gd name="T19" fmla="*/ 3 h 85"/>
                              <a:gd name="T20" fmla="*/ 31 w 85"/>
                              <a:gd name="T21" fmla="*/ 1 h 85"/>
                              <a:gd name="T22" fmla="*/ 36 w 85"/>
                              <a:gd name="T23" fmla="*/ 0 h 85"/>
                              <a:gd name="T24" fmla="*/ 47 w 85"/>
                              <a:gd name="T25" fmla="*/ 0 h 85"/>
                              <a:gd name="T26" fmla="*/ 53 w 85"/>
                              <a:gd name="T27" fmla="*/ 1 h 85"/>
                              <a:gd name="T28" fmla="*/ 58 w 85"/>
                              <a:gd name="T29" fmla="*/ 3 h 85"/>
                              <a:gd name="T30" fmla="*/ 63 w 85"/>
                              <a:gd name="T31" fmla="*/ 5 h 85"/>
                              <a:gd name="T32" fmla="*/ 68 w 85"/>
                              <a:gd name="T33" fmla="*/ 8 h 85"/>
                              <a:gd name="T34" fmla="*/ 72 w 85"/>
                              <a:gd name="T35" fmla="*/ 12 h 85"/>
                              <a:gd name="T36" fmla="*/ 76 w 85"/>
                              <a:gd name="T37" fmla="*/ 16 h 85"/>
                              <a:gd name="T38" fmla="*/ 79 w 85"/>
                              <a:gd name="T39" fmla="*/ 20 h 85"/>
                              <a:gd name="T40" fmla="*/ 81 w 85"/>
                              <a:gd name="T41" fmla="*/ 26 h 85"/>
                              <a:gd name="T42" fmla="*/ 83 w 85"/>
                              <a:gd name="T43" fmla="*/ 31 h 85"/>
                              <a:gd name="T44" fmla="*/ 84 w 85"/>
                              <a:gd name="T45" fmla="*/ 36 h 85"/>
                              <a:gd name="T46" fmla="*/ 84 w 85"/>
                              <a:gd name="T47" fmla="*/ 47 h 85"/>
                              <a:gd name="T48" fmla="*/ 83 w 85"/>
                              <a:gd name="T49" fmla="*/ 53 h 85"/>
                              <a:gd name="T50" fmla="*/ 81 w 85"/>
                              <a:gd name="T51" fmla="*/ 58 h 85"/>
                              <a:gd name="T52" fmla="*/ 79 w 85"/>
                              <a:gd name="T53" fmla="*/ 63 h 85"/>
                              <a:gd name="T54" fmla="*/ 76 w 85"/>
                              <a:gd name="T55" fmla="*/ 68 h 85"/>
                              <a:gd name="T56" fmla="*/ 72 w 85"/>
                              <a:gd name="T57" fmla="*/ 72 h 85"/>
                              <a:gd name="T58" fmla="*/ 68 w 85"/>
                              <a:gd name="T59" fmla="*/ 76 h 85"/>
                              <a:gd name="T60" fmla="*/ 63 w 85"/>
                              <a:gd name="T61" fmla="*/ 79 h 85"/>
                              <a:gd name="T62" fmla="*/ 58 w 85"/>
                              <a:gd name="T63" fmla="*/ 81 h 85"/>
                              <a:gd name="T64" fmla="*/ 53 w 85"/>
                              <a:gd name="T65" fmla="*/ 83 h 85"/>
                              <a:gd name="T66" fmla="*/ 47 w 85"/>
                              <a:gd name="T67" fmla="*/ 84 h 85"/>
                              <a:gd name="T68" fmla="*/ 36 w 85"/>
                              <a:gd name="T69" fmla="*/ 84 h 85"/>
                              <a:gd name="T70" fmla="*/ 31 w 85"/>
                              <a:gd name="T71" fmla="*/ 83 h 85"/>
                              <a:gd name="T72" fmla="*/ 26 w 85"/>
                              <a:gd name="T73" fmla="*/ 81 h 85"/>
                              <a:gd name="T74" fmla="*/ 20 w 85"/>
                              <a:gd name="T75" fmla="*/ 79 h 85"/>
                              <a:gd name="T76" fmla="*/ 16 w 85"/>
                              <a:gd name="T77" fmla="*/ 76 h 85"/>
                              <a:gd name="T78" fmla="*/ 12 w 85"/>
                              <a:gd name="T79" fmla="*/ 72 h 85"/>
                              <a:gd name="T80" fmla="*/ 8 w 85"/>
                              <a:gd name="T81" fmla="*/ 68 h 85"/>
                              <a:gd name="T82" fmla="*/ 5 w 85"/>
                              <a:gd name="T83" fmla="*/ 63 h 85"/>
                              <a:gd name="T84" fmla="*/ 3 w 85"/>
                              <a:gd name="T85" fmla="*/ 58 h 85"/>
                              <a:gd name="T86" fmla="*/ 1 w 85"/>
                              <a:gd name="T87" fmla="*/ 53 h 85"/>
                              <a:gd name="T88" fmla="*/ 0 w 85"/>
                              <a:gd name="T89" fmla="*/ 47 h 85"/>
                              <a:gd name="T90" fmla="*/ 0 w 85"/>
                              <a:gd name="T91" fmla="*/ 42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6"/>
                                </a:lnTo>
                                <a:lnTo>
                                  <a:pt x="1" y="31"/>
                                </a:lnTo>
                                <a:lnTo>
                                  <a:pt x="3" y="26"/>
                                </a:lnTo>
                                <a:lnTo>
                                  <a:pt x="5" y="20"/>
                                </a:lnTo>
                                <a:lnTo>
                                  <a:pt x="8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8"/>
                                </a:lnTo>
                                <a:lnTo>
                                  <a:pt x="20" y="5"/>
                                </a:lnTo>
                                <a:lnTo>
                                  <a:pt x="26" y="3"/>
                                </a:lnTo>
                                <a:lnTo>
                                  <a:pt x="31" y="1"/>
                                </a:lnTo>
                                <a:lnTo>
                                  <a:pt x="36" y="0"/>
                                </a:lnTo>
                                <a:lnTo>
                                  <a:pt x="47" y="0"/>
                                </a:lnTo>
                                <a:lnTo>
                                  <a:pt x="53" y="1"/>
                                </a:lnTo>
                                <a:lnTo>
                                  <a:pt x="58" y="3"/>
                                </a:lnTo>
                                <a:lnTo>
                                  <a:pt x="63" y="5"/>
                                </a:lnTo>
                                <a:lnTo>
                                  <a:pt x="68" y="8"/>
                                </a:lnTo>
                                <a:lnTo>
                                  <a:pt x="72" y="12"/>
                                </a:lnTo>
                                <a:lnTo>
                                  <a:pt x="76" y="16"/>
                                </a:lnTo>
                                <a:lnTo>
                                  <a:pt x="79" y="20"/>
                                </a:lnTo>
                                <a:lnTo>
                                  <a:pt x="81" y="26"/>
                                </a:lnTo>
                                <a:lnTo>
                                  <a:pt x="83" y="31"/>
                                </a:lnTo>
                                <a:lnTo>
                                  <a:pt x="84" y="36"/>
                                </a:lnTo>
                                <a:lnTo>
                                  <a:pt x="84" y="47"/>
                                </a:lnTo>
                                <a:lnTo>
                                  <a:pt x="83" y="53"/>
                                </a:lnTo>
                                <a:lnTo>
                                  <a:pt x="81" y="58"/>
                                </a:lnTo>
                                <a:lnTo>
                                  <a:pt x="79" y="63"/>
                                </a:lnTo>
                                <a:lnTo>
                                  <a:pt x="76" y="68"/>
                                </a:lnTo>
                                <a:lnTo>
                                  <a:pt x="72" y="72"/>
                                </a:lnTo>
                                <a:lnTo>
                                  <a:pt x="68" y="76"/>
                                </a:lnTo>
                                <a:lnTo>
                                  <a:pt x="63" y="79"/>
                                </a:lnTo>
                                <a:lnTo>
                                  <a:pt x="58" y="81"/>
                                </a:lnTo>
                                <a:lnTo>
                                  <a:pt x="53" y="83"/>
                                </a:lnTo>
                                <a:lnTo>
                                  <a:pt x="47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3"/>
                                </a:lnTo>
                                <a:lnTo>
                                  <a:pt x="26" y="81"/>
                                </a:lnTo>
                                <a:lnTo>
                                  <a:pt x="20" y="79"/>
                                </a:lnTo>
                                <a:lnTo>
                                  <a:pt x="16" y="76"/>
                                </a:lnTo>
                                <a:lnTo>
                                  <a:pt x="12" y="72"/>
                                </a:lnTo>
                                <a:lnTo>
                                  <a:pt x="8" y="68"/>
                                </a:lnTo>
                                <a:lnTo>
                                  <a:pt x="5" y="63"/>
                                </a:lnTo>
                                <a:lnTo>
                                  <a:pt x="3" y="58"/>
                                </a:lnTo>
                                <a:lnTo>
                                  <a:pt x="1" y="53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A8082" id="Grupo 47" o:spid="_x0000_s1026" style="position:absolute;margin-left:4.4pt;margin-top:2.25pt;width:7.4pt;height:7.35pt;z-index:-251650048" coordorigin="88,45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" o:allowincell="f">
                <v:shape id="Freeform 66" o:spid="_x0000_s1027" style="position:absolute;left:94;top:50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7" o:spid="_x0000_s1028" style="position:absolute;left:94;top:50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8" o:spid="_x0000_s1029" style="position:absolute;left:97;top:54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  <v:shape id="Freeform 69" o:spid="_x0000_s1030" style="position:absolute;left:120;top:7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" path="m,42l,36,1,31,3,26,5,20,8,16r4,-4l16,8,20,5,26,3,31,1,36,,47,r6,1l58,3r5,2l68,8r4,4l76,16r3,4l81,26r2,5l84,36r,11l83,53r-2,5l79,63r-3,5l72,72r-4,4l63,79r-5,2l53,83r-6,1l36,84,31,83,26,81,20,79,16,76,12,72,8,68,5,63,3,58,1,53,,47,,42xe" fillcolor="#757575" stroked="f">
                  <v:path arrowok="t" o:connecttype="custom" o:connectlocs="0,42;0,36;1,31;3,26;5,20;8,16;12,12;16,8;20,5;26,3;31,1;36,0;47,0;53,1;58,3;63,5;68,8;72,12;76,16;79,20;81,26;83,31;84,36;84,47;83,53;81,58;79,63;76,68;72,72;68,76;63,79;58,81;53,83;47,84;36,84;31,83;26,81;20,79;16,76;12,72;8,68;5,63;3,58;1,53;0,47;0,42" o:connectangles="0,0,0,0,0,0,0,0,0,0,0,0,0,0,0,0,0,0,0,0,0,0,0,0,0,0,0,0,0,0,0,0,0,0,0,0,0,0,0,0,0,0,0,0,0,0"/>
                </v:shape>
              </v:group>
            </w:pict>
          </mc:Fallback>
        </mc:AlternateContent>
      </w:r>
      <w:r w:rsidRPr="00854659">
        <w:rPr>
          <w:rFonts w:ascii="Segoe UI" w:hAnsi="Segoe UI" w:cs="Segoe UI"/>
          <w:color w:val="001A1D"/>
          <w:lang w:val="es-AR"/>
        </w:rPr>
        <w:t xml:space="preserve">e.  </w:t>
      </w:r>
      <w:r w:rsidRPr="00854659">
        <w:rPr>
          <w:rFonts w:ascii="Segoe UI" w:hAnsi="Segoe UI" w:cs="Segoe UI"/>
          <w:color w:val="001A1D"/>
          <w:spacing w:val="35"/>
          <w:lang w:val="es-AR"/>
        </w:rPr>
        <w:t xml:space="preserve"> </w:t>
      </w:r>
      <w:r w:rsidRPr="00854659">
        <w:rPr>
          <w:rFonts w:ascii="Segoe UI" w:hAnsi="Segoe UI" w:cs="Segoe UI"/>
          <w:color w:val="001A1D"/>
          <w:spacing w:val="-16"/>
          <w:lang w:val="es-AR"/>
        </w:rPr>
        <w:t>T</w:t>
      </w:r>
      <w:r w:rsidRPr="00854659">
        <w:rPr>
          <w:rFonts w:ascii="Segoe UI" w:hAnsi="Segoe UI" w:cs="Segoe UI"/>
          <w:color w:val="001A1D"/>
          <w:lang w:val="es-AR"/>
        </w:rPr>
        <w:t>odas las otras respuestas son incorrectas.</w:t>
      </w:r>
    </w:p>
    <w:p w14:paraId="23C41DBF" w14:textId="77777777" w:rsidR="0097007C" w:rsidRPr="00854659" w:rsidRDefault="0097007C" w:rsidP="0097007C">
      <w:pPr>
        <w:autoSpaceDE w:val="0"/>
        <w:autoSpaceDN w:val="0"/>
        <w:adjustRightInd w:val="0"/>
        <w:spacing w:before="2" w:after="0" w:line="120" w:lineRule="exact"/>
        <w:rPr>
          <w:rFonts w:ascii="Segoe UI" w:hAnsi="Segoe UI" w:cs="Segoe UI"/>
          <w:color w:val="000000"/>
          <w:sz w:val="18"/>
          <w:szCs w:val="18"/>
          <w:lang w:val="es-AR"/>
        </w:rPr>
      </w:pPr>
    </w:p>
    <w:p w14:paraId="35B5DC8A" w14:textId="479EB4AF" w:rsidR="0097007C" w:rsidRDefault="0097007C" w:rsidP="0097007C">
      <w:pPr>
        <w:autoSpaceDE w:val="0"/>
        <w:autoSpaceDN w:val="0"/>
        <w:adjustRightInd w:val="0"/>
        <w:spacing w:after="0" w:line="269" w:lineRule="auto"/>
        <w:ind w:right="-32"/>
        <w:rPr>
          <w:rFonts w:ascii="Segoe UI" w:hAnsi="Segoe UI" w:cs="Segoe UI"/>
          <w:color w:val="8E662E"/>
          <w:lang w:val="es-AR"/>
        </w:rPr>
      </w:pPr>
      <w:r w:rsidRPr="00854659">
        <w:rPr>
          <w:rFonts w:ascii="Segoe UI" w:hAnsi="Segoe UI" w:cs="Segoe UI"/>
          <w:color w:val="8E662E"/>
          <w:lang w:val="es-AR"/>
        </w:rPr>
        <w:t>La respuesta correcta es: Debe considerarse.</w:t>
      </w:r>
    </w:p>
    <w:p w14:paraId="2E8668E1" w14:textId="2E4967F6" w:rsidR="00E678D0" w:rsidRDefault="00E678D0" w:rsidP="0097007C">
      <w:pPr>
        <w:autoSpaceDE w:val="0"/>
        <w:autoSpaceDN w:val="0"/>
        <w:adjustRightInd w:val="0"/>
        <w:spacing w:after="0" w:line="269" w:lineRule="auto"/>
        <w:ind w:right="-32"/>
        <w:rPr>
          <w:rFonts w:ascii="Segoe UI" w:hAnsi="Segoe UI" w:cs="Segoe UI"/>
          <w:color w:val="8E662E"/>
          <w:lang w:val="es-AR"/>
        </w:rPr>
      </w:pPr>
      <w:r>
        <w:rPr>
          <w:rFonts w:ascii="Segoe UI" w:hAnsi="Segoe UI" w:cs="Segoe UI"/>
          <w:color w:val="8E662E"/>
          <w:lang w:val="es-AR"/>
        </w:rPr>
        <w:lastRenderedPageBreak/>
        <w:t>El ca</w:t>
      </w:r>
    </w:p>
    <w:p w14:paraId="7BC229A8" w14:textId="62C4FB01" w:rsidR="002C4BDE" w:rsidRPr="00854659" w:rsidRDefault="002C4BDE" w:rsidP="002C4BDE">
      <w:pPr>
        <w:pStyle w:val="Ttulo2"/>
        <w:rPr>
          <w:lang w:val="es-AR"/>
        </w:rPr>
      </w:pPr>
      <w:r w:rsidRPr="002C4BDE">
        <w:rPr>
          <w:lang w:val="es-AR"/>
        </w:rPr>
        <w:t>En el proceso de gestión de abastecimiento, el TCO:</w:t>
      </w:r>
    </w:p>
    <w:p w14:paraId="75FDA3E9" w14:textId="77777777" w:rsidR="002C4BDE" w:rsidRPr="002C4BDE" w:rsidRDefault="002C4BDE" w:rsidP="002C4BDE">
      <w:pPr>
        <w:spacing w:line="240" w:lineRule="auto"/>
        <w:rPr>
          <w:lang w:val="es-AR"/>
        </w:rPr>
      </w:pPr>
      <w:r w:rsidRPr="002C4BDE">
        <w:rPr>
          <w:lang w:val="es-AR"/>
        </w:rPr>
        <w:t>a. Solo debe considerarse el componente CapEx del mismo.</w:t>
      </w:r>
    </w:p>
    <w:p w14:paraId="1E8622C0" w14:textId="77777777" w:rsidR="002C4BDE" w:rsidRPr="002C4BDE" w:rsidRDefault="002C4BDE" w:rsidP="002C4BDE">
      <w:pPr>
        <w:spacing w:line="240" w:lineRule="auto"/>
        <w:rPr>
          <w:lang w:val="es-AR"/>
        </w:rPr>
      </w:pPr>
      <w:r w:rsidRPr="002C4BDE">
        <w:rPr>
          <w:lang w:val="es-AR"/>
        </w:rPr>
        <w:t>b. Debe considerarse una combinación de CapEx y OpEx en los porcentajes que establezca la organización.</w:t>
      </w:r>
    </w:p>
    <w:p w14:paraId="1AEFD208" w14:textId="77777777" w:rsidR="002C4BDE" w:rsidRPr="002C4BDE" w:rsidRDefault="002C4BDE" w:rsidP="002C4BDE">
      <w:pPr>
        <w:spacing w:line="240" w:lineRule="auto"/>
        <w:rPr>
          <w:lang w:val="es-AR"/>
        </w:rPr>
      </w:pPr>
      <w:r w:rsidRPr="002C4BDE">
        <w:rPr>
          <w:lang w:val="es-AR"/>
        </w:rPr>
        <w:t>c. Su consideración está sujeta al esquema de amortizaciones de la organización</w:t>
      </w:r>
    </w:p>
    <w:p w14:paraId="7D592BCF" w14:textId="77777777" w:rsidR="002C4BDE" w:rsidRPr="002C4BDE" w:rsidRDefault="002C4BDE" w:rsidP="002C4BDE">
      <w:pPr>
        <w:spacing w:line="240" w:lineRule="auto"/>
        <w:rPr>
          <w:lang w:val="es-AR"/>
        </w:rPr>
      </w:pPr>
      <w:r w:rsidRPr="002C4BDE">
        <w:rPr>
          <w:lang w:val="es-AR"/>
        </w:rPr>
        <w:t>d. Todas las otras respuestas son incorrectas. </w:t>
      </w:r>
    </w:p>
    <w:p w14:paraId="3DFD3686" w14:textId="0196C1CF" w:rsidR="00854659" w:rsidRDefault="002C4BDE" w:rsidP="002C4BDE">
      <w:pPr>
        <w:spacing w:line="240" w:lineRule="auto"/>
        <w:rPr>
          <w:lang w:val="es-AR"/>
        </w:rPr>
      </w:pPr>
      <w:r w:rsidRPr="002C4BDE">
        <w:rPr>
          <w:lang w:val="es-AR"/>
        </w:rPr>
        <w:t>e. Solo debe considerarse el componente OpEx del mismo.</w:t>
      </w:r>
    </w:p>
    <w:p w14:paraId="3796F257" w14:textId="77777777" w:rsidR="002C4BDE" w:rsidRPr="007B6A8C" w:rsidRDefault="002C4BDE" w:rsidP="002C4BDE">
      <w:pPr>
        <w:autoSpaceDE w:val="0"/>
        <w:autoSpaceDN w:val="0"/>
        <w:adjustRightInd w:val="0"/>
        <w:spacing w:before="20" w:after="0" w:line="240" w:lineRule="auto"/>
        <w:rPr>
          <w:rFonts w:ascii="Segoe UI" w:hAnsi="Segoe UI" w:cs="Segoe UI"/>
          <w:strike/>
          <w:color w:val="000000"/>
          <w:sz w:val="20"/>
          <w:szCs w:val="20"/>
          <w:lang w:val="es-AR"/>
        </w:rPr>
      </w:pPr>
      <w:r w:rsidRPr="007B6A8C">
        <w:rPr>
          <w:rFonts w:ascii="Segoe UI" w:hAnsi="Segoe UI" w:cs="Segoe UI"/>
          <w:strike/>
          <w:color w:val="8E662E"/>
          <w:sz w:val="20"/>
          <w:szCs w:val="20"/>
          <w:lang w:val="es-AR"/>
        </w:rPr>
        <w:t>La</w:t>
      </w:r>
      <w:r w:rsidRPr="007B6A8C">
        <w:rPr>
          <w:rFonts w:ascii="Segoe UI" w:hAnsi="Segoe UI" w:cs="Segoe UI"/>
          <w:strike/>
          <w:color w:val="8E662E"/>
          <w:spacing w:val="4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sz w:val="20"/>
          <w:szCs w:val="20"/>
          <w:lang w:val="es-AR"/>
        </w:rPr>
        <w:t>respuesta</w:t>
      </w:r>
      <w:r w:rsidRPr="007B6A8C">
        <w:rPr>
          <w:rFonts w:ascii="Segoe UI" w:hAnsi="Segoe UI" w:cs="Segoe UI"/>
          <w:strike/>
          <w:color w:val="8E662E"/>
          <w:spacing w:val="21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sz w:val="20"/>
          <w:szCs w:val="20"/>
          <w:lang w:val="es-AR"/>
        </w:rPr>
        <w:t>correcta</w:t>
      </w:r>
      <w:r w:rsidRPr="007B6A8C">
        <w:rPr>
          <w:rFonts w:ascii="Segoe UI" w:hAnsi="Segoe UI" w:cs="Segoe UI"/>
          <w:strike/>
          <w:color w:val="8E662E"/>
          <w:spacing w:val="17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w w:val="103"/>
          <w:sz w:val="20"/>
          <w:szCs w:val="20"/>
          <w:lang w:val="es-AR"/>
        </w:rPr>
        <w:t>es:</w:t>
      </w:r>
    </w:p>
    <w:p w14:paraId="0F95D980" w14:textId="50C03796" w:rsidR="002C4BDE" w:rsidRDefault="002C4BDE" w:rsidP="002C4BDE">
      <w:pPr>
        <w:autoSpaceDE w:val="0"/>
        <w:autoSpaceDN w:val="0"/>
        <w:adjustRightInd w:val="0"/>
        <w:spacing w:before="33" w:after="0" w:line="240" w:lineRule="auto"/>
        <w:rPr>
          <w:rFonts w:ascii="Segoe UI" w:hAnsi="Segoe UI" w:cs="Segoe UI"/>
          <w:strike/>
          <w:color w:val="8E662E"/>
          <w:w w:val="103"/>
          <w:sz w:val="20"/>
          <w:szCs w:val="20"/>
          <w:lang w:val="es-AR"/>
        </w:rPr>
      </w:pPr>
      <w:r w:rsidRPr="007B6A8C">
        <w:rPr>
          <w:rFonts w:ascii="Segoe UI" w:hAnsi="Segoe UI" w:cs="Segoe UI"/>
          <w:strike/>
          <w:color w:val="8E662E"/>
          <w:spacing w:val="-16"/>
          <w:sz w:val="20"/>
          <w:szCs w:val="20"/>
          <w:lang w:val="es-AR"/>
        </w:rPr>
        <w:t>T</w:t>
      </w:r>
      <w:r w:rsidRPr="007B6A8C">
        <w:rPr>
          <w:rFonts w:ascii="Segoe UI" w:hAnsi="Segoe UI" w:cs="Segoe UI"/>
          <w:strike/>
          <w:color w:val="8E662E"/>
          <w:sz w:val="20"/>
          <w:szCs w:val="20"/>
          <w:lang w:val="es-AR"/>
        </w:rPr>
        <w:t>odas</w:t>
      </w:r>
      <w:r w:rsidRPr="007B6A8C">
        <w:rPr>
          <w:rFonts w:ascii="Segoe UI" w:hAnsi="Segoe UI" w:cs="Segoe UI"/>
          <w:strike/>
          <w:color w:val="8E662E"/>
          <w:spacing w:val="12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sz w:val="20"/>
          <w:szCs w:val="20"/>
          <w:lang w:val="es-AR"/>
        </w:rPr>
        <w:t>las</w:t>
      </w:r>
      <w:r w:rsidRPr="007B6A8C">
        <w:rPr>
          <w:rFonts w:ascii="Segoe UI" w:hAnsi="Segoe UI" w:cs="Segoe UI"/>
          <w:strike/>
          <w:color w:val="8E662E"/>
          <w:spacing w:val="5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sz w:val="20"/>
          <w:szCs w:val="20"/>
          <w:lang w:val="es-AR"/>
        </w:rPr>
        <w:t>otras</w:t>
      </w:r>
      <w:r w:rsidRPr="007B6A8C">
        <w:rPr>
          <w:rFonts w:ascii="Segoe UI" w:hAnsi="Segoe UI" w:cs="Segoe UI"/>
          <w:strike/>
          <w:color w:val="8E662E"/>
          <w:spacing w:val="10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sz w:val="20"/>
          <w:szCs w:val="20"/>
          <w:lang w:val="es-AR"/>
        </w:rPr>
        <w:t>respuestas</w:t>
      </w:r>
      <w:r w:rsidRPr="007B6A8C">
        <w:rPr>
          <w:rFonts w:ascii="Segoe UI" w:hAnsi="Segoe UI" w:cs="Segoe UI"/>
          <w:strike/>
          <w:color w:val="8E662E"/>
          <w:spacing w:val="23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w w:val="103"/>
          <w:sz w:val="20"/>
          <w:szCs w:val="20"/>
          <w:lang w:val="es-AR"/>
        </w:rPr>
        <w:t>son</w:t>
      </w:r>
      <w:r w:rsidRPr="007B6A8C">
        <w:rPr>
          <w:rFonts w:ascii="Segoe UI" w:hAnsi="Segoe UI" w:cs="Segoe UI"/>
          <w:strike/>
          <w:color w:val="8E662E"/>
          <w:spacing w:val="-1"/>
          <w:sz w:val="20"/>
          <w:szCs w:val="20"/>
          <w:lang w:val="es-AR"/>
        </w:rPr>
        <w:t xml:space="preserve"> </w:t>
      </w:r>
      <w:r w:rsidRPr="007B6A8C">
        <w:rPr>
          <w:rFonts w:ascii="Segoe UI" w:hAnsi="Segoe UI" w:cs="Segoe UI"/>
          <w:strike/>
          <w:color w:val="8E662E"/>
          <w:w w:val="103"/>
          <w:sz w:val="20"/>
          <w:szCs w:val="20"/>
          <w:lang w:val="es-AR"/>
        </w:rPr>
        <w:t>incorrectas.</w:t>
      </w:r>
    </w:p>
    <w:p w14:paraId="79216655" w14:textId="4B1D3A21" w:rsidR="007B6A8C" w:rsidRDefault="007B6A8C" w:rsidP="002C4BDE">
      <w:pPr>
        <w:autoSpaceDE w:val="0"/>
        <w:autoSpaceDN w:val="0"/>
        <w:adjustRightInd w:val="0"/>
        <w:spacing w:before="33" w:after="0" w:line="240" w:lineRule="auto"/>
        <w:rPr>
          <w:b/>
          <w:bCs/>
          <w:lang w:val="es-AR"/>
        </w:rPr>
      </w:pPr>
      <w:r w:rsidRPr="007B6A8C">
        <w:rPr>
          <w:b/>
          <w:bCs/>
          <w:highlight w:val="yellow"/>
          <w:lang w:val="es-AR"/>
        </w:rPr>
        <w:t>La correcta es la b</w:t>
      </w:r>
    </w:p>
    <w:p w14:paraId="3B4BD643" w14:textId="67678CBF" w:rsidR="00393FA2" w:rsidRDefault="00393FA2" w:rsidP="002C4BDE">
      <w:pPr>
        <w:autoSpaceDE w:val="0"/>
        <w:autoSpaceDN w:val="0"/>
        <w:adjustRightInd w:val="0"/>
        <w:spacing w:before="33" w:after="0" w:line="240" w:lineRule="auto"/>
        <w:rPr>
          <w:b/>
          <w:bCs/>
          <w:lang w:val="es-AR"/>
        </w:rPr>
      </w:pPr>
    </w:p>
    <w:p w14:paraId="0A8F7560" w14:textId="033F9CB9" w:rsidR="00393FA2" w:rsidRDefault="00393FA2" w:rsidP="002C4BDE">
      <w:pPr>
        <w:autoSpaceDE w:val="0"/>
        <w:autoSpaceDN w:val="0"/>
        <w:adjustRightInd w:val="0"/>
        <w:spacing w:before="33" w:after="0" w:line="240" w:lineRule="auto"/>
        <w:rPr>
          <w:b/>
          <w:bCs/>
          <w:lang w:val="es-AR"/>
        </w:rPr>
      </w:pPr>
    </w:p>
    <w:p w14:paraId="3A6C226D" w14:textId="19AEC08D" w:rsidR="00393FA2" w:rsidRDefault="00393FA2" w:rsidP="00393FA2">
      <w:pPr>
        <w:pStyle w:val="Ttulo1"/>
        <w:rPr>
          <w:lang w:val="es-AR"/>
        </w:rPr>
      </w:pPr>
      <w:r>
        <w:rPr>
          <w:lang w:val="es-AR"/>
        </w:rPr>
        <w:t>Benchmark</w:t>
      </w:r>
    </w:p>
    <w:p w14:paraId="56B4FCB1" w14:textId="77777777" w:rsidR="00393FA2" w:rsidRDefault="00393FA2" w:rsidP="00D042B9">
      <w:pPr>
        <w:pStyle w:val="Ttulo2"/>
        <w:rPr>
          <w:lang w:val="es-AR"/>
        </w:rPr>
      </w:pPr>
      <w:bookmarkStart w:id="6" w:name="_Toc87804623"/>
      <w:r>
        <w:rPr>
          <w:lang w:val="es-AR"/>
        </w:rPr>
        <w:t>14.</w:t>
      </w:r>
      <w:r>
        <w:rPr>
          <w:spacing w:val="-7"/>
          <w:lang w:val="es-AR"/>
        </w:rPr>
        <w:t xml:space="preserve"> </w:t>
      </w:r>
      <w:r>
        <w:rPr>
          <w:lang w:val="es-AR"/>
        </w:rPr>
        <w:t>El proceso de comparación de benchmarking</w:t>
      </w:r>
    </w:p>
    <w:p w14:paraId="784EF0C8" w14:textId="77777777" w:rsidR="00393FA2" w:rsidRDefault="00393FA2" w:rsidP="00393FA2">
      <w:pPr>
        <w:autoSpaceDE w:val="0"/>
        <w:autoSpaceDN w:val="0"/>
        <w:adjustRightInd w:val="0"/>
        <w:spacing w:before="38" w:after="0" w:line="276" w:lineRule="auto"/>
        <w:ind w:left="1080" w:right="-38" w:hanging="36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a. </w:t>
      </w:r>
      <w:r>
        <w:rPr>
          <w:rFonts w:ascii="Arial" w:hAnsi="Arial" w:cs="Arial"/>
          <w:spacing w:val="55"/>
          <w:lang w:val="es-AR"/>
        </w:rPr>
        <w:t xml:space="preserve"> </w:t>
      </w:r>
      <w:r>
        <w:rPr>
          <w:rFonts w:ascii="Arial" w:hAnsi="Arial" w:cs="Arial"/>
          <w:lang w:val="es-AR"/>
        </w:rPr>
        <w:t>Permite</w:t>
      </w:r>
      <w:r>
        <w:rPr>
          <w:rFonts w:ascii="Arial" w:hAnsi="Arial" w:cs="Arial"/>
          <w:spacing w:val="45"/>
          <w:lang w:val="es-AR"/>
        </w:rPr>
        <w:t xml:space="preserve"> </w:t>
      </w:r>
      <w:r>
        <w:rPr>
          <w:rFonts w:ascii="Arial" w:hAnsi="Arial" w:cs="Arial"/>
          <w:lang w:val="es-AR"/>
        </w:rPr>
        <w:t>evaluar</w:t>
      </w:r>
      <w:r>
        <w:rPr>
          <w:rFonts w:ascii="Arial" w:hAnsi="Arial" w:cs="Arial"/>
          <w:spacing w:val="45"/>
          <w:lang w:val="es-AR"/>
        </w:rPr>
        <w:t xml:space="preserve"> </w:t>
      </w:r>
      <w:r>
        <w:rPr>
          <w:rFonts w:ascii="Arial" w:hAnsi="Arial" w:cs="Arial"/>
          <w:lang w:val="es-AR"/>
        </w:rPr>
        <w:t>a</w:t>
      </w:r>
      <w:r>
        <w:rPr>
          <w:rFonts w:ascii="Arial" w:hAnsi="Arial" w:cs="Arial"/>
          <w:spacing w:val="45"/>
          <w:lang w:val="es-AR"/>
        </w:rPr>
        <w:t xml:space="preserve"> </w:t>
      </w:r>
      <w:r>
        <w:rPr>
          <w:rFonts w:ascii="Arial" w:hAnsi="Arial" w:cs="Arial"/>
          <w:lang w:val="es-AR"/>
        </w:rPr>
        <w:t>través</w:t>
      </w:r>
      <w:r>
        <w:rPr>
          <w:rFonts w:ascii="Arial" w:hAnsi="Arial" w:cs="Arial"/>
          <w:spacing w:val="30"/>
          <w:lang w:val="es-AR"/>
        </w:rPr>
        <w:t xml:space="preserve"> </w:t>
      </w:r>
      <w:r>
        <w:rPr>
          <w:rFonts w:ascii="Arial" w:hAnsi="Arial" w:cs="Arial"/>
          <w:lang w:val="es-AR"/>
        </w:rPr>
        <w:t>de</w:t>
      </w:r>
      <w:r>
        <w:rPr>
          <w:rFonts w:ascii="Arial" w:hAnsi="Arial" w:cs="Arial"/>
          <w:spacing w:val="30"/>
          <w:lang w:val="es-AR"/>
        </w:rPr>
        <w:t xml:space="preserve"> </w:t>
      </w:r>
      <w:r>
        <w:rPr>
          <w:rFonts w:ascii="Arial" w:hAnsi="Arial" w:cs="Arial"/>
          <w:lang w:val="es-AR"/>
        </w:rPr>
        <w:t>una</w:t>
      </w:r>
      <w:r>
        <w:rPr>
          <w:rFonts w:ascii="Arial" w:hAnsi="Arial" w:cs="Arial"/>
          <w:spacing w:val="30"/>
          <w:lang w:val="es-AR"/>
        </w:rPr>
        <w:t xml:space="preserve"> </w:t>
      </w:r>
      <w:r>
        <w:rPr>
          <w:rFonts w:ascii="Arial" w:hAnsi="Arial" w:cs="Arial"/>
          <w:lang w:val="es-AR"/>
        </w:rPr>
        <w:t>técnica</w:t>
      </w:r>
      <w:r>
        <w:rPr>
          <w:rFonts w:ascii="Arial" w:hAnsi="Arial" w:cs="Arial"/>
          <w:spacing w:val="30"/>
          <w:lang w:val="es-AR"/>
        </w:rPr>
        <w:t xml:space="preserve"> </w:t>
      </w:r>
      <w:r>
        <w:rPr>
          <w:rFonts w:ascii="Arial" w:hAnsi="Arial" w:cs="Arial"/>
          <w:lang w:val="es-AR"/>
        </w:rPr>
        <w:t>de</w:t>
      </w:r>
      <w:r>
        <w:rPr>
          <w:rFonts w:ascii="Arial" w:hAnsi="Arial" w:cs="Arial"/>
          <w:spacing w:val="30"/>
          <w:lang w:val="es-AR"/>
        </w:rPr>
        <w:t xml:space="preserve"> </w:t>
      </w:r>
      <w:r>
        <w:rPr>
          <w:rFonts w:ascii="Arial" w:hAnsi="Arial" w:cs="Arial"/>
          <w:lang w:val="es-AR"/>
        </w:rPr>
        <w:t>stress</w:t>
      </w:r>
      <w:r>
        <w:rPr>
          <w:rFonts w:ascii="Arial" w:hAnsi="Arial" w:cs="Arial"/>
          <w:spacing w:val="30"/>
          <w:lang w:val="es-AR"/>
        </w:rPr>
        <w:t xml:space="preserve"> </w:t>
      </w:r>
      <w:r>
        <w:rPr>
          <w:rFonts w:ascii="Arial" w:hAnsi="Arial" w:cs="Arial"/>
          <w:lang w:val="es-AR"/>
        </w:rPr>
        <w:t>diferentes</w:t>
      </w:r>
      <w:r>
        <w:rPr>
          <w:rFonts w:ascii="Arial" w:hAnsi="Arial" w:cs="Arial"/>
          <w:spacing w:val="30"/>
          <w:lang w:val="es-AR"/>
        </w:rPr>
        <w:t xml:space="preserve"> </w:t>
      </w:r>
      <w:r>
        <w:rPr>
          <w:rFonts w:ascii="Arial" w:hAnsi="Arial" w:cs="Arial"/>
          <w:lang w:val="es-AR"/>
        </w:rPr>
        <w:t>componentes atómicos de hardware y/o software</w:t>
      </w:r>
    </w:p>
    <w:p w14:paraId="07782ABC" w14:textId="77777777" w:rsidR="00393FA2" w:rsidRDefault="00393FA2" w:rsidP="00393FA2">
      <w:pPr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lang w:val="es-AR"/>
        </w:rPr>
      </w:pPr>
      <w:r w:rsidRPr="00E831A7">
        <w:rPr>
          <w:rFonts w:ascii="Arial" w:hAnsi="Arial" w:cs="Arial"/>
          <w:highlight w:val="yellow"/>
          <w:lang w:val="es-AR"/>
        </w:rPr>
        <w:t xml:space="preserve">b. </w:t>
      </w:r>
      <w:r w:rsidRPr="00E831A7">
        <w:rPr>
          <w:rFonts w:ascii="Arial" w:hAnsi="Arial" w:cs="Arial"/>
          <w:spacing w:val="55"/>
          <w:highlight w:val="yellow"/>
          <w:lang w:val="es-AR"/>
        </w:rPr>
        <w:t xml:space="preserve"> </w:t>
      </w:r>
      <w:r w:rsidRPr="00E831A7">
        <w:rPr>
          <w:rFonts w:ascii="Arial" w:hAnsi="Arial" w:cs="Arial"/>
          <w:highlight w:val="yellow"/>
          <w:lang w:val="es-AR"/>
        </w:rPr>
        <w:t>Ninguna</w:t>
      </w:r>
    </w:p>
    <w:p w14:paraId="575E22E3" w14:textId="77777777" w:rsidR="00393FA2" w:rsidRDefault="00393FA2" w:rsidP="00393FA2">
      <w:pPr>
        <w:autoSpaceDE w:val="0"/>
        <w:autoSpaceDN w:val="0"/>
        <w:adjustRightInd w:val="0"/>
        <w:spacing w:before="38" w:after="0" w:line="276" w:lineRule="auto"/>
        <w:ind w:left="720" w:right="1311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c. </w:t>
      </w:r>
      <w:r>
        <w:rPr>
          <w:rFonts w:ascii="Arial" w:hAnsi="Arial" w:cs="Arial"/>
          <w:b/>
          <w:bCs/>
          <w:spacing w:val="55"/>
          <w:lang w:val="es-AR"/>
        </w:rPr>
        <w:t xml:space="preserve"> </w:t>
      </w:r>
      <w:r>
        <w:rPr>
          <w:rFonts w:ascii="Arial" w:hAnsi="Arial" w:cs="Arial"/>
          <w:b/>
          <w:bCs/>
          <w:lang w:val="es-AR"/>
        </w:rPr>
        <w:t xml:space="preserve">Debe tener asociado una unidad de medida en su algoritmo </w:t>
      </w:r>
    </w:p>
    <w:p w14:paraId="280C2E5D" w14:textId="43455F19" w:rsidR="00393FA2" w:rsidRDefault="00393FA2" w:rsidP="00393FA2">
      <w:pPr>
        <w:autoSpaceDE w:val="0"/>
        <w:autoSpaceDN w:val="0"/>
        <w:adjustRightInd w:val="0"/>
        <w:spacing w:before="38" w:after="0" w:line="276" w:lineRule="auto"/>
        <w:ind w:left="720" w:right="1311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d. </w:t>
      </w:r>
      <w:r>
        <w:rPr>
          <w:rFonts w:ascii="Arial" w:hAnsi="Arial" w:cs="Arial"/>
          <w:b/>
          <w:bCs/>
          <w:spacing w:val="43"/>
          <w:lang w:val="es-AR"/>
        </w:rPr>
        <w:t xml:space="preserve"> </w:t>
      </w:r>
      <w:r>
        <w:rPr>
          <w:rFonts w:ascii="Arial" w:hAnsi="Arial" w:cs="Arial"/>
          <w:b/>
          <w:bCs/>
          <w:lang w:val="es-AR"/>
        </w:rPr>
        <w:t>Debe permitir la calibración del mismo en cada iteración</w:t>
      </w:r>
    </w:p>
    <w:p w14:paraId="2B39BCF8" w14:textId="05A6DA5F" w:rsidR="00393FA2" w:rsidRDefault="00393FA2" w:rsidP="00393FA2">
      <w:pPr>
        <w:autoSpaceDE w:val="0"/>
        <w:autoSpaceDN w:val="0"/>
        <w:adjustRightInd w:val="0"/>
        <w:spacing w:before="1" w:after="0" w:line="240" w:lineRule="auto"/>
        <w:ind w:left="720" w:right="-52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e. </w:t>
      </w:r>
      <w:r>
        <w:rPr>
          <w:rFonts w:ascii="Arial" w:hAnsi="Arial" w:cs="Arial"/>
          <w:spacing w:val="55"/>
          <w:lang w:val="es-AR"/>
        </w:rPr>
        <w:t xml:space="preserve"> </w:t>
      </w:r>
      <w:r>
        <w:rPr>
          <w:rFonts w:ascii="Arial" w:hAnsi="Arial" w:cs="Arial"/>
          <w:lang w:val="es-AR"/>
        </w:rPr>
        <w:t>Se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encarga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de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gestionar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el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entorno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de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prueb</w:t>
      </w:r>
      <w:r>
        <w:rPr>
          <w:rFonts w:ascii="Arial" w:hAnsi="Arial" w:cs="Arial"/>
          <w:lang w:val="es-AR"/>
        </w:rPr>
        <w:t>a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>en</w:t>
      </w:r>
      <w:r>
        <w:rPr>
          <w:rFonts w:ascii="Arial" w:hAnsi="Arial" w:cs="Arial"/>
          <w:spacing w:val="15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cada una de sus fases </w:t>
      </w:r>
    </w:p>
    <w:p w14:paraId="6D141E8A" w14:textId="68B30B82" w:rsidR="00055ACF" w:rsidRDefault="00055ACF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 w:rsidRPr="00590287">
        <w:rPr>
          <w:rFonts w:ascii="Arial" w:hAnsi="Arial" w:cs="Arial"/>
          <w:u w:val="single"/>
          <w:lang w:val="es-AR"/>
        </w:rPr>
        <w:t>justificación</w:t>
      </w:r>
      <w:r>
        <w:rPr>
          <w:rFonts w:ascii="Arial" w:hAnsi="Arial" w:cs="Arial"/>
          <w:lang w:val="es-AR"/>
        </w:rPr>
        <w:t>:</w:t>
      </w:r>
    </w:p>
    <w:p w14:paraId="37CD59FC" w14:textId="4E3FD4E8" w:rsidR="00EC264D" w:rsidRDefault="00EC264D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benchmarking se hace las comparaciones</w:t>
      </w:r>
    </w:p>
    <w:p w14:paraId="01D7AE1D" w14:textId="3745321C" w:rsidR="006A228A" w:rsidRPr="006A228A" w:rsidRDefault="006A228A" w:rsidP="006A228A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la a) </w:t>
      </w:r>
      <w:r w:rsidRPr="006A228A">
        <w:rPr>
          <w:rFonts w:ascii="Arial" w:hAnsi="Arial" w:cs="Arial"/>
          <w:lang w:val="es-AR"/>
        </w:rPr>
        <w:t>Las comparaciones no solo se aplican en situaciones de TI , sino también como por ejemplo comportamientos de varias personas y además de forma cualitativa</w:t>
      </w:r>
    </w:p>
    <w:p w14:paraId="2CAA772D" w14:textId="317CD21E" w:rsidR="00055ACF" w:rsidRDefault="00055ACF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e) no por que solo hay una fase o </w:t>
      </w:r>
      <w:r w:rsidR="006A228A">
        <w:rPr>
          <w:rFonts w:ascii="Arial" w:hAnsi="Arial" w:cs="Arial"/>
          <w:lang w:val="es-AR"/>
        </w:rPr>
        <w:t>etapa</w:t>
      </w:r>
      <w:r>
        <w:rPr>
          <w:rFonts w:ascii="Arial" w:hAnsi="Arial" w:cs="Arial"/>
          <w:lang w:val="es-AR"/>
        </w:rPr>
        <w:t xml:space="preserve"> en donde se realiza la prueba</w:t>
      </w:r>
      <w:r w:rsidR="006A228A">
        <w:rPr>
          <w:rFonts w:ascii="Arial" w:hAnsi="Arial" w:cs="Arial"/>
          <w:lang w:val="es-AR"/>
        </w:rPr>
        <w:t xml:space="preserve"> y esa etapa es PREPARAR EL ENTORNO DE PRUEBA</w:t>
      </w:r>
    </w:p>
    <w:p w14:paraId="31F8D0B3" w14:textId="67828271" w:rsidR="006A228A" w:rsidRDefault="00EC264D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d) la calibración no es en cada iteración, sino </w:t>
      </w:r>
      <w:r w:rsidRPr="00EC264D">
        <w:rPr>
          <w:rFonts w:ascii="Arial" w:hAnsi="Arial" w:cs="Arial"/>
          <w:b/>
          <w:bCs/>
          <w:lang w:val="es-AR"/>
        </w:rPr>
        <w:t>solo en la etapa de ANALIZAR RESULTADOS</w:t>
      </w:r>
      <w:r>
        <w:rPr>
          <w:rFonts w:ascii="Arial" w:hAnsi="Arial" w:cs="Arial"/>
          <w:lang w:val="es-AR"/>
        </w:rPr>
        <w:t>, se debería de referir a mejorar el informe de benchmark</w:t>
      </w:r>
    </w:p>
    <w:p w14:paraId="75AF947F" w14:textId="14D3042B" w:rsidR="006A228A" w:rsidRDefault="006A228A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en la C) </w:t>
      </w:r>
      <w:r w:rsidR="00E831A7">
        <w:rPr>
          <w:rFonts w:ascii="Arial" w:hAnsi="Arial" w:cs="Arial"/>
          <w:lang w:val="es-AR"/>
        </w:rPr>
        <w:t xml:space="preserve">no necesariamente hay un algoritmo que mida, por ejemplo puede haber resultados efectivamente medidos y cualitativamente pero no por algún algoritmo como seria en caso de u benchmark de rendimiento de algunas  personas por ejemplo </w:t>
      </w:r>
      <w:r>
        <w:rPr>
          <w:rFonts w:ascii="Arial" w:hAnsi="Arial" w:cs="Arial"/>
          <w:lang w:val="es-AR"/>
        </w:rPr>
        <w:t xml:space="preserve"> </w:t>
      </w:r>
    </w:p>
    <w:p w14:paraId="7E53944C" w14:textId="681AE5B7" w:rsidR="00E831A7" w:rsidRDefault="00E831A7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 w:rsidRPr="00E831A7">
        <w:rPr>
          <w:rFonts w:ascii="Arial" w:hAnsi="Arial" w:cs="Arial"/>
          <w:highlight w:val="yellow"/>
          <w:lang w:val="es-AR"/>
        </w:rPr>
        <w:t>RTA B</w:t>
      </w:r>
    </w:p>
    <w:p w14:paraId="6AEB810F" w14:textId="67C305A5" w:rsidR="00D042B9" w:rsidRDefault="00D042B9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</w:p>
    <w:p w14:paraId="1B899479" w14:textId="77777777" w:rsidR="00D042B9" w:rsidRDefault="00D042B9" w:rsidP="00D042B9">
      <w:pPr>
        <w:pStyle w:val="Ttulo2"/>
        <w:rPr>
          <w:lang w:val="es-AR"/>
        </w:rPr>
      </w:pPr>
      <w:r>
        <w:rPr>
          <w:lang w:val="es-AR"/>
        </w:rPr>
        <w:t xml:space="preserve">4. </w:t>
      </w:r>
      <w:r>
        <w:rPr>
          <w:spacing w:val="55"/>
          <w:lang w:val="es-AR"/>
        </w:rPr>
        <w:t xml:space="preserve"> </w:t>
      </w:r>
      <w:r>
        <w:rPr>
          <w:lang w:val="es-AR"/>
        </w:rPr>
        <w:t>Si</w:t>
      </w:r>
      <w:r>
        <w:rPr>
          <w:spacing w:val="60"/>
          <w:lang w:val="es-AR"/>
        </w:rPr>
        <w:t xml:space="preserve"> </w:t>
      </w:r>
      <w:r>
        <w:rPr>
          <w:lang w:val="es-AR"/>
        </w:rPr>
        <w:t>se</w:t>
      </w:r>
      <w:r>
        <w:rPr>
          <w:spacing w:val="60"/>
          <w:lang w:val="es-AR"/>
        </w:rPr>
        <w:t xml:space="preserve"> </w:t>
      </w:r>
      <w:r>
        <w:rPr>
          <w:lang w:val="es-AR"/>
        </w:rPr>
        <w:t>realiza</w:t>
      </w:r>
      <w:r>
        <w:rPr>
          <w:spacing w:val="60"/>
          <w:lang w:val="es-AR"/>
        </w:rPr>
        <w:t xml:space="preserve"> </w:t>
      </w:r>
      <w:r>
        <w:rPr>
          <w:lang w:val="es-AR"/>
        </w:rPr>
        <w:t>un</w:t>
      </w:r>
      <w:r>
        <w:rPr>
          <w:spacing w:val="60"/>
          <w:lang w:val="es-AR"/>
        </w:rPr>
        <w:t xml:space="preserve"> </w:t>
      </w:r>
      <w:r>
        <w:rPr>
          <w:lang w:val="es-AR"/>
        </w:rPr>
        <w:t>benchmark</w:t>
      </w:r>
      <w:r>
        <w:rPr>
          <w:spacing w:val="60"/>
          <w:lang w:val="es-AR"/>
        </w:rPr>
        <w:t xml:space="preserve"> </w:t>
      </w:r>
      <w:r>
        <w:rPr>
          <w:lang w:val="es-AR"/>
        </w:rPr>
        <w:t>de</w:t>
      </w:r>
      <w:r>
        <w:rPr>
          <w:spacing w:val="45"/>
          <w:lang w:val="es-AR"/>
        </w:rPr>
        <w:t xml:space="preserve"> </w:t>
      </w:r>
      <w:r>
        <w:rPr>
          <w:lang w:val="es-AR"/>
        </w:rPr>
        <w:t>varios</w:t>
      </w:r>
      <w:r>
        <w:rPr>
          <w:spacing w:val="45"/>
          <w:lang w:val="es-AR"/>
        </w:rPr>
        <w:t xml:space="preserve"> </w:t>
      </w:r>
      <w:r>
        <w:rPr>
          <w:lang w:val="es-AR"/>
        </w:rPr>
        <w:t>productos</w:t>
      </w:r>
      <w:r>
        <w:rPr>
          <w:spacing w:val="45"/>
          <w:lang w:val="es-AR"/>
        </w:rPr>
        <w:t xml:space="preserve"> </w:t>
      </w:r>
      <w:r>
        <w:rPr>
          <w:lang w:val="es-AR"/>
        </w:rPr>
        <w:t>de</w:t>
      </w:r>
      <w:r>
        <w:rPr>
          <w:spacing w:val="45"/>
          <w:lang w:val="es-AR"/>
        </w:rPr>
        <w:t xml:space="preserve"> </w:t>
      </w:r>
      <w:r>
        <w:rPr>
          <w:lang w:val="es-AR"/>
        </w:rPr>
        <w:t>software</w:t>
      </w:r>
      <w:r>
        <w:rPr>
          <w:spacing w:val="45"/>
          <w:lang w:val="es-AR"/>
        </w:rPr>
        <w:t xml:space="preserve"> </w:t>
      </w:r>
      <w:r>
        <w:rPr>
          <w:lang w:val="es-AR"/>
        </w:rPr>
        <w:t>ejecutados</w:t>
      </w:r>
      <w:r>
        <w:rPr>
          <w:spacing w:val="45"/>
          <w:lang w:val="es-AR"/>
        </w:rPr>
        <w:t xml:space="preserve"> </w:t>
      </w:r>
      <w:r>
        <w:rPr>
          <w:lang w:val="es-AR"/>
        </w:rPr>
        <w:t>en</w:t>
      </w:r>
      <w:r>
        <w:rPr>
          <w:spacing w:val="45"/>
          <w:lang w:val="es-AR"/>
        </w:rPr>
        <w:t xml:space="preserve"> </w:t>
      </w:r>
      <w:r>
        <w:rPr>
          <w:lang w:val="es-AR"/>
        </w:rPr>
        <w:t>una infraestructura de hardware en particula</w:t>
      </w:r>
      <w:r>
        <w:rPr>
          <w:spacing w:val="-12"/>
          <w:lang w:val="es-AR"/>
        </w:rPr>
        <w:t>r</w:t>
      </w:r>
      <w:r>
        <w:rPr>
          <w:lang w:val="es-AR"/>
        </w:rPr>
        <w:t>, se puede decir :</w:t>
      </w:r>
    </w:p>
    <w:p w14:paraId="0811AAD2" w14:textId="77777777" w:rsidR="00D042B9" w:rsidRDefault="00D042B9" w:rsidP="00D042B9">
      <w:pPr>
        <w:autoSpaceDE w:val="0"/>
        <w:autoSpaceDN w:val="0"/>
        <w:adjustRightInd w:val="0"/>
        <w:spacing w:before="1" w:after="0" w:line="276" w:lineRule="auto"/>
        <w:ind w:left="1440" w:right="-28" w:hanging="36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a. 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Que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aquel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software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que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dio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mejores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indicadores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es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mejor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para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todas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las arquitecturas ya que podemos proyecta</w:t>
      </w:r>
      <w:r w:rsidRPr="00590287">
        <w:rPr>
          <w:rFonts w:ascii="Arial" w:hAnsi="Arial" w:cs="Arial"/>
          <w:lang w:val="es-AR"/>
        </w:rPr>
        <w:t>r</w:t>
      </w:r>
      <w:r>
        <w:rPr>
          <w:rFonts w:ascii="Arial" w:hAnsi="Arial" w:cs="Arial"/>
          <w:lang w:val="es-AR"/>
        </w:rPr>
        <w:t>.</w:t>
      </w:r>
    </w:p>
    <w:p w14:paraId="28D2EAFF" w14:textId="7E5C8D83" w:rsidR="00D042B9" w:rsidRDefault="00D042B9" w:rsidP="00D042B9">
      <w:pPr>
        <w:autoSpaceDE w:val="0"/>
        <w:autoSpaceDN w:val="0"/>
        <w:adjustRightInd w:val="0"/>
        <w:spacing w:before="1" w:after="0" w:line="276" w:lineRule="auto"/>
        <w:ind w:left="1440" w:right="-34" w:hanging="36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b. </w:t>
      </w:r>
      <w:r w:rsidRPr="00590287">
        <w:rPr>
          <w:rFonts w:ascii="Arial" w:hAnsi="Arial" w:cs="Arial"/>
          <w:lang w:val="es-AR"/>
        </w:rPr>
        <w:t xml:space="preserve"> </w:t>
      </w:r>
      <w:r w:rsidR="00590287">
        <w:rPr>
          <w:rFonts w:ascii="Arial" w:hAnsi="Arial" w:cs="Arial"/>
          <w:lang w:val="es-AR"/>
        </w:rPr>
        <w:t xml:space="preserve">Que </w:t>
      </w:r>
      <w:r w:rsidR="00590287" w:rsidRPr="00590287">
        <w:rPr>
          <w:rFonts w:ascii="Arial" w:hAnsi="Arial" w:cs="Arial"/>
          <w:lang w:val="es-AR"/>
        </w:rPr>
        <w:t>tengo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que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realizar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nuevas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pruebas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y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ajustar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más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parámetros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para asegurar que un producto es mejor que otro</w:t>
      </w:r>
    </w:p>
    <w:p w14:paraId="3E8DEEA9" w14:textId="0A7CC284" w:rsidR="00D042B9" w:rsidRDefault="00D042B9" w:rsidP="00D042B9">
      <w:pPr>
        <w:autoSpaceDE w:val="0"/>
        <w:autoSpaceDN w:val="0"/>
        <w:adjustRightInd w:val="0"/>
        <w:spacing w:before="1" w:after="0" w:line="276" w:lineRule="auto"/>
        <w:ind w:left="1440" w:right="-38" w:hanging="36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c.  </w:t>
      </w:r>
      <w:r w:rsidRPr="00590287">
        <w:rPr>
          <w:rFonts w:ascii="Arial" w:hAnsi="Arial" w:cs="Arial"/>
          <w:lang w:val="es-AR"/>
        </w:rPr>
        <w:t xml:space="preserve"> </w:t>
      </w:r>
      <w:r w:rsidR="00590287">
        <w:rPr>
          <w:rFonts w:ascii="Arial" w:hAnsi="Arial" w:cs="Arial"/>
          <w:lang w:val="es-AR"/>
        </w:rPr>
        <w:t xml:space="preserve">Que </w:t>
      </w:r>
      <w:r w:rsidR="00590287" w:rsidRPr="00590287">
        <w:rPr>
          <w:rFonts w:ascii="Arial" w:hAnsi="Arial" w:cs="Arial"/>
          <w:lang w:val="es-AR"/>
        </w:rPr>
        <w:t>mi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experimento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puede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tener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errores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y</w:t>
      </w:r>
      <w:r w:rsidR="00590287">
        <w:rPr>
          <w:rFonts w:ascii="Arial" w:hAnsi="Arial" w:cs="Arial"/>
          <w:lang w:val="es-AR"/>
        </w:rPr>
        <w:t xml:space="preserve"> </w:t>
      </w:r>
      <w:r w:rsidR="00590287" w:rsidRPr="00590287">
        <w:rPr>
          <w:rFonts w:ascii="Arial" w:hAnsi="Arial" w:cs="Arial"/>
          <w:lang w:val="es-AR"/>
        </w:rPr>
        <w:t>debe</w:t>
      </w:r>
      <w:r>
        <w:rPr>
          <w:rFonts w:ascii="Arial" w:hAnsi="Arial" w:cs="Arial"/>
          <w:lang w:val="es-AR"/>
        </w:rPr>
        <w:t xml:space="preserve"> 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constatar 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con </w:t>
      </w:r>
      <w:r w:rsidRPr="0059028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otras evaluaciones</w:t>
      </w:r>
    </w:p>
    <w:p w14:paraId="6609A1CF" w14:textId="77777777" w:rsidR="00D042B9" w:rsidRDefault="00D042B9" w:rsidP="00D042B9">
      <w:pPr>
        <w:autoSpaceDE w:val="0"/>
        <w:autoSpaceDN w:val="0"/>
        <w:adjustRightInd w:val="0"/>
        <w:spacing w:before="1" w:after="0" w:line="240" w:lineRule="auto"/>
        <w:ind w:left="1080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d. </w:t>
      </w:r>
      <w:r>
        <w:rPr>
          <w:rFonts w:ascii="Arial" w:hAnsi="Arial" w:cs="Arial"/>
          <w:b/>
          <w:bCs/>
          <w:spacing w:val="43"/>
          <w:lang w:val="es-AR"/>
        </w:rPr>
        <w:t xml:space="preserve"> </w:t>
      </w:r>
      <w:r>
        <w:rPr>
          <w:rFonts w:ascii="Arial" w:hAnsi="Arial" w:cs="Arial"/>
          <w:b/>
          <w:bCs/>
          <w:lang w:val="es-AR"/>
        </w:rPr>
        <w:t>Ninguna es correcta</w:t>
      </w:r>
    </w:p>
    <w:p w14:paraId="1A9168EE" w14:textId="77777777" w:rsidR="00D042B9" w:rsidRDefault="00D042B9" w:rsidP="00D042B9">
      <w:pPr>
        <w:autoSpaceDE w:val="0"/>
        <w:autoSpaceDN w:val="0"/>
        <w:adjustRightInd w:val="0"/>
        <w:spacing w:before="38" w:after="0" w:line="276" w:lineRule="auto"/>
        <w:ind w:right="-35" w:firstLine="1440"/>
        <w:rPr>
          <w:rFonts w:ascii="Arial" w:hAnsi="Arial" w:cs="Arial"/>
          <w:lang w:val="es-AR"/>
        </w:rPr>
      </w:pPr>
      <w:r>
        <w:rPr>
          <w:rFonts w:ascii="Arial" w:hAnsi="Arial" w:cs="Arial"/>
          <w:i/>
          <w:iCs/>
          <w:lang w:val="es-AR"/>
        </w:rPr>
        <w:t>//Se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puede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decir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que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un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producto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de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sw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es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mejor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que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otro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en</w:t>
      </w:r>
      <w:r>
        <w:rPr>
          <w:rFonts w:ascii="Arial" w:hAnsi="Arial" w:cs="Arial"/>
          <w:i/>
          <w:iCs/>
          <w:spacing w:val="45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las</w:t>
      </w:r>
      <w:r>
        <w:rPr>
          <w:rFonts w:ascii="Arial" w:hAnsi="Arial" w:cs="Arial"/>
          <w:i/>
          <w:iCs/>
          <w:spacing w:val="30"/>
          <w:lang w:val="es-AR"/>
        </w:rPr>
        <w:t xml:space="preserve"> </w:t>
      </w:r>
      <w:r>
        <w:rPr>
          <w:rFonts w:ascii="Arial" w:hAnsi="Arial" w:cs="Arial"/>
          <w:i/>
          <w:iCs/>
          <w:lang w:val="es-AR"/>
        </w:rPr>
        <w:t>caract analizadas y en el ambiente realizado el benchmark. (opinion)</w:t>
      </w:r>
    </w:p>
    <w:p w14:paraId="15635EE9" w14:textId="77777777" w:rsidR="00590287" w:rsidRDefault="00590287" w:rsidP="00590287">
      <w:pPr>
        <w:pStyle w:val="Ttulo2"/>
        <w:rPr>
          <w:lang w:val="es-AR"/>
        </w:rPr>
      </w:pPr>
      <w:r>
        <w:rPr>
          <w:lang w:val="es-AR"/>
        </w:rPr>
        <w:t>68.</w:t>
      </w:r>
      <w:r>
        <w:rPr>
          <w:spacing w:val="-7"/>
          <w:lang w:val="es-AR"/>
        </w:rPr>
        <w:t xml:space="preserve"> </w:t>
      </w:r>
      <w:r>
        <w:rPr>
          <w:lang w:val="es-AR"/>
        </w:rPr>
        <w:t>Las etapas de benchmarking establecen</w:t>
      </w:r>
    </w:p>
    <w:p w14:paraId="55C6F865" w14:textId="77777777" w:rsidR="001F3BEA" w:rsidRDefault="00590287" w:rsidP="00590287">
      <w:pPr>
        <w:autoSpaceDE w:val="0"/>
        <w:autoSpaceDN w:val="0"/>
        <w:adjustRightInd w:val="0"/>
        <w:spacing w:before="38" w:after="0" w:line="276" w:lineRule="auto"/>
        <w:ind w:left="720" w:right="277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a. </w:t>
      </w:r>
      <w:r>
        <w:rPr>
          <w:rFonts w:ascii="Arial" w:hAnsi="Arial" w:cs="Arial"/>
          <w:spacing w:val="55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Elementos de prueba, entornos y datos resultantes de una corrida </w:t>
      </w:r>
    </w:p>
    <w:p w14:paraId="203CD3EF" w14:textId="2D133AE4" w:rsidR="00590287" w:rsidRDefault="00590287" w:rsidP="00590287">
      <w:pPr>
        <w:autoSpaceDE w:val="0"/>
        <w:autoSpaceDN w:val="0"/>
        <w:adjustRightInd w:val="0"/>
        <w:spacing w:before="38" w:after="0" w:line="276" w:lineRule="auto"/>
        <w:ind w:left="720" w:right="277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b. </w:t>
      </w:r>
      <w:r>
        <w:rPr>
          <w:rFonts w:ascii="Arial" w:hAnsi="Arial" w:cs="Arial"/>
          <w:spacing w:val="55"/>
          <w:lang w:val="es-AR"/>
        </w:rPr>
        <w:t xml:space="preserve"> </w:t>
      </w:r>
      <w:r>
        <w:rPr>
          <w:rFonts w:ascii="Arial" w:hAnsi="Arial" w:cs="Arial"/>
          <w:lang w:val="es-AR"/>
        </w:rPr>
        <w:t>La determinación de la efectividad del proceso</w:t>
      </w:r>
    </w:p>
    <w:p w14:paraId="589B2FA5" w14:textId="77777777" w:rsidR="00590287" w:rsidRDefault="00590287" w:rsidP="00590287">
      <w:pPr>
        <w:autoSpaceDE w:val="0"/>
        <w:autoSpaceDN w:val="0"/>
        <w:adjustRightInd w:val="0"/>
        <w:spacing w:before="1" w:after="0" w:line="276" w:lineRule="auto"/>
        <w:ind w:left="1080" w:right="-38" w:hanging="360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c. </w:t>
      </w:r>
      <w:r>
        <w:rPr>
          <w:rFonts w:ascii="Arial" w:hAnsi="Arial" w:cs="Arial"/>
          <w:b/>
          <w:bCs/>
          <w:spacing w:val="55"/>
          <w:lang w:val="es-AR"/>
        </w:rPr>
        <w:t xml:space="preserve"> </w:t>
      </w:r>
      <w:r>
        <w:rPr>
          <w:rFonts w:ascii="Arial" w:hAnsi="Arial" w:cs="Arial"/>
          <w:b/>
          <w:bCs/>
          <w:lang w:val="es-AR"/>
        </w:rPr>
        <w:t>Un proceso sistemático, continuo y comparativo para la toma de decisiones</w:t>
      </w:r>
    </w:p>
    <w:p w14:paraId="547FB325" w14:textId="77777777" w:rsidR="00590287" w:rsidRDefault="00590287" w:rsidP="00590287">
      <w:pPr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d. </w:t>
      </w:r>
      <w:r>
        <w:rPr>
          <w:rFonts w:ascii="Arial" w:hAnsi="Arial" w:cs="Arial"/>
          <w:spacing w:val="55"/>
          <w:lang w:val="es-AR"/>
        </w:rPr>
        <w:t xml:space="preserve"> </w:t>
      </w:r>
      <w:r>
        <w:rPr>
          <w:rFonts w:ascii="Arial" w:hAnsi="Arial" w:cs="Arial"/>
          <w:lang w:val="es-AR"/>
        </w:rPr>
        <w:t>Cuáles serán los elementos de prueba que serán sometidos a una</w:t>
      </w:r>
    </w:p>
    <w:p w14:paraId="420862FD" w14:textId="77777777" w:rsidR="00590287" w:rsidRDefault="00590287" w:rsidP="00590287">
      <w:pPr>
        <w:autoSpaceDE w:val="0"/>
        <w:autoSpaceDN w:val="0"/>
        <w:adjustRightInd w:val="0"/>
        <w:spacing w:before="38" w:after="0" w:line="253" w:lineRule="exact"/>
        <w:ind w:left="108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evaluación</w:t>
      </w:r>
    </w:p>
    <w:p w14:paraId="5C1E1CDB" w14:textId="456E2D12" w:rsidR="00590287" w:rsidRDefault="001F3BEA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 w:rsidRPr="001F3BEA">
        <w:rPr>
          <w:rFonts w:ascii="Arial" w:hAnsi="Arial" w:cs="Arial"/>
          <w:lang w:val="es-AR"/>
        </w:rPr>
        <w:drawing>
          <wp:inline distT="0" distB="0" distL="0" distR="0" wp14:anchorId="5BC57B6D" wp14:editId="6315F8A1">
            <wp:extent cx="2457450" cy="1958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803" cy="19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EBE6" w14:textId="3398B533" w:rsidR="007A47F5" w:rsidRDefault="007A47F5" w:rsidP="00055ACF">
      <w:pPr>
        <w:autoSpaceDE w:val="0"/>
        <w:autoSpaceDN w:val="0"/>
        <w:adjustRightInd w:val="0"/>
        <w:spacing w:before="1" w:after="0" w:line="240" w:lineRule="auto"/>
        <w:ind w:right="-52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Hay que aclarar que la decisión es ajena al proceso de benchmark. Por ejemplo: el decidir que producto de Hardware se va a decidir comprar la hacemos nosotros, el benchmark no nos dice que producto compramos (no decide nada de esa decisión o en el informe de benchmark)</w:t>
      </w:r>
    </w:p>
    <w:p w14:paraId="3DBA1747" w14:textId="6D57C4CB" w:rsidR="00854659" w:rsidRDefault="00854659" w:rsidP="004D1C15">
      <w:pPr>
        <w:pStyle w:val="Ttulo1"/>
        <w:rPr>
          <w:lang w:val="es-AR"/>
        </w:rPr>
      </w:pPr>
      <w:r>
        <w:rPr>
          <w:lang w:val="es-AR"/>
        </w:rPr>
        <w:t>Blockchain</w:t>
      </w:r>
      <w:bookmarkEnd w:id="6"/>
    </w:p>
    <w:p w14:paraId="120A3C72" w14:textId="77777777" w:rsidR="00E0114C" w:rsidRPr="00E0114C" w:rsidRDefault="00E0114C" w:rsidP="00E0114C">
      <w:pPr>
        <w:rPr>
          <w:lang w:val="es-AR"/>
        </w:rPr>
      </w:pPr>
      <w:r w:rsidRPr="00E0114C">
        <w:rPr>
          <w:lang w:val="es-AR"/>
        </w:rPr>
        <w:t>¿Qué no es blockchain?</w:t>
      </w:r>
    </w:p>
    <w:p w14:paraId="2DBD9D49" w14:textId="77777777" w:rsidR="00E0114C" w:rsidRPr="00E0114C" w:rsidRDefault="00E0114C" w:rsidP="00E0114C">
      <w:pPr>
        <w:rPr>
          <w:lang w:val="es-AR"/>
        </w:rPr>
      </w:pPr>
      <w:r w:rsidRPr="00E0114C">
        <w:rPr>
          <w:lang w:val="es-AR"/>
        </w:rPr>
        <w:t>a. Una tecnología descentralizada y amigable con el medio ambiente.</w:t>
      </w:r>
    </w:p>
    <w:p w14:paraId="5E47B204" w14:textId="77777777" w:rsidR="00E0114C" w:rsidRPr="00E0114C" w:rsidRDefault="00E0114C" w:rsidP="00E0114C">
      <w:pPr>
        <w:rPr>
          <w:lang w:val="es-AR"/>
        </w:rPr>
      </w:pPr>
      <w:r w:rsidRPr="00E0114C">
        <w:rPr>
          <w:lang w:val="es-AR"/>
        </w:rPr>
        <w:t>b. Una red peer-to peer.</w:t>
      </w:r>
    </w:p>
    <w:p w14:paraId="7F851BA4" w14:textId="77777777" w:rsidR="00E0114C" w:rsidRPr="00E0114C" w:rsidRDefault="00E0114C" w:rsidP="00E0114C">
      <w:pPr>
        <w:rPr>
          <w:lang w:val="es-AR"/>
        </w:rPr>
      </w:pPr>
      <w:r w:rsidRPr="00E0114C">
        <w:rPr>
          <w:lang w:val="es-AR"/>
        </w:rPr>
        <w:t>c. Una tecnología de registro distribuido donde cada par tiene su propia copia del registro.</w:t>
      </w:r>
    </w:p>
    <w:p w14:paraId="30825AC4" w14:textId="77777777" w:rsidR="00E0114C" w:rsidRPr="00E0114C" w:rsidRDefault="00E0114C" w:rsidP="00E0114C">
      <w:pPr>
        <w:rPr>
          <w:lang w:val="es-AR"/>
        </w:rPr>
      </w:pPr>
      <w:r w:rsidRPr="00E0114C">
        <w:rPr>
          <w:lang w:val="es-AR"/>
        </w:rPr>
        <w:t>d. Ninguna de las otras opciones es correcta.</w:t>
      </w:r>
    </w:p>
    <w:p w14:paraId="6CF86254" w14:textId="6AB9D1F5" w:rsidR="00E0114C" w:rsidRDefault="00E0114C" w:rsidP="00E0114C">
      <w:pPr>
        <w:rPr>
          <w:rFonts w:ascii="Arial" w:hAnsi="Arial" w:cs="Arial"/>
          <w:color w:val="000000"/>
          <w:sz w:val="37"/>
          <w:szCs w:val="37"/>
          <w:lang w:val="es-AR"/>
        </w:rPr>
      </w:pPr>
      <w:r w:rsidRPr="00E0114C">
        <w:rPr>
          <w:lang w:val="es-AR"/>
        </w:rPr>
        <w:t>e. Una red entre iguales sin una autoridad central.</w:t>
      </w:r>
    </w:p>
    <w:p w14:paraId="48FDA3DF" w14:textId="77777777" w:rsidR="00E0114C" w:rsidRDefault="00E0114C" w:rsidP="00E0114C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  <w:lang w:val="es-AR"/>
        </w:rPr>
      </w:pPr>
    </w:p>
    <w:p w14:paraId="45846AFE" w14:textId="77777777" w:rsidR="00E0114C" w:rsidRPr="00E0114C" w:rsidRDefault="00E0114C" w:rsidP="00E011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8E662E"/>
          <w:lang w:val="es-AR"/>
        </w:rPr>
      </w:pPr>
      <w:r w:rsidRPr="00E0114C">
        <w:rPr>
          <w:rFonts w:ascii="Segoe UI" w:hAnsi="Segoe UI" w:cs="Segoe UI"/>
          <w:color w:val="8E662E"/>
          <w:lang w:val="es-AR"/>
        </w:rPr>
        <w:t>La respuesta correcta es:</w:t>
      </w:r>
    </w:p>
    <w:p w14:paraId="040968F8" w14:textId="77777777" w:rsidR="00E0114C" w:rsidRPr="00E0114C" w:rsidRDefault="00E0114C" w:rsidP="00E0114C">
      <w:pPr>
        <w:autoSpaceDE w:val="0"/>
        <w:autoSpaceDN w:val="0"/>
        <w:adjustRightInd w:val="0"/>
        <w:spacing w:before="5" w:after="0" w:line="130" w:lineRule="exact"/>
        <w:rPr>
          <w:rFonts w:ascii="Segoe UI" w:hAnsi="Segoe UI" w:cs="Segoe UI"/>
          <w:color w:val="8E662E"/>
          <w:lang w:val="es-AR"/>
        </w:rPr>
      </w:pPr>
    </w:p>
    <w:p w14:paraId="780CABA3" w14:textId="77777777" w:rsidR="00E0114C" w:rsidRPr="00E0114C" w:rsidRDefault="00E0114C" w:rsidP="00E0114C">
      <w:pPr>
        <w:autoSpaceDE w:val="0"/>
        <w:autoSpaceDN w:val="0"/>
        <w:adjustRightInd w:val="0"/>
        <w:spacing w:after="0" w:line="240" w:lineRule="auto"/>
        <w:ind w:right="-83"/>
        <w:rPr>
          <w:rFonts w:ascii="Segoe UI" w:hAnsi="Segoe UI" w:cs="Segoe UI"/>
          <w:color w:val="8E662E"/>
          <w:lang w:val="es-AR"/>
        </w:rPr>
      </w:pPr>
      <w:r w:rsidRPr="00E0114C">
        <w:rPr>
          <w:rFonts w:ascii="Segoe UI" w:hAnsi="Segoe UI" w:cs="Segoe UI"/>
          <w:color w:val="8E662E"/>
          <w:lang w:val="es-AR"/>
        </w:rPr>
        <w:t>Una tecnología descentralizada y amigable con el medio ambiente.</w:t>
      </w:r>
    </w:p>
    <w:p w14:paraId="66AC9246" w14:textId="05748038" w:rsidR="00854659" w:rsidRDefault="00854659" w:rsidP="00045026">
      <w:pPr>
        <w:rPr>
          <w:lang w:val="es-AR"/>
        </w:rPr>
      </w:pPr>
    </w:p>
    <w:p w14:paraId="61679053" w14:textId="77777777" w:rsidR="00854659" w:rsidRDefault="00854659" w:rsidP="00045026">
      <w:pPr>
        <w:rPr>
          <w:lang w:val="es-AR"/>
        </w:rPr>
      </w:pPr>
    </w:p>
    <w:p w14:paraId="55617FAE" w14:textId="186C1DD7" w:rsidR="00854659" w:rsidRDefault="00854659" w:rsidP="00045026">
      <w:pPr>
        <w:rPr>
          <w:lang w:val="es-AR"/>
        </w:rPr>
      </w:pPr>
    </w:p>
    <w:p w14:paraId="06C17C9A" w14:textId="3C387335" w:rsidR="00854659" w:rsidRDefault="00854659" w:rsidP="004D1C15">
      <w:pPr>
        <w:pStyle w:val="Ttulo1"/>
        <w:rPr>
          <w:lang w:val="es-AR"/>
        </w:rPr>
      </w:pPr>
      <w:bookmarkStart w:id="7" w:name="_Toc87804624"/>
      <w:r>
        <w:rPr>
          <w:lang w:val="es-AR"/>
        </w:rPr>
        <w:t>Big data</w:t>
      </w:r>
      <w:bookmarkEnd w:id="7"/>
    </w:p>
    <w:p w14:paraId="2A2470DA" w14:textId="77777777" w:rsidR="004D1C15" w:rsidRPr="00854659" w:rsidRDefault="004D1C15" w:rsidP="004D1C15">
      <w:pPr>
        <w:spacing w:line="240" w:lineRule="auto"/>
        <w:rPr>
          <w:lang w:val="es-AR"/>
        </w:rPr>
      </w:pPr>
      <w:r w:rsidRPr="00854659">
        <w:rPr>
          <w:lang w:val="es-AR"/>
        </w:rPr>
        <w:t>¿Cuál de las siguientes no es una de característica vinculada a big data?</w:t>
      </w:r>
    </w:p>
    <w:p w14:paraId="530A267F" w14:textId="77777777" w:rsidR="004D1C15" w:rsidRPr="00854659" w:rsidRDefault="004D1C15" w:rsidP="004D1C15">
      <w:pPr>
        <w:spacing w:line="240" w:lineRule="auto"/>
        <w:rPr>
          <w:lang w:val="es-AR"/>
        </w:rPr>
      </w:pPr>
      <w:r w:rsidRPr="00854659">
        <w:rPr>
          <w:lang w:val="es-AR"/>
        </w:rPr>
        <w:t>a. Velocidad</w:t>
      </w:r>
    </w:p>
    <w:p w14:paraId="4773C508" w14:textId="77777777" w:rsidR="004D1C15" w:rsidRPr="00854659" w:rsidRDefault="004D1C15" w:rsidP="004D1C15">
      <w:pPr>
        <w:spacing w:line="240" w:lineRule="auto"/>
        <w:rPr>
          <w:lang w:val="es-AR"/>
        </w:rPr>
      </w:pPr>
      <w:r w:rsidRPr="00854659">
        <w:rPr>
          <w:lang w:val="es-AR"/>
        </w:rPr>
        <w:t>b. Veracidad</w:t>
      </w:r>
    </w:p>
    <w:p w14:paraId="3F5A9727" w14:textId="77777777" w:rsidR="004D1C15" w:rsidRPr="00854659" w:rsidRDefault="004D1C15" w:rsidP="004D1C15">
      <w:pPr>
        <w:spacing w:line="240" w:lineRule="auto"/>
        <w:rPr>
          <w:lang w:val="es-AR"/>
        </w:rPr>
      </w:pPr>
      <w:r w:rsidRPr="00854659">
        <w:rPr>
          <w:lang w:val="es-AR"/>
        </w:rPr>
        <w:t>c. Variedad</w:t>
      </w:r>
    </w:p>
    <w:p w14:paraId="11658571" w14:textId="77777777" w:rsidR="004D1C15" w:rsidRPr="00854659" w:rsidRDefault="004D1C15" w:rsidP="004D1C15">
      <w:pPr>
        <w:spacing w:line="240" w:lineRule="auto"/>
        <w:rPr>
          <w:lang w:val="es-AR"/>
        </w:rPr>
      </w:pPr>
      <w:r w:rsidRPr="00854659">
        <w:rPr>
          <w:lang w:val="es-AR"/>
        </w:rPr>
        <w:t>d. Verosimilitud.</w:t>
      </w:r>
    </w:p>
    <w:p w14:paraId="7EBD0475" w14:textId="77777777" w:rsidR="004D1C15" w:rsidRDefault="004D1C15" w:rsidP="004D1C15">
      <w:pPr>
        <w:spacing w:line="240" w:lineRule="auto"/>
        <w:rPr>
          <w:lang w:val="es-AR"/>
        </w:rPr>
      </w:pPr>
      <w:r w:rsidRPr="00854659">
        <w:rPr>
          <w:lang w:val="es-AR"/>
        </w:rPr>
        <w:t>e. Ninguna de las otras opciones es correcta.</w:t>
      </w:r>
    </w:p>
    <w:p w14:paraId="3460F67D" w14:textId="77777777" w:rsidR="004D1C15" w:rsidRPr="004D1C15" w:rsidRDefault="004D1C15" w:rsidP="004D1C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8E662E"/>
          <w:lang w:val="es-AR"/>
        </w:rPr>
      </w:pPr>
      <w:r w:rsidRPr="004D1C15">
        <w:rPr>
          <w:rFonts w:ascii="Segoe UI" w:hAnsi="Segoe UI" w:cs="Segoe UI"/>
          <w:color w:val="8E662E"/>
          <w:lang w:val="es-AR"/>
        </w:rPr>
        <w:t>Respuesta correcta</w:t>
      </w:r>
    </w:p>
    <w:p w14:paraId="06DCE82A" w14:textId="77777777" w:rsidR="004D1C15" w:rsidRPr="004D1C15" w:rsidRDefault="004D1C15" w:rsidP="004D1C15">
      <w:pPr>
        <w:autoSpaceDE w:val="0"/>
        <w:autoSpaceDN w:val="0"/>
        <w:adjustRightInd w:val="0"/>
        <w:spacing w:after="0" w:line="240" w:lineRule="auto"/>
        <w:ind w:right="-66"/>
        <w:rPr>
          <w:rFonts w:ascii="Segoe UI" w:hAnsi="Segoe UI" w:cs="Segoe UI"/>
          <w:color w:val="8E662E"/>
          <w:lang w:val="es-AR"/>
        </w:rPr>
      </w:pPr>
      <w:r w:rsidRPr="004D1C15">
        <w:rPr>
          <w:rFonts w:ascii="Segoe UI" w:hAnsi="Segoe UI" w:cs="Segoe UI"/>
          <w:color w:val="8E662E"/>
          <w:lang w:val="es-AR"/>
        </w:rPr>
        <w:t>La respuesta correcta es: Verosimilitud.</w:t>
      </w:r>
    </w:p>
    <w:p w14:paraId="5CA87EC3" w14:textId="544E258A" w:rsidR="00854659" w:rsidRDefault="00854659" w:rsidP="00045026">
      <w:pPr>
        <w:rPr>
          <w:lang w:val="es-AR"/>
        </w:rPr>
      </w:pPr>
    </w:p>
    <w:p w14:paraId="1B5BECAE" w14:textId="77777777" w:rsidR="00310B29" w:rsidRPr="00310B29" w:rsidRDefault="00310B29" w:rsidP="00310B29">
      <w:pPr>
        <w:pStyle w:val="Ttulo2"/>
        <w:rPr>
          <w:lang w:val="es-AR"/>
        </w:rPr>
      </w:pPr>
      <w:bookmarkStart w:id="8" w:name="_Toc87804625"/>
      <w:r w:rsidRPr="00310B29">
        <w:rPr>
          <w:lang w:val="es-AR"/>
        </w:rPr>
        <w:t>La secuencia de pasos del funcionamiento de blockchain finaliza cuando:</w:t>
      </w:r>
      <w:bookmarkEnd w:id="8"/>
    </w:p>
    <w:p w14:paraId="30937C9E" w14:textId="77777777" w:rsidR="00310B29" w:rsidRPr="00310B29" w:rsidRDefault="00310B29" w:rsidP="00310B29">
      <w:pPr>
        <w:rPr>
          <w:lang w:val="es-AR"/>
        </w:rPr>
      </w:pPr>
      <w:r w:rsidRPr="00310B29">
        <w:rPr>
          <w:lang w:val="es-AR"/>
        </w:rPr>
        <w:t>a. El bloque se difunde a todos los nodos de la red.</w:t>
      </w:r>
    </w:p>
    <w:p w14:paraId="25209616" w14:textId="1720E28E" w:rsidR="00310B29" w:rsidRPr="00310B29" w:rsidRDefault="00310B29" w:rsidP="00310B29">
      <w:pPr>
        <w:rPr>
          <w:lang w:val="es-AR"/>
        </w:rPr>
      </w:pPr>
      <w:r w:rsidRPr="00310B29">
        <w:rPr>
          <w:lang w:val="es-AR"/>
        </w:rPr>
        <w:lastRenderedPageBreak/>
        <w:t>b. Se crea el bloque que representa la</w:t>
      </w:r>
      <w:r w:rsidR="00326B3A">
        <w:rPr>
          <w:lang w:val="es-AR"/>
        </w:rPr>
        <w:t xml:space="preserve"> </w:t>
      </w:r>
      <w:r w:rsidRPr="00310B29">
        <w:rPr>
          <w:lang w:val="es-AR"/>
        </w:rPr>
        <w:t>transacción.</w:t>
      </w:r>
    </w:p>
    <w:p w14:paraId="6E2A97EA" w14:textId="77777777" w:rsidR="00310B29" w:rsidRPr="00310B29" w:rsidRDefault="00310B29" w:rsidP="00310B29">
      <w:pPr>
        <w:rPr>
          <w:lang w:val="es-AR"/>
        </w:rPr>
      </w:pPr>
      <w:r w:rsidRPr="00310B29">
        <w:rPr>
          <w:lang w:val="es-AR"/>
        </w:rPr>
        <w:t>c. Todos los nodos validan el bloque y la transacción.</w:t>
      </w:r>
    </w:p>
    <w:p w14:paraId="7312E89C" w14:textId="77777777" w:rsidR="00310B29" w:rsidRPr="00310B29" w:rsidRDefault="00310B29" w:rsidP="00310B29">
      <w:pPr>
        <w:rPr>
          <w:lang w:val="es-AR"/>
        </w:rPr>
      </w:pPr>
      <w:r w:rsidRPr="00310B29">
        <w:rPr>
          <w:lang w:val="es-AR"/>
        </w:rPr>
        <w:t>d. El usuario solicita que se valide la transacción.</w:t>
      </w:r>
    </w:p>
    <w:p w14:paraId="5502FE11" w14:textId="3772AB93" w:rsidR="00310B29" w:rsidRDefault="00310B29" w:rsidP="00310B29">
      <w:pPr>
        <w:rPr>
          <w:lang w:val="es-AR"/>
        </w:rPr>
      </w:pPr>
      <w:r w:rsidRPr="00310B29">
        <w:rPr>
          <w:lang w:val="es-AR"/>
        </w:rPr>
        <w:t>e. Se concreta una circunstancia que no es descripta por ninguna de las otras opciones.</w:t>
      </w:r>
    </w:p>
    <w:p w14:paraId="531367DB" w14:textId="77777777" w:rsidR="002D578C" w:rsidRPr="002D578C" w:rsidRDefault="002D578C" w:rsidP="002D578C">
      <w:pPr>
        <w:autoSpaceDE w:val="0"/>
        <w:autoSpaceDN w:val="0"/>
        <w:adjustRightInd w:val="0"/>
        <w:spacing w:before="20" w:after="0" w:line="240" w:lineRule="auto"/>
        <w:rPr>
          <w:rFonts w:ascii="Segoe UI" w:hAnsi="Segoe UI" w:cs="Segoe UI"/>
          <w:color w:val="000000"/>
          <w:sz w:val="18"/>
          <w:szCs w:val="18"/>
          <w:lang w:val="es-AR"/>
        </w:rPr>
      </w:pP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La</w:t>
      </w:r>
      <w:r w:rsidRPr="002D578C">
        <w:rPr>
          <w:rFonts w:ascii="Segoe UI" w:hAnsi="Segoe UI" w:cs="Segoe UI"/>
          <w:color w:val="8E662E"/>
          <w:spacing w:val="4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respuesta</w:t>
      </w:r>
      <w:r w:rsidRPr="002D578C">
        <w:rPr>
          <w:rFonts w:ascii="Segoe UI" w:hAnsi="Segoe UI" w:cs="Segoe UI"/>
          <w:color w:val="8E662E"/>
          <w:spacing w:val="21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correcta</w:t>
      </w:r>
      <w:r w:rsidRPr="002D578C">
        <w:rPr>
          <w:rFonts w:ascii="Segoe UI" w:hAnsi="Segoe UI" w:cs="Segoe UI"/>
          <w:color w:val="8E662E"/>
          <w:spacing w:val="17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w w:val="103"/>
          <w:sz w:val="18"/>
          <w:szCs w:val="18"/>
          <w:lang w:val="es-AR"/>
        </w:rPr>
        <w:t>es:</w:t>
      </w:r>
    </w:p>
    <w:p w14:paraId="2A841B92" w14:textId="77777777" w:rsidR="002D578C" w:rsidRPr="002D578C" w:rsidRDefault="002D578C" w:rsidP="002D578C">
      <w:pPr>
        <w:autoSpaceDE w:val="0"/>
        <w:autoSpaceDN w:val="0"/>
        <w:adjustRightInd w:val="0"/>
        <w:spacing w:before="33" w:after="0" w:line="240" w:lineRule="auto"/>
        <w:ind w:right="-45"/>
        <w:rPr>
          <w:rFonts w:ascii="Segoe UI" w:hAnsi="Segoe UI" w:cs="Segoe UI"/>
          <w:color w:val="000000"/>
          <w:sz w:val="18"/>
          <w:szCs w:val="18"/>
          <w:lang w:val="es-AR"/>
        </w:rPr>
      </w:pP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Se</w:t>
      </w:r>
      <w:r w:rsidRPr="002D578C">
        <w:rPr>
          <w:rFonts w:ascii="Segoe UI" w:hAnsi="Segoe UI" w:cs="Segoe UI"/>
          <w:color w:val="8E662E"/>
          <w:spacing w:val="4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concreta</w:t>
      </w:r>
      <w:r w:rsidRPr="002D578C">
        <w:rPr>
          <w:rFonts w:ascii="Segoe UI" w:hAnsi="Segoe UI" w:cs="Segoe UI"/>
          <w:color w:val="8E662E"/>
          <w:spacing w:val="18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una</w:t>
      </w:r>
      <w:r w:rsidRPr="002D578C">
        <w:rPr>
          <w:rFonts w:ascii="Segoe UI" w:hAnsi="Segoe UI" w:cs="Segoe UI"/>
          <w:color w:val="8E662E"/>
          <w:spacing w:val="7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circunstancia</w:t>
      </w:r>
      <w:r w:rsidRPr="002D578C">
        <w:rPr>
          <w:rFonts w:ascii="Segoe UI" w:hAnsi="Segoe UI" w:cs="Segoe UI"/>
          <w:color w:val="8E662E"/>
          <w:spacing w:val="28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que</w:t>
      </w:r>
      <w:r w:rsidRPr="002D578C">
        <w:rPr>
          <w:rFonts w:ascii="Segoe UI" w:hAnsi="Segoe UI" w:cs="Segoe UI"/>
          <w:color w:val="8E662E"/>
          <w:spacing w:val="8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no</w:t>
      </w:r>
      <w:r w:rsidRPr="002D578C">
        <w:rPr>
          <w:rFonts w:ascii="Segoe UI" w:hAnsi="Segoe UI" w:cs="Segoe UI"/>
          <w:color w:val="8E662E"/>
          <w:spacing w:val="5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es</w:t>
      </w:r>
      <w:r w:rsidRPr="002D578C">
        <w:rPr>
          <w:rFonts w:ascii="Segoe UI" w:hAnsi="Segoe UI" w:cs="Segoe UI"/>
          <w:color w:val="8E662E"/>
          <w:spacing w:val="4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descripta</w:t>
      </w:r>
      <w:r w:rsidRPr="002D578C">
        <w:rPr>
          <w:rFonts w:ascii="Segoe UI" w:hAnsi="Segoe UI" w:cs="Segoe UI"/>
          <w:color w:val="8E662E"/>
          <w:spacing w:val="19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por</w:t>
      </w:r>
      <w:r w:rsidRPr="002D578C">
        <w:rPr>
          <w:rFonts w:ascii="Segoe UI" w:hAnsi="Segoe UI" w:cs="Segoe UI"/>
          <w:color w:val="8E662E"/>
          <w:spacing w:val="7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ninguna</w:t>
      </w:r>
      <w:r w:rsidRPr="002D578C">
        <w:rPr>
          <w:rFonts w:ascii="Segoe UI" w:hAnsi="Segoe UI" w:cs="Segoe UI"/>
          <w:color w:val="8E662E"/>
          <w:spacing w:val="17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de</w:t>
      </w:r>
      <w:r w:rsidRPr="002D578C">
        <w:rPr>
          <w:rFonts w:ascii="Segoe UI" w:hAnsi="Segoe UI" w:cs="Segoe UI"/>
          <w:color w:val="8E662E"/>
          <w:spacing w:val="5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sz w:val="18"/>
          <w:szCs w:val="18"/>
          <w:lang w:val="es-AR"/>
        </w:rPr>
        <w:t>las</w:t>
      </w:r>
      <w:r w:rsidRPr="002D578C">
        <w:rPr>
          <w:rFonts w:ascii="Segoe UI" w:hAnsi="Segoe UI" w:cs="Segoe UI"/>
          <w:color w:val="8E662E"/>
          <w:spacing w:val="5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w w:val="103"/>
          <w:sz w:val="18"/>
          <w:szCs w:val="18"/>
          <w:lang w:val="es-AR"/>
        </w:rPr>
        <w:t>otras</w:t>
      </w:r>
      <w:r w:rsidRPr="002D578C">
        <w:rPr>
          <w:rFonts w:ascii="Segoe UI" w:hAnsi="Segoe UI" w:cs="Segoe UI"/>
          <w:color w:val="8E662E"/>
          <w:spacing w:val="-1"/>
          <w:sz w:val="18"/>
          <w:szCs w:val="18"/>
          <w:lang w:val="es-AR"/>
        </w:rPr>
        <w:t xml:space="preserve"> </w:t>
      </w:r>
      <w:r w:rsidRPr="002D578C">
        <w:rPr>
          <w:rFonts w:ascii="Segoe UI" w:hAnsi="Segoe UI" w:cs="Segoe UI"/>
          <w:color w:val="8E662E"/>
          <w:w w:val="103"/>
          <w:sz w:val="18"/>
          <w:szCs w:val="18"/>
          <w:lang w:val="es-AR"/>
        </w:rPr>
        <w:t>opciones.</w:t>
      </w:r>
    </w:p>
    <w:p w14:paraId="3074FDF2" w14:textId="7DE4F994" w:rsidR="00310B29" w:rsidRDefault="00310B29" w:rsidP="00045026">
      <w:pPr>
        <w:rPr>
          <w:lang w:val="es-AR"/>
        </w:rPr>
      </w:pPr>
    </w:p>
    <w:p w14:paraId="5447AE6E" w14:textId="31B7F460" w:rsidR="002D578C" w:rsidRDefault="002D578C" w:rsidP="00045026">
      <w:pPr>
        <w:rPr>
          <w:lang w:val="es-AR"/>
        </w:rPr>
      </w:pPr>
      <w:r>
        <w:rPr>
          <w:lang w:val="es-AR"/>
        </w:rPr>
        <w:t>Pide el paso final, y eso no se menciona</w:t>
      </w:r>
    </w:p>
    <w:p w14:paraId="7926E74E" w14:textId="30F91530" w:rsidR="002D578C" w:rsidRDefault="002D578C" w:rsidP="002D57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usuario solicita que se validen la transacción o el usuario solicita una transacción </w:t>
      </w:r>
    </w:p>
    <w:p w14:paraId="5EAE9F50" w14:textId="2A85683A" w:rsidR="002D578C" w:rsidRDefault="00C141C0" w:rsidP="002D57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crea el bloque que representan la transacción</w:t>
      </w:r>
    </w:p>
    <w:p w14:paraId="3B5236D3" w14:textId="066EAD93" w:rsidR="00C141C0" w:rsidRDefault="00C141C0" w:rsidP="002D57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bloque se difunde a todos los nodos de la red </w:t>
      </w:r>
    </w:p>
    <w:p w14:paraId="5F0589B0" w14:textId="0C2A56FB" w:rsidR="00C141C0" w:rsidRDefault="00C141C0" w:rsidP="002D57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Todos los nodos validan el bloque y la transacción </w:t>
      </w:r>
    </w:p>
    <w:p w14:paraId="4F57833B" w14:textId="78120A65" w:rsidR="00C141C0" w:rsidRDefault="00C141C0" w:rsidP="002D57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bloque se añade a la cadena</w:t>
      </w:r>
    </w:p>
    <w:p w14:paraId="6725AD70" w14:textId="6EC6B6A1" w:rsidR="00C141C0" w:rsidRDefault="00C141C0" w:rsidP="002D578C">
      <w:pPr>
        <w:pStyle w:val="Prrafodelista"/>
        <w:numPr>
          <w:ilvl w:val="0"/>
          <w:numId w:val="1"/>
        </w:numPr>
        <w:rPr>
          <w:b/>
          <w:bCs/>
          <w:highlight w:val="yellow"/>
          <w:lang w:val="es-AR"/>
        </w:rPr>
      </w:pPr>
      <w:r w:rsidRPr="00ED0A8E">
        <w:rPr>
          <w:b/>
          <w:bCs/>
          <w:highlight w:val="yellow"/>
          <w:lang w:val="es-AR"/>
        </w:rPr>
        <w:t>Y último paso</w:t>
      </w:r>
      <w:r w:rsidR="00ED0A8E">
        <w:rPr>
          <w:b/>
          <w:bCs/>
          <w:highlight w:val="yellow"/>
          <w:lang w:val="es-AR"/>
        </w:rPr>
        <w:t xml:space="preserve"> y finaliza el funcionamiento blockchain cuando</w:t>
      </w:r>
      <w:r w:rsidRPr="00ED0A8E">
        <w:rPr>
          <w:b/>
          <w:bCs/>
          <w:highlight w:val="yellow"/>
          <w:lang w:val="es-AR"/>
        </w:rPr>
        <w:t>, la transacción se verifica y se ejecuta.</w:t>
      </w:r>
    </w:p>
    <w:p w14:paraId="585935FF" w14:textId="6E8E34DA" w:rsidR="00ED0A8E" w:rsidRPr="00ED0A8E" w:rsidRDefault="00ED0A8E" w:rsidP="00ED0A8E">
      <w:pPr>
        <w:rPr>
          <w:lang w:val="es-AR"/>
        </w:rPr>
      </w:pPr>
      <w:r w:rsidRPr="00ED0A8E">
        <w:rPr>
          <w:lang w:val="es-AR"/>
        </w:rPr>
        <w:t>Nota: con decir finalizar el funcionamiento da a entender de cuando esta tecnología deje de funcionar, como si supiéramos la mayor desventaja la cual haría (y valga la redundancia) dejar de funcionar esta red P2P blockchain.</w:t>
      </w:r>
    </w:p>
    <w:p w14:paraId="593524C0" w14:textId="77777777" w:rsidR="0047030D" w:rsidRPr="0047030D" w:rsidRDefault="0047030D" w:rsidP="00AD3544">
      <w:pPr>
        <w:pStyle w:val="Ttulo2"/>
        <w:rPr>
          <w:lang w:val="es-AR"/>
        </w:rPr>
      </w:pPr>
      <w:bookmarkStart w:id="9" w:name="_Toc87804626"/>
      <w:r w:rsidRPr="0047030D">
        <w:rPr>
          <w:lang w:val="es-AR"/>
        </w:rPr>
        <w:t>La implementación de soluciones de big data implica:</w:t>
      </w:r>
      <w:bookmarkEnd w:id="9"/>
    </w:p>
    <w:p w14:paraId="4C513530" w14:textId="6911B4D8" w:rsidR="0047030D" w:rsidRPr="0047030D" w:rsidRDefault="0047030D" w:rsidP="0047030D">
      <w:pPr>
        <w:rPr>
          <w:lang w:val="es-AR"/>
        </w:rPr>
      </w:pPr>
      <w:r w:rsidRPr="0047030D">
        <w:rPr>
          <w:lang w:val="es-AR"/>
        </w:rPr>
        <w:t>a. Almacenamiento (y en algunos casos procesamiento) distribuido. Sin embargo, cuando se trata de</w:t>
      </w:r>
      <w:r>
        <w:rPr>
          <w:lang w:val="es-AR"/>
        </w:rPr>
        <w:t xml:space="preserve"> </w:t>
      </w:r>
      <w:r w:rsidRPr="0047030D">
        <w:rPr>
          <w:lang w:val="es-AR"/>
        </w:rPr>
        <w:t>implementaciones onpremise, no</w:t>
      </w:r>
      <w:r w:rsidR="00EC27E1">
        <w:rPr>
          <w:lang w:val="es-AR"/>
        </w:rPr>
        <w:t xml:space="preserve"> </w:t>
      </w:r>
      <w:r w:rsidRPr="0047030D">
        <w:rPr>
          <w:lang w:val="es-AR"/>
        </w:rPr>
        <w:t>aplican las consideraciones del teorema de CAP</w:t>
      </w:r>
    </w:p>
    <w:p w14:paraId="627244B5" w14:textId="03F2E4A3" w:rsidR="0047030D" w:rsidRPr="0047030D" w:rsidRDefault="0047030D" w:rsidP="0047030D">
      <w:pPr>
        <w:rPr>
          <w:lang w:val="es-AR"/>
        </w:rPr>
      </w:pPr>
      <w:r w:rsidRPr="0047030D">
        <w:rPr>
          <w:lang w:val="es-AR"/>
        </w:rPr>
        <w:t xml:space="preserve">b. Consideración de cloud como plataforma para asegurar </w:t>
      </w:r>
      <w:r w:rsidR="00ED0A8E" w:rsidRPr="0047030D">
        <w:rPr>
          <w:lang w:val="es-AR"/>
        </w:rPr>
        <w:t>que la</w:t>
      </w:r>
      <w:r w:rsidRPr="0047030D">
        <w:rPr>
          <w:lang w:val="es-AR"/>
        </w:rPr>
        <w:t xml:space="preserve"> complejidad creciente de la solución haga colapsar al proyecto.</w:t>
      </w:r>
    </w:p>
    <w:p w14:paraId="54C2BE87" w14:textId="77777777" w:rsidR="0047030D" w:rsidRPr="0047030D" w:rsidRDefault="0047030D" w:rsidP="0047030D">
      <w:pPr>
        <w:rPr>
          <w:lang w:val="es-AR"/>
        </w:rPr>
      </w:pPr>
      <w:r w:rsidRPr="0047030D">
        <w:rPr>
          <w:lang w:val="es-AR"/>
        </w:rPr>
        <w:t>c. Ninguna de las otras opciones son correctas.</w:t>
      </w:r>
    </w:p>
    <w:p w14:paraId="4E1414AA" w14:textId="73E8846C" w:rsidR="0047030D" w:rsidRPr="0047030D" w:rsidRDefault="0047030D" w:rsidP="0047030D">
      <w:pPr>
        <w:rPr>
          <w:lang w:val="es-AR"/>
        </w:rPr>
      </w:pPr>
      <w:r w:rsidRPr="0047030D">
        <w:rPr>
          <w:lang w:val="es-AR"/>
        </w:rPr>
        <w:t>d. Consideración sobre calidad de los datos (errores de input de usuarios, datos duplicados, relaciones</w:t>
      </w:r>
      <w:r w:rsidR="00EC27E1">
        <w:rPr>
          <w:lang w:val="es-AR"/>
        </w:rPr>
        <w:t xml:space="preserve"> </w:t>
      </w:r>
      <w:r w:rsidRPr="0047030D">
        <w:rPr>
          <w:lang w:val="es-AR"/>
        </w:rPr>
        <w:t>incorrectas entre datos).</w:t>
      </w:r>
    </w:p>
    <w:p w14:paraId="33402D65" w14:textId="0F947DDF" w:rsidR="0047030D" w:rsidRPr="0047030D" w:rsidRDefault="0047030D" w:rsidP="0047030D">
      <w:pPr>
        <w:rPr>
          <w:lang w:val="es-AR"/>
        </w:rPr>
      </w:pPr>
      <w:r w:rsidRPr="0047030D">
        <w:rPr>
          <w:lang w:val="es-AR"/>
        </w:rPr>
        <w:t>e. Evaluación de utilización de Hadoop por su capacidad de manejar volúmenes masivos de datos estructurados y no estructurados</w:t>
      </w:r>
      <w:r w:rsidR="00EC27E1">
        <w:rPr>
          <w:lang w:val="es-AR"/>
        </w:rPr>
        <w:t xml:space="preserve"> </w:t>
      </w:r>
      <w:r w:rsidRPr="0047030D">
        <w:rPr>
          <w:lang w:val="es-AR"/>
        </w:rPr>
        <w:t>con una gestión sencilla de la herramienta.</w:t>
      </w:r>
    </w:p>
    <w:p w14:paraId="5B96DC09" w14:textId="77777777" w:rsidR="00843434" w:rsidRDefault="00843434" w:rsidP="00843434">
      <w:pPr>
        <w:autoSpaceDE w:val="0"/>
        <w:autoSpaceDN w:val="0"/>
        <w:adjustRightInd w:val="0"/>
        <w:spacing w:before="24" w:after="0" w:line="204" w:lineRule="exact"/>
        <w:rPr>
          <w:rFonts w:ascii="Segoe UI" w:hAnsi="Segoe UI" w:cs="Segoe UI"/>
          <w:color w:val="000000"/>
          <w:sz w:val="17"/>
          <w:szCs w:val="17"/>
          <w:lang w:val="es-AR"/>
        </w:rPr>
      </w:pPr>
      <w:r>
        <w:rPr>
          <w:rFonts w:ascii="Segoe UI" w:hAnsi="Segoe UI" w:cs="Segoe UI"/>
          <w:color w:val="8E662E"/>
          <w:spacing w:val="-5"/>
          <w:position w:val="-1"/>
          <w:sz w:val="17"/>
          <w:szCs w:val="17"/>
          <w:lang w:val="es-AR"/>
        </w:rPr>
        <w:t>R</w:t>
      </w:r>
      <w:r>
        <w:rPr>
          <w:rFonts w:ascii="Segoe UI" w:hAnsi="Segoe UI" w:cs="Segoe UI"/>
          <w:color w:val="8E662E"/>
          <w:position w:val="-1"/>
          <w:sz w:val="17"/>
          <w:szCs w:val="17"/>
          <w:lang w:val="es-AR"/>
        </w:rPr>
        <w:t>espuesta</w:t>
      </w:r>
      <w:r>
        <w:rPr>
          <w:rFonts w:ascii="Segoe UI" w:hAnsi="Segoe UI" w:cs="Segoe UI"/>
          <w:color w:val="8E662E"/>
          <w:spacing w:val="22"/>
          <w:position w:val="-1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w w:val="103"/>
          <w:position w:val="-1"/>
          <w:sz w:val="17"/>
          <w:szCs w:val="17"/>
          <w:lang w:val="es-AR"/>
        </w:rPr>
        <w:t>incorrecta.</w:t>
      </w:r>
    </w:p>
    <w:p w14:paraId="45842A59" w14:textId="77777777" w:rsidR="00843434" w:rsidRDefault="00843434" w:rsidP="00843434">
      <w:pPr>
        <w:autoSpaceDE w:val="0"/>
        <w:autoSpaceDN w:val="0"/>
        <w:adjustRightInd w:val="0"/>
        <w:spacing w:before="2" w:after="0" w:line="130" w:lineRule="exact"/>
        <w:rPr>
          <w:rFonts w:ascii="Segoe UI" w:hAnsi="Segoe UI" w:cs="Segoe UI"/>
          <w:color w:val="000000"/>
          <w:sz w:val="13"/>
          <w:szCs w:val="13"/>
          <w:lang w:val="es-AR"/>
        </w:rPr>
      </w:pPr>
    </w:p>
    <w:p w14:paraId="7A597371" w14:textId="77777777" w:rsidR="00843434" w:rsidRDefault="00843434" w:rsidP="008434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  <w:lang w:val="es-AR"/>
        </w:rPr>
      </w:pPr>
      <w:r>
        <w:rPr>
          <w:rFonts w:ascii="Segoe UI" w:hAnsi="Segoe UI" w:cs="Segoe UI"/>
          <w:color w:val="8E662E"/>
          <w:sz w:val="17"/>
          <w:szCs w:val="17"/>
          <w:lang w:val="es-AR"/>
        </w:rPr>
        <w:t>La</w:t>
      </w:r>
      <w:r>
        <w:rPr>
          <w:rFonts w:ascii="Segoe UI" w:hAnsi="Segoe UI" w:cs="Segoe UI"/>
          <w:color w:val="8E662E"/>
          <w:spacing w:val="4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respuesta</w:t>
      </w:r>
      <w:r>
        <w:rPr>
          <w:rFonts w:ascii="Segoe UI" w:hAnsi="Segoe UI" w:cs="Segoe UI"/>
          <w:color w:val="8E662E"/>
          <w:spacing w:val="21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correcta</w:t>
      </w:r>
      <w:r>
        <w:rPr>
          <w:rFonts w:ascii="Segoe UI" w:hAnsi="Segoe UI" w:cs="Segoe UI"/>
          <w:color w:val="8E662E"/>
          <w:spacing w:val="17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w w:val="103"/>
          <w:sz w:val="17"/>
          <w:szCs w:val="17"/>
          <w:lang w:val="es-AR"/>
        </w:rPr>
        <w:t>es:</w:t>
      </w:r>
    </w:p>
    <w:p w14:paraId="54AEB175" w14:textId="77777777" w:rsidR="00843434" w:rsidRDefault="00843434" w:rsidP="00843434">
      <w:pPr>
        <w:autoSpaceDE w:val="0"/>
        <w:autoSpaceDN w:val="0"/>
        <w:adjustRightInd w:val="0"/>
        <w:spacing w:before="33" w:after="0" w:line="240" w:lineRule="auto"/>
        <w:ind w:right="-45"/>
        <w:rPr>
          <w:rFonts w:ascii="Segoe UI" w:hAnsi="Segoe UI" w:cs="Segoe UI"/>
          <w:color w:val="000000"/>
          <w:sz w:val="17"/>
          <w:szCs w:val="17"/>
          <w:lang w:val="es-AR"/>
        </w:rPr>
      </w:pPr>
      <w:r>
        <w:rPr>
          <w:rFonts w:ascii="Segoe UI" w:hAnsi="Segoe UI" w:cs="Segoe UI"/>
          <w:color w:val="8E662E"/>
          <w:sz w:val="17"/>
          <w:szCs w:val="17"/>
          <w:lang w:val="es-AR"/>
        </w:rPr>
        <w:t>Consideración</w:t>
      </w:r>
      <w:r>
        <w:rPr>
          <w:rFonts w:ascii="Segoe UI" w:hAnsi="Segoe UI" w:cs="Segoe UI"/>
          <w:color w:val="8E662E"/>
          <w:spacing w:val="31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sobre</w:t>
      </w:r>
      <w:r>
        <w:rPr>
          <w:rFonts w:ascii="Segoe UI" w:hAnsi="Segoe UI" w:cs="Segoe UI"/>
          <w:color w:val="8E662E"/>
          <w:spacing w:val="12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calidad</w:t>
      </w:r>
      <w:r>
        <w:rPr>
          <w:rFonts w:ascii="Segoe UI" w:hAnsi="Segoe UI" w:cs="Segoe UI"/>
          <w:color w:val="8E662E"/>
          <w:spacing w:val="15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de</w:t>
      </w:r>
      <w:r>
        <w:rPr>
          <w:rFonts w:ascii="Segoe UI" w:hAnsi="Segoe UI" w:cs="Segoe UI"/>
          <w:color w:val="8E662E"/>
          <w:spacing w:val="5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los</w:t>
      </w:r>
      <w:r>
        <w:rPr>
          <w:rFonts w:ascii="Segoe UI" w:hAnsi="Segoe UI" w:cs="Segoe UI"/>
          <w:color w:val="8E662E"/>
          <w:spacing w:val="5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datos</w:t>
      </w:r>
      <w:r>
        <w:rPr>
          <w:rFonts w:ascii="Segoe UI" w:hAnsi="Segoe UI" w:cs="Segoe UI"/>
          <w:color w:val="8E662E"/>
          <w:spacing w:val="11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(errores</w:t>
      </w:r>
      <w:r>
        <w:rPr>
          <w:rFonts w:ascii="Segoe UI" w:hAnsi="Segoe UI" w:cs="Segoe UI"/>
          <w:color w:val="8E662E"/>
          <w:spacing w:val="16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de</w:t>
      </w:r>
      <w:r>
        <w:rPr>
          <w:rFonts w:ascii="Segoe UI" w:hAnsi="Segoe UI" w:cs="Segoe UI"/>
          <w:color w:val="8E662E"/>
          <w:spacing w:val="5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input</w:t>
      </w:r>
      <w:r>
        <w:rPr>
          <w:rFonts w:ascii="Segoe UI" w:hAnsi="Segoe UI" w:cs="Segoe UI"/>
          <w:color w:val="8E662E"/>
          <w:spacing w:val="11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de</w:t>
      </w:r>
      <w:r>
        <w:rPr>
          <w:rFonts w:ascii="Segoe UI" w:hAnsi="Segoe UI" w:cs="Segoe UI"/>
          <w:color w:val="8E662E"/>
          <w:spacing w:val="5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usuarios,</w:t>
      </w:r>
      <w:r>
        <w:rPr>
          <w:rFonts w:ascii="Segoe UI" w:hAnsi="Segoe UI" w:cs="Segoe UI"/>
          <w:color w:val="8E662E"/>
          <w:spacing w:val="19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datos</w:t>
      </w:r>
      <w:r>
        <w:rPr>
          <w:rFonts w:ascii="Segoe UI" w:hAnsi="Segoe UI" w:cs="Segoe UI"/>
          <w:color w:val="8E662E"/>
          <w:spacing w:val="11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duplicados,</w:t>
      </w:r>
      <w:r>
        <w:rPr>
          <w:rFonts w:ascii="Segoe UI" w:hAnsi="Segoe UI" w:cs="Segoe UI"/>
          <w:color w:val="8E662E"/>
          <w:spacing w:val="25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relaciones</w:t>
      </w:r>
      <w:r>
        <w:rPr>
          <w:rFonts w:ascii="Segoe UI" w:hAnsi="Segoe UI" w:cs="Segoe UI"/>
          <w:color w:val="8E662E"/>
          <w:spacing w:val="22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sz w:val="17"/>
          <w:szCs w:val="17"/>
          <w:lang w:val="es-AR"/>
        </w:rPr>
        <w:t>incorrectas</w:t>
      </w:r>
      <w:r>
        <w:rPr>
          <w:rFonts w:ascii="Segoe UI" w:hAnsi="Segoe UI" w:cs="Segoe UI"/>
          <w:color w:val="8E662E"/>
          <w:spacing w:val="23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w w:val="103"/>
          <w:sz w:val="17"/>
          <w:szCs w:val="17"/>
          <w:lang w:val="es-AR"/>
        </w:rPr>
        <w:t>entre</w:t>
      </w:r>
      <w:r>
        <w:rPr>
          <w:rFonts w:ascii="Segoe UI" w:hAnsi="Segoe UI" w:cs="Segoe UI"/>
          <w:color w:val="8E662E"/>
          <w:spacing w:val="-1"/>
          <w:sz w:val="17"/>
          <w:szCs w:val="17"/>
          <w:lang w:val="es-AR"/>
        </w:rPr>
        <w:t xml:space="preserve"> </w:t>
      </w:r>
      <w:r>
        <w:rPr>
          <w:rFonts w:ascii="Segoe UI" w:hAnsi="Segoe UI" w:cs="Segoe UI"/>
          <w:color w:val="8E662E"/>
          <w:w w:val="103"/>
          <w:sz w:val="17"/>
          <w:szCs w:val="17"/>
          <w:lang w:val="es-AR"/>
        </w:rPr>
        <w:t>datos).</w:t>
      </w:r>
    </w:p>
    <w:p w14:paraId="397A0BB4" w14:textId="62AC303C" w:rsidR="0047030D" w:rsidRDefault="0047030D" w:rsidP="0047030D">
      <w:pPr>
        <w:rPr>
          <w:lang w:val="es-AR"/>
        </w:rPr>
      </w:pPr>
    </w:p>
    <w:p w14:paraId="39117048" w14:textId="24D005EC" w:rsidR="002342A5" w:rsidRDefault="00845C33" w:rsidP="0047030D">
      <w:pPr>
        <w:rPr>
          <w:lang w:val="es-AR"/>
        </w:rPr>
      </w:pPr>
      <w:r>
        <w:rPr>
          <w:lang w:val="es-AR"/>
        </w:rPr>
        <w:t xml:space="preserve">Justo </w:t>
      </w:r>
      <w:r w:rsidR="00711F66">
        <w:rPr>
          <w:lang w:val="es-AR"/>
        </w:rPr>
        <w:t xml:space="preserve">la correcta </w:t>
      </w:r>
      <w:r>
        <w:rPr>
          <w:lang w:val="es-AR"/>
        </w:rPr>
        <w:t xml:space="preserve">se menciona la característica de big data que es la </w:t>
      </w:r>
      <w:r w:rsidRPr="00845C33">
        <w:rPr>
          <w:b/>
          <w:bCs/>
          <w:lang w:val="es-AR"/>
        </w:rPr>
        <w:t>variedad</w:t>
      </w:r>
      <w:r>
        <w:rPr>
          <w:lang w:val="es-AR"/>
        </w:rPr>
        <w:t xml:space="preserve">, </w:t>
      </w:r>
      <w:r w:rsidR="00711F66">
        <w:rPr>
          <w:lang w:val="es-AR"/>
        </w:rPr>
        <w:t xml:space="preserve"> en el ultimo apartado el Hadoop es parte de una solución pero no la solución en si, además ayuda a la problemática de la distribución de archivos, está más ligado al escalado al procesamiento y almacenamiento (para manejar grandes volúmenes de datos ligado a la característica de Volumen y no a la variedad como se menciona</w:t>
      </w:r>
      <w:r w:rsidR="007C49FA">
        <w:rPr>
          <w:lang w:val="es-AR"/>
        </w:rPr>
        <w:t xml:space="preserve"> del hadoop</w:t>
      </w:r>
      <w:r w:rsidR="00711F66">
        <w:rPr>
          <w:lang w:val="es-AR"/>
        </w:rPr>
        <w:t>)</w:t>
      </w:r>
    </w:p>
    <w:p w14:paraId="794D86ED" w14:textId="77777777" w:rsidR="002342A5" w:rsidRDefault="002342A5" w:rsidP="002342A5">
      <w:pPr>
        <w:pStyle w:val="Ttulo2"/>
        <w:rPr>
          <w:lang w:val="es-AR"/>
        </w:rPr>
      </w:pPr>
      <w:r>
        <w:rPr>
          <w:lang w:val="es-AR"/>
        </w:rPr>
        <w:t>54.</w:t>
      </w:r>
      <w:r>
        <w:rPr>
          <w:spacing w:val="-7"/>
          <w:lang w:val="es-AR"/>
        </w:rPr>
        <w:t xml:space="preserve"> </w:t>
      </w:r>
      <w:r>
        <w:rPr>
          <w:lang w:val="es-AR"/>
        </w:rPr>
        <w:t>Edge computing está asociado a:</w:t>
      </w:r>
    </w:p>
    <w:p w14:paraId="2E3E3C58" w14:textId="77777777" w:rsidR="002342A5" w:rsidRDefault="002342A5" w:rsidP="002342A5">
      <w:pPr>
        <w:autoSpaceDE w:val="0"/>
        <w:autoSpaceDN w:val="0"/>
        <w:adjustRightInd w:val="0"/>
        <w:spacing w:before="38" w:after="0" w:line="240" w:lineRule="auto"/>
        <w:ind w:left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a. </w:t>
      </w:r>
      <w:r>
        <w:rPr>
          <w:rFonts w:ascii="Arial" w:hAnsi="Arial" w:cs="Arial"/>
          <w:spacing w:val="55"/>
          <w:lang w:val="es-AR"/>
        </w:rPr>
        <w:t xml:space="preserve"> </w:t>
      </w:r>
      <w:r>
        <w:rPr>
          <w:rFonts w:ascii="Arial" w:hAnsi="Arial" w:cs="Arial"/>
          <w:lang w:val="es-AR"/>
        </w:rPr>
        <w:t>Seguridad para aplicaciones de Big Data</w:t>
      </w:r>
    </w:p>
    <w:p w14:paraId="249DC2C7" w14:textId="77777777" w:rsidR="002342A5" w:rsidRPr="00664CC0" w:rsidRDefault="002342A5" w:rsidP="002342A5">
      <w:pPr>
        <w:autoSpaceDE w:val="0"/>
        <w:autoSpaceDN w:val="0"/>
        <w:adjustRightInd w:val="0"/>
        <w:spacing w:before="38" w:after="0" w:line="276" w:lineRule="auto"/>
        <w:ind w:left="1080" w:right="-38" w:hanging="360"/>
        <w:rPr>
          <w:rFonts w:ascii="Arial" w:hAnsi="Arial" w:cs="Arial"/>
          <w:strike/>
          <w:lang w:val="es-AR"/>
        </w:rPr>
      </w:pPr>
      <w:r w:rsidRPr="00664CC0">
        <w:rPr>
          <w:rFonts w:ascii="Arial" w:hAnsi="Arial" w:cs="Arial"/>
          <w:b/>
          <w:bCs/>
          <w:strike/>
          <w:lang w:val="es-AR"/>
        </w:rPr>
        <w:t xml:space="preserve">b. </w:t>
      </w:r>
      <w:r w:rsidRPr="00664CC0">
        <w:rPr>
          <w:rFonts w:ascii="Arial" w:hAnsi="Arial" w:cs="Arial"/>
          <w:b/>
          <w:bCs/>
          <w:strike/>
          <w:spacing w:val="43"/>
          <w:lang w:val="es-AR"/>
        </w:rPr>
        <w:t xml:space="preserve"> </w:t>
      </w:r>
      <w:r w:rsidRPr="00664CC0">
        <w:rPr>
          <w:rFonts w:ascii="Arial" w:hAnsi="Arial" w:cs="Arial"/>
          <w:b/>
          <w:bCs/>
          <w:strike/>
          <w:spacing w:val="-12"/>
          <w:lang w:val="es-AR"/>
        </w:rPr>
        <w:t>T</w:t>
      </w:r>
      <w:r w:rsidRPr="00664CC0">
        <w:rPr>
          <w:rFonts w:ascii="Arial" w:hAnsi="Arial" w:cs="Arial"/>
          <w:b/>
          <w:bCs/>
          <w:strike/>
          <w:lang w:val="es-AR"/>
        </w:rPr>
        <w:t>ransmitir datos a un servidor centralizado para su análisis, que reduce el trafico de informacion y costos</w:t>
      </w:r>
    </w:p>
    <w:p w14:paraId="534618B8" w14:textId="77777777" w:rsidR="002342A5" w:rsidRDefault="002342A5" w:rsidP="002342A5">
      <w:pPr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c.  </w:t>
      </w:r>
      <w:r>
        <w:rPr>
          <w:rFonts w:ascii="Arial" w:hAnsi="Arial" w:cs="Arial"/>
          <w:spacing w:val="6"/>
          <w:lang w:val="es-AR"/>
        </w:rPr>
        <w:t xml:space="preserve"> </w:t>
      </w:r>
      <w:r>
        <w:rPr>
          <w:rFonts w:ascii="Arial" w:hAnsi="Arial" w:cs="Arial"/>
          <w:lang w:val="es-AR"/>
        </w:rPr>
        <w:t>Analizar varios cursos de acción en respuesta a cambios del mercado</w:t>
      </w:r>
    </w:p>
    <w:p w14:paraId="432F2F2C" w14:textId="77777777" w:rsidR="002342A5" w:rsidRDefault="002342A5" w:rsidP="002342A5">
      <w:pPr>
        <w:autoSpaceDE w:val="0"/>
        <w:autoSpaceDN w:val="0"/>
        <w:adjustRightInd w:val="0"/>
        <w:spacing w:before="38" w:after="0" w:line="253" w:lineRule="exact"/>
        <w:ind w:left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d. </w:t>
      </w:r>
      <w:r>
        <w:rPr>
          <w:rFonts w:ascii="Arial" w:hAnsi="Arial" w:cs="Arial"/>
          <w:spacing w:val="55"/>
          <w:lang w:val="es-AR"/>
        </w:rPr>
        <w:t xml:space="preserve"> </w:t>
      </w:r>
      <w:r>
        <w:rPr>
          <w:rFonts w:ascii="Arial" w:hAnsi="Arial" w:cs="Arial"/>
          <w:lang w:val="es-AR"/>
        </w:rPr>
        <w:t>Ninguna</w:t>
      </w:r>
    </w:p>
    <w:p w14:paraId="30F50AFC" w14:textId="57A6D829" w:rsidR="002342A5" w:rsidRDefault="00664CC0" w:rsidP="0047030D">
      <w:pPr>
        <w:rPr>
          <w:lang w:val="es-AR"/>
        </w:rPr>
      </w:pPr>
      <w:r>
        <w:rPr>
          <w:lang w:val="es-AR"/>
        </w:rPr>
        <w:t>el análisis de hace en los dispositivos, y no en los servidores</w:t>
      </w:r>
    </w:p>
    <w:p w14:paraId="66E9723A" w14:textId="77777777" w:rsidR="002342A5" w:rsidRPr="001F7126" w:rsidRDefault="002342A5" w:rsidP="0047030D">
      <w:pPr>
        <w:rPr>
          <w:lang w:val="es-AR"/>
        </w:rPr>
      </w:pPr>
    </w:p>
    <w:sectPr w:rsidR="002342A5" w:rsidRPr="001F7126" w:rsidSect="00856C35">
      <w:footerReference w:type="default" r:id="rId10"/>
      <w:pgSz w:w="11906" w:h="16838"/>
      <w:pgMar w:top="709" w:right="991" w:bottom="851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038F" w14:textId="77777777" w:rsidR="00232E96" w:rsidRDefault="00232E96" w:rsidP="00DA7896">
      <w:pPr>
        <w:spacing w:after="0" w:line="240" w:lineRule="auto"/>
      </w:pPr>
      <w:r>
        <w:separator/>
      </w:r>
    </w:p>
  </w:endnote>
  <w:endnote w:type="continuationSeparator" w:id="0">
    <w:p w14:paraId="156ECAE9" w14:textId="77777777" w:rsidR="00232E96" w:rsidRDefault="00232E96" w:rsidP="00DA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063999"/>
      <w:docPartObj>
        <w:docPartGallery w:val="Page Numbers (Bottom of Page)"/>
        <w:docPartUnique/>
      </w:docPartObj>
    </w:sdtPr>
    <w:sdtEndPr/>
    <w:sdtContent>
      <w:p w14:paraId="4F26E5AF" w14:textId="0033A039" w:rsidR="00DA7896" w:rsidRDefault="00DA78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87B25" w14:textId="77777777" w:rsidR="00DA7896" w:rsidRDefault="00DA78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067B" w14:textId="77777777" w:rsidR="00232E96" w:rsidRDefault="00232E96" w:rsidP="00DA7896">
      <w:pPr>
        <w:spacing w:after="0" w:line="240" w:lineRule="auto"/>
      </w:pPr>
      <w:r>
        <w:separator/>
      </w:r>
    </w:p>
  </w:footnote>
  <w:footnote w:type="continuationSeparator" w:id="0">
    <w:p w14:paraId="46856B43" w14:textId="77777777" w:rsidR="00232E96" w:rsidRDefault="00232E96" w:rsidP="00DA7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59AC"/>
    <w:multiLevelType w:val="hybridMultilevel"/>
    <w:tmpl w:val="C2BC3C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A4B7B"/>
    <w:multiLevelType w:val="hybridMultilevel"/>
    <w:tmpl w:val="822A0C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F18950"/>
    <w:rsid w:val="00045026"/>
    <w:rsid w:val="00055ACF"/>
    <w:rsid w:val="00142895"/>
    <w:rsid w:val="001F3BEA"/>
    <w:rsid w:val="001F7126"/>
    <w:rsid w:val="00232E96"/>
    <w:rsid w:val="002342A5"/>
    <w:rsid w:val="002C4BDE"/>
    <w:rsid w:val="002D578C"/>
    <w:rsid w:val="00310B29"/>
    <w:rsid w:val="00326B3A"/>
    <w:rsid w:val="003864FF"/>
    <w:rsid w:val="00393FA2"/>
    <w:rsid w:val="003E6EEA"/>
    <w:rsid w:val="00405E93"/>
    <w:rsid w:val="0047030D"/>
    <w:rsid w:val="004D1C15"/>
    <w:rsid w:val="004F3985"/>
    <w:rsid w:val="005451C9"/>
    <w:rsid w:val="005535B3"/>
    <w:rsid w:val="00590287"/>
    <w:rsid w:val="00664CC0"/>
    <w:rsid w:val="006A228A"/>
    <w:rsid w:val="00711F66"/>
    <w:rsid w:val="00730D01"/>
    <w:rsid w:val="00754D39"/>
    <w:rsid w:val="007A47F5"/>
    <w:rsid w:val="007B6A8C"/>
    <w:rsid w:val="007C49FA"/>
    <w:rsid w:val="00802C29"/>
    <w:rsid w:val="00843434"/>
    <w:rsid w:val="00845C33"/>
    <w:rsid w:val="00854659"/>
    <w:rsid w:val="00856C35"/>
    <w:rsid w:val="0097007C"/>
    <w:rsid w:val="0099326B"/>
    <w:rsid w:val="009C2002"/>
    <w:rsid w:val="009C5798"/>
    <w:rsid w:val="00AD3544"/>
    <w:rsid w:val="00B849ED"/>
    <w:rsid w:val="00BC1E63"/>
    <w:rsid w:val="00C141C0"/>
    <w:rsid w:val="00D042B9"/>
    <w:rsid w:val="00DA7896"/>
    <w:rsid w:val="00DC2E16"/>
    <w:rsid w:val="00E0114C"/>
    <w:rsid w:val="00E33E25"/>
    <w:rsid w:val="00E678D0"/>
    <w:rsid w:val="00E831A7"/>
    <w:rsid w:val="00E965BD"/>
    <w:rsid w:val="00EC264D"/>
    <w:rsid w:val="00EC27E1"/>
    <w:rsid w:val="00ED0A8E"/>
    <w:rsid w:val="00FE717D"/>
    <w:rsid w:val="74F18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DC09"/>
  <w15:chartTrackingRefBased/>
  <w15:docId w15:val="{4DDA0BDA-3B10-4812-AF5A-87A690A8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5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45026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450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50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4502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7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896"/>
  </w:style>
  <w:style w:type="paragraph" w:styleId="Piedepgina">
    <w:name w:val="footer"/>
    <w:basedOn w:val="Normal"/>
    <w:link w:val="PiedepginaCar"/>
    <w:uiPriority w:val="99"/>
    <w:unhideWhenUsed/>
    <w:rsid w:val="00DA7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896"/>
  </w:style>
  <w:style w:type="paragraph" w:styleId="Prrafodelista">
    <w:name w:val="List Paragraph"/>
    <w:basedOn w:val="Normal"/>
    <w:uiPriority w:val="34"/>
    <w:qFormat/>
    <w:rsid w:val="002D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9BC30-983A-42D8-97BA-B03BF84E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Paco</dc:creator>
  <cp:keywords/>
  <dc:description/>
  <cp:lastModifiedBy>Dan</cp:lastModifiedBy>
  <cp:revision>34</cp:revision>
  <dcterms:created xsi:type="dcterms:W3CDTF">2021-11-01T23:26:00Z</dcterms:created>
  <dcterms:modified xsi:type="dcterms:W3CDTF">2021-11-15T19:00:00Z</dcterms:modified>
</cp:coreProperties>
</file>