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2768D" w14:textId="4BCD25BE" w:rsidR="00127A5A" w:rsidRPr="00127A5A" w:rsidRDefault="00127A5A" w:rsidP="00127A5A">
      <w:pPr>
        <w:spacing w:line="276" w:lineRule="auto"/>
        <w:ind w:left="1080" w:hanging="720"/>
        <w:rPr>
          <w:color w:val="0070C0"/>
          <w:sz w:val="36"/>
          <w:szCs w:val="36"/>
        </w:rPr>
      </w:pPr>
      <w:r w:rsidRPr="00127A5A">
        <w:rPr>
          <w:color w:val="0070C0"/>
          <w:sz w:val="36"/>
          <w:szCs w:val="36"/>
        </w:rPr>
        <w:t>PARCIAL 3</w:t>
      </w:r>
    </w:p>
    <w:p w14:paraId="062C9A49" w14:textId="66DD44BA" w:rsidR="00D4304F" w:rsidRDefault="00FD6297" w:rsidP="00C33DA6">
      <w:pPr>
        <w:pStyle w:val="Ttulo1"/>
        <w:numPr>
          <w:ilvl w:val="0"/>
          <w:numId w:val="21"/>
        </w:numPr>
        <w:rPr>
          <w:sz w:val="36"/>
          <w:szCs w:val="36"/>
        </w:rPr>
      </w:pPr>
      <w:r w:rsidRPr="00FD6297">
        <w:rPr>
          <w:sz w:val="36"/>
          <w:szCs w:val="36"/>
        </w:rPr>
        <w:t xml:space="preserve">EJERCICIO </w:t>
      </w:r>
      <w:r w:rsidR="00127A5A">
        <w:rPr>
          <w:sz w:val="36"/>
          <w:szCs w:val="36"/>
        </w:rPr>
        <w:t>1</w:t>
      </w:r>
      <w:r>
        <w:rPr>
          <w:sz w:val="36"/>
          <w:szCs w:val="36"/>
        </w:rPr>
        <w:t>:</w:t>
      </w:r>
    </w:p>
    <w:p w14:paraId="2A0E96C7" w14:textId="435A090A" w:rsidR="00C33DA6" w:rsidRPr="00A144F8" w:rsidRDefault="00C33DA6" w:rsidP="00A144F8">
      <w:pPr>
        <w:pStyle w:val="Ttulo1"/>
        <w:spacing w:before="0" w:after="0"/>
        <w:rPr>
          <w:sz w:val="20"/>
          <w:szCs w:val="20"/>
        </w:rPr>
      </w:pPr>
    </w:p>
    <w:p w14:paraId="6E6373AC" w14:textId="77777777" w:rsidR="00A144F8" w:rsidRPr="00A144F8" w:rsidRDefault="00A144F8" w:rsidP="00A144F8">
      <w:pPr>
        <w:spacing w:before="0" w:after="0" w:line="240" w:lineRule="auto"/>
        <w:jc w:val="both"/>
        <w:rPr>
          <w:rFonts w:ascii="Arial" w:hAnsi="Arial"/>
          <w:sz w:val="20"/>
          <w:szCs w:val="20"/>
        </w:rPr>
      </w:pPr>
      <w:r w:rsidRPr="00A144F8">
        <w:rPr>
          <w:rFonts w:ascii="Arial" w:hAnsi="Arial"/>
          <w:sz w:val="20"/>
          <w:szCs w:val="20"/>
        </w:rPr>
        <w:t>En una empresa metalúrgica se fabrican 2 tipos de piezas A y B que deben seguir los siguientes procesos productivos: ESTAMPADO en hojas metálicas, SOLDADO y PINTADO. La operación de estampado consiste en preparar partes idénticas que luego serán soldadas de a pares, formando la pieza tipo A. El mismo procedimiento se realiza para la pieza tipo B. Los requerimientos de equipos por unidad de producto son los siguientes (expresados en segundos por pieza):</w:t>
      </w:r>
    </w:p>
    <w:p w14:paraId="7859733C" w14:textId="77777777" w:rsidR="00A144F8" w:rsidRPr="00A144F8" w:rsidRDefault="00A144F8" w:rsidP="00A144F8">
      <w:pPr>
        <w:spacing w:before="0" w:after="0" w:line="240" w:lineRule="auto"/>
        <w:rPr>
          <w:rFonts w:ascii="Arial" w:hAnsi="Arial"/>
          <w:sz w:val="20"/>
          <w:szCs w:val="20"/>
        </w:rPr>
      </w:pPr>
    </w:p>
    <w:p w14:paraId="1AA6B86A" w14:textId="28CE5E42" w:rsidR="00A144F8" w:rsidRPr="00A144F8" w:rsidRDefault="00A144F8" w:rsidP="00A144F8">
      <w:pPr>
        <w:spacing w:before="0" w:after="0" w:line="240" w:lineRule="auto"/>
        <w:rPr>
          <w:rFonts w:ascii="Arial" w:hAnsi="Arial"/>
          <w:i/>
          <w:sz w:val="20"/>
          <w:szCs w:val="20"/>
        </w:rPr>
      </w:pPr>
      <w:r w:rsidRPr="00A144F8">
        <w:rPr>
          <w:noProof/>
          <w:sz w:val="20"/>
          <w:szCs w:val="20"/>
        </w:rPr>
        <mc:AlternateContent>
          <mc:Choice Requires="wps">
            <w:drawing>
              <wp:anchor distT="0" distB="0" distL="114300" distR="114300" simplePos="0" relativeHeight="251660288" behindDoc="0" locked="0" layoutInCell="0" allowOverlap="1" wp14:anchorId="4722A972" wp14:editId="45AD0F7E">
                <wp:simplePos x="0" y="0"/>
                <wp:positionH relativeFrom="column">
                  <wp:posOffset>3950335</wp:posOffset>
                </wp:positionH>
                <wp:positionV relativeFrom="paragraph">
                  <wp:posOffset>1270</wp:posOffset>
                </wp:positionV>
                <wp:extent cx="635" cy="941705"/>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70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91A7D8"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05pt,.1pt" to="311.1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" o:allowincell="f" strokeweight="1pt">
                <v:stroke startarrowwidth="narrow" startarrowlength="short" endarrowwidth="narrow" endarrowlength="short"/>
              </v:line>
            </w:pict>
          </mc:Fallback>
        </mc:AlternateContent>
      </w:r>
      <w:r w:rsidRPr="00A144F8">
        <w:rPr>
          <w:rFonts w:ascii="Arial" w:hAnsi="Arial"/>
          <w:i/>
          <w:sz w:val="20"/>
          <w:szCs w:val="20"/>
        </w:rPr>
        <w:tab/>
        <w:t>OPERACIÓN</w:t>
      </w:r>
      <w:r w:rsidRPr="00A144F8">
        <w:rPr>
          <w:rFonts w:ascii="Arial" w:hAnsi="Arial"/>
          <w:i/>
          <w:sz w:val="20"/>
          <w:szCs w:val="20"/>
        </w:rPr>
        <w:tab/>
      </w:r>
      <w:r w:rsidRPr="00A144F8">
        <w:rPr>
          <w:rFonts w:ascii="Arial" w:hAnsi="Arial"/>
          <w:i/>
          <w:sz w:val="20"/>
          <w:szCs w:val="20"/>
        </w:rPr>
        <w:tab/>
      </w:r>
      <w:r>
        <w:rPr>
          <w:rFonts w:ascii="Arial" w:hAnsi="Arial"/>
          <w:i/>
          <w:sz w:val="20"/>
          <w:szCs w:val="20"/>
        </w:rPr>
        <w:t xml:space="preserve">     </w:t>
      </w:r>
      <w:r w:rsidRPr="00A144F8">
        <w:rPr>
          <w:rFonts w:ascii="Arial" w:hAnsi="Arial"/>
          <w:i/>
          <w:sz w:val="20"/>
          <w:szCs w:val="20"/>
        </w:rPr>
        <w:t>PIEZA A</w:t>
      </w:r>
      <w:r w:rsidRPr="00A144F8">
        <w:rPr>
          <w:rFonts w:ascii="Arial" w:hAnsi="Arial"/>
          <w:i/>
          <w:sz w:val="20"/>
          <w:szCs w:val="20"/>
        </w:rPr>
        <w:tab/>
      </w:r>
      <w:r w:rsidRPr="00A144F8">
        <w:rPr>
          <w:rFonts w:ascii="Arial" w:hAnsi="Arial"/>
          <w:i/>
          <w:sz w:val="20"/>
          <w:szCs w:val="20"/>
        </w:rPr>
        <w:tab/>
        <w:t>PIEZA B</w:t>
      </w:r>
      <w:r w:rsidRPr="00A144F8">
        <w:rPr>
          <w:rFonts w:ascii="Arial" w:hAnsi="Arial"/>
          <w:i/>
          <w:sz w:val="20"/>
          <w:szCs w:val="20"/>
        </w:rPr>
        <w:tab/>
        <w:t>DISPONIBILIDAD</w:t>
      </w:r>
    </w:p>
    <w:p w14:paraId="08FD787A" w14:textId="5498028D" w:rsidR="00A144F8" w:rsidRPr="00A144F8" w:rsidRDefault="00A144F8" w:rsidP="00A144F8">
      <w:pPr>
        <w:spacing w:before="0" w:after="0" w:line="240" w:lineRule="auto"/>
        <w:rPr>
          <w:rFonts w:ascii="Arial" w:hAnsi="Arial"/>
          <w:i/>
          <w:sz w:val="20"/>
          <w:szCs w:val="20"/>
        </w:rPr>
      </w:pPr>
      <w:r w:rsidRPr="00A144F8">
        <w:rPr>
          <w:noProof/>
          <w:sz w:val="20"/>
          <w:szCs w:val="20"/>
        </w:rPr>
        <mc:AlternateContent>
          <mc:Choice Requires="wps">
            <w:drawing>
              <wp:anchor distT="0" distB="0" distL="114300" distR="114300" simplePos="0" relativeHeight="251659264" behindDoc="0" locked="0" layoutInCell="0" allowOverlap="1" wp14:anchorId="17CB5408" wp14:editId="4F8C4DF8">
                <wp:simplePos x="0" y="0"/>
                <wp:positionH relativeFrom="column">
                  <wp:posOffset>403225</wp:posOffset>
                </wp:positionH>
                <wp:positionV relativeFrom="paragraph">
                  <wp:posOffset>74930</wp:posOffset>
                </wp:positionV>
                <wp:extent cx="4923155" cy="635"/>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31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18F4"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5pt,5.9pt" to="419.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" o:allowincell="f" strokeweight="1pt">
                <v:stroke startarrowwidth="narrow" startarrowlength="short" endarrowwidth="narrow" endarrowlength="short"/>
              </v:line>
            </w:pict>
          </mc:Fallback>
        </mc:AlternateContent>
      </w:r>
    </w:p>
    <w:p w14:paraId="7F039C1C" w14:textId="77777777" w:rsidR="00A144F8" w:rsidRPr="00A144F8" w:rsidRDefault="00A144F8" w:rsidP="00A144F8">
      <w:pPr>
        <w:spacing w:before="0" w:after="0" w:line="240" w:lineRule="auto"/>
        <w:rPr>
          <w:rFonts w:ascii="Arial" w:hAnsi="Arial"/>
          <w:i/>
          <w:sz w:val="20"/>
          <w:szCs w:val="20"/>
        </w:rPr>
      </w:pPr>
      <w:r w:rsidRPr="00A144F8">
        <w:rPr>
          <w:rFonts w:ascii="Arial" w:hAnsi="Arial"/>
          <w:i/>
          <w:sz w:val="20"/>
          <w:szCs w:val="20"/>
        </w:rPr>
        <w:tab/>
      </w:r>
      <w:proofErr w:type="spellStart"/>
      <w:r w:rsidRPr="00A144F8">
        <w:rPr>
          <w:rFonts w:ascii="Arial" w:hAnsi="Arial"/>
          <w:i/>
          <w:sz w:val="20"/>
          <w:szCs w:val="20"/>
        </w:rPr>
        <w:t>Estamp</w:t>
      </w:r>
      <w:proofErr w:type="spellEnd"/>
      <w:r w:rsidRPr="00A144F8">
        <w:rPr>
          <w:rFonts w:ascii="Arial" w:hAnsi="Arial"/>
          <w:i/>
          <w:sz w:val="20"/>
          <w:szCs w:val="20"/>
        </w:rPr>
        <w:t>. de c/parte</w:t>
      </w:r>
      <w:r w:rsidRPr="00A144F8">
        <w:rPr>
          <w:rFonts w:ascii="Arial" w:hAnsi="Arial"/>
          <w:i/>
          <w:sz w:val="20"/>
          <w:szCs w:val="20"/>
        </w:rPr>
        <w:tab/>
      </w:r>
      <w:r w:rsidRPr="00A144F8">
        <w:rPr>
          <w:rFonts w:ascii="Arial" w:hAnsi="Arial"/>
          <w:i/>
          <w:sz w:val="20"/>
          <w:szCs w:val="20"/>
        </w:rPr>
        <w:tab/>
        <w:t xml:space="preserve">      3</w:t>
      </w:r>
      <w:r w:rsidRPr="00A144F8">
        <w:rPr>
          <w:rFonts w:ascii="Arial" w:hAnsi="Arial"/>
          <w:i/>
          <w:sz w:val="20"/>
          <w:szCs w:val="20"/>
        </w:rPr>
        <w:tab/>
      </w:r>
      <w:r w:rsidRPr="00A144F8">
        <w:rPr>
          <w:rFonts w:ascii="Arial" w:hAnsi="Arial"/>
          <w:i/>
          <w:sz w:val="20"/>
          <w:szCs w:val="20"/>
        </w:rPr>
        <w:tab/>
        <w:t xml:space="preserve">     8</w:t>
      </w:r>
      <w:r w:rsidRPr="00A144F8">
        <w:rPr>
          <w:rFonts w:ascii="Arial" w:hAnsi="Arial"/>
          <w:i/>
          <w:sz w:val="20"/>
          <w:szCs w:val="20"/>
        </w:rPr>
        <w:tab/>
      </w:r>
      <w:r w:rsidRPr="00A144F8">
        <w:rPr>
          <w:rFonts w:ascii="Arial" w:hAnsi="Arial"/>
          <w:i/>
          <w:sz w:val="20"/>
          <w:szCs w:val="20"/>
        </w:rPr>
        <w:tab/>
      </w:r>
      <w:r w:rsidRPr="00A144F8">
        <w:rPr>
          <w:rFonts w:ascii="Arial" w:hAnsi="Arial"/>
          <w:i/>
          <w:sz w:val="20"/>
          <w:szCs w:val="20"/>
        </w:rPr>
        <w:tab/>
        <w:t>48.000</w:t>
      </w:r>
    </w:p>
    <w:p w14:paraId="4888DC6D" w14:textId="77777777" w:rsidR="00A144F8" w:rsidRPr="00A144F8" w:rsidRDefault="00A144F8" w:rsidP="00A144F8">
      <w:pPr>
        <w:spacing w:before="0" w:after="0" w:line="240" w:lineRule="auto"/>
        <w:rPr>
          <w:rFonts w:ascii="Arial" w:hAnsi="Arial"/>
          <w:i/>
          <w:sz w:val="20"/>
          <w:szCs w:val="20"/>
        </w:rPr>
      </w:pPr>
      <w:r w:rsidRPr="00A144F8">
        <w:rPr>
          <w:rFonts w:ascii="Arial" w:hAnsi="Arial"/>
          <w:i/>
          <w:sz w:val="20"/>
          <w:szCs w:val="20"/>
        </w:rPr>
        <w:tab/>
        <w:t>Soldado</w:t>
      </w:r>
      <w:r w:rsidRPr="00A144F8">
        <w:rPr>
          <w:rFonts w:ascii="Arial" w:hAnsi="Arial"/>
          <w:i/>
          <w:sz w:val="20"/>
          <w:szCs w:val="20"/>
        </w:rPr>
        <w:tab/>
      </w:r>
      <w:r w:rsidRPr="00A144F8">
        <w:rPr>
          <w:rFonts w:ascii="Arial" w:hAnsi="Arial"/>
          <w:i/>
          <w:sz w:val="20"/>
          <w:szCs w:val="20"/>
        </w:rPr>
        <w:tab/>
      </w:r>
      <w:r w:rsidRPr="00A144F8">
        <w:rPr>
          <w:rFonts w:ascii="Arial" w:hAnsi="Arial"/>
          <w:i/>
          <w:sz w:val="20"/>
          <w:szCs w:val="20"/>
        </w:rPr>
        <w:tab/>
        <w:t xml:space="preserve">    12</w:t>
      </w:r>
      <w:r w:rsidRPr="00A144F8">
        <w:rPr>
          <w:rFonts w:ascii="Arial" w:hAnsi="Arial"/>
          <w:i/>
          <w:sz w:val="20"/>
          <w:szCs w:val="20"/>
        </w:rPr>
        <w:tab/>
      </w:r>
      <w:r w:rsidRPr="00A144F8">
        <w:rPr>
          <w:rFonts w:ascii="Arial" w:hAnsi="Arial"/>
          <w:i/>
          <w:sz w:val="20"/>
          <w:szCs w:val="20"/>
        </w:rPr>
        <w:tab/>
        <w:t xml:space="preserve">     6</w:t>
      </w:r>
      <w:r w:rsidRPr="00A144F8">
        <w:rPr>
          <w:rFonts w:ascii="Arial" w:hAnsi="Arial"/>
          <w:i/>
          <w:sz w:val="20"/>
          <w:szCs w:val="20"/>
        </w:rPr>
        <w:tab/>
      </w:r>
      <w:r w:rsidRPr="00A144F8">
        <w:rPr>
          <w:rFonts w:ascii="Arial" w:hAnsi="Arial"/>
          <w:i/>
          <w:sz w:val="20"/>
          <w:szCs w:val="20"/>
        </w:rPr>
        <w:tab/>
      </w:r>
      <w:r w:rsidRPr="00A144F8">
        <w:rPr>
          <w:rFonts w:ascii="Arial" w:hAnsi="Arial"/>
          <w:i/>
          <w:sz w:val="20"/>
          <w:szCs w:val="20"/>
        </w:rPr>
        <w:tab/>
        <w:t>42.000</w:t>
      </w:r>
    </w:p>
    <w:p w14:paraId="457D1DFC" w14:textId="03A8B44C" w:rsidR="00A144F8" w:rsidRPr="00A144F8" w:rsidRDefault="00A144F8" w:rsidP="00A144F8">
      <w:pPr>
        <w:spacing w:before="0" w:after="0" w:line="240" w:lineRule="auto"/>
        <w:rPr>
          <w:rFonts w:ascii="Arial" w:hAnsi="Arial"/>
          <w:i/>
          <w:sz w:val="20"/>
          <w:szCs w:val="20"/>
        </w:rPr>
      </w:pPr>
      <w:r w:rsidRPr="00A144F8">
        <w:rPr>
          <w:rFonts w:ascii="Arial" w:hAnsi="Arial"/>
          <w:i/>
          <w:sz w:val="20"/>
          <w:szCs w:val="20"/>
        </w:rPr>
        <w:tab/>
        <w:t>Pintado</w:t>
      </w:r>
      <w:r w:rsidRPr="00A144F8">
        <w:rPr>
          <w:rFonts w:ascii="Arial" w:hAnsi="Arial"/>
          <w:i/>
          <w:sz w:val="20"/>
          <w:szCs w:val="20"/>
        </w:rPr>
        <w:tab/>
      </w:r>
      <w:r w:rsidRPr="00A144F8">
        <w:rPr>
          <w:rFonts w:ascii="Arial" w:hAnsi="Arial"/>
          <w:i/>
          <w:sz w:val="20"/>
          <w:szCs w:val="20"/>
        </w:rPr>
        <w:tab/>
      </w:r>
      <w:r w:rsidRPr="00A144F8">
        <w:rPr>
          <w:rFonts w:ascii="Arial" w:hAnsi="Arial"/>
          <w:i/>
          <w:sz w:val="20"/>
          <w:szCs w:val="20"/>
        </w:rPr>
        <w:tab/>
        <w:t xml:space="preserve">      </w:t>
      </w:r>
      <w:r>
        <w:rPr>
          <w:rFonts w:ascii="Arial" w:hAnsi="Arial"/>
          <w:i/>
          <w:sz w:val="20"/>
          <w:szCs w:val="20"/>
        </w:rPr>
        <w:t xml:space="preserve">            </w:t>
      </w:r>
      <w:r w:rsidRPr="00A144F8">
        <w:rPr>
          <w:rFonts w:ascii="Arial" w:hAnsi="Arial"/>
          <w:i/>
          <w:sz w:val="20"/>
          <w:szCs w:val="20"/>
        </w:rPr>
        <w:t>9</w:t>
      </w:r>
      <w:r w:rsidRPr="00A144F8">
        <w:rPr>
          <w:rFonts w:ascii="Arial" w:hAnsi="Arial"/>
          <w:i/>
          <w:sz w:val="20"/>
          <w:szCs w:val="20"/>
        </w:rPr>
        <w:tab/>
      </w:r>
      <w:r w:rsidRPr="00A144F8">
        <w:rPr>
          <w:rFonts w:ascii="Arial" w:hAnsi="Arial"/>
          <w:i/>
          <w:sz w:val="20"/>
          <w:szCs w:val="20"/>
        </w:rPr>
        <w:tab/>
        <w:t xml:space="preserve">     9</w:t>
      </w:r>
      <w:r w:rsidRPr="00A144F8">
        <w:rPr>
          <w:rFonts w:ascii="Arial" w:hAnsi="Arial"/>
          <w:i/>
          <w:sz w:val="20"/>
          <w:szCs w:val="20"/>
        </w:rPr>
        <w:tab/>
      </w:r>
      <w:r w:rsidRPr="00A144F8">
        <w:rPr>
          <w:rFonts w:ascii="Arial" w:hAnsi="Arial"/>
          <w:i/>
          <w:sz w:val="20"/>
          <w:szCs w:val="20"/>
        </w:rPr>
        <w:tab/>
      </w:r>
      <w:r w:rsidRPr="00A144F8">
        <w:rPr>
          <w:rFonts w:ascii="Arial" w:hAnsi="Arial"/>
          <w:i/>
          <w:sz w:val="20"/>
          <w:szCs w:val="20"/>
        </w:rPr>
        <w:tab/>
        <w:t>36.000</w:t>
      </w:r>
    </w:p>
    <w:p w14:paraId="6BF424F6" w14:textId="77777777" w:rsidR="00A144F8" w:rsidRPr="00A144F8" w:rsidRDefault="00A144F8" w:rsidP="00A144F8">
      <w:pPr>
        <w:spacing w:before="0" w:after="0" w:line="240" w:lineRule="auto"/>
        <w:rPr>
          <w:rFonts w:ascii="Arial" w:hAnsi="Arial"/>
          <w:sz w:val="20"/>
          <w:szCs w:val="20"/>
        </w:rPr>
      </w:pPr>
    </w:p>
    <w:p w14:paraId="103AD819" w14:textId="66CB7552" w:rsidR="00A144F8" w:rsidRDefault="00A144F8" w:rsidP="00A144F8">
      <w:pPr>
        <w:spacing w:before="0" w:after="0" w:line="240" w:lineRule="auto"/>
        <w:rPr>
          <w:rFonts w:ascii="Arial" w:hAnsi="Arial"/>
          <w:sz w:val="20"/>
          <w:szCs w:val="20"/>
        </w:rPr>
      </w:pPr>
      <w:r w:rsidRPr="00A144F8">
        <w:rPr>
          <w:rFonts w:ascii="Arial" w:hAnsi="Arial"/>
          <w:sz w:val="20"/>
          <w:szCs w:val="20"/>
        </w:rPr>
        <w:t>Los beneficios unitarios son de $80 para la pieza A y $60 para la pieza B.</w:t>
      </w:r>
    </w:p>
    <w:p w14:paraId="2660C3BA" w14:textId="419B7790" w:rsidR="007E04FA" w:rsidRDefault="007E04FA" w:rsidP="00A144F8">
      <w:pPr>
        <w:spacing w:before="0" w:after="0" w:line="240" w:lineRule="auto"/>
        <w:rPr>
          <w:rFonts w:ascii="Arial" w:hAnsi="Arial"/>
          <w:sz w:val="20"/>
          <w:szCs w:val="20"/>
        </w:rPr>
      </w:pPr>
    </w:p>
    <w:p w14:paraId="0446B093" w14:textId="0E155F1E" w:rsidR="00127A5A" w:rsidRDefault="00127A5A" w:rsidP="00A144F8">
      <w:pPr>
        <w:spacing w:before="0" w:after="0" w:line="240" w:lineRule="auto"/>
        <w:rPr>
          <w:rFonts w:ascii="Arial" w:hAnsi="Arial"/>
          <w:sz w:val="20"/>
          <w:szCs w:val="20"/>
        </w:rPr>
      </w:pPr>
      <w:r>
        <w:rPr>
          <w:rFonts w:ascii="Arial" w:hAnsi="Arial"/>
          <w:sz w:val="20"/>
          <w:szCs w:val="20"/>
        </w:rPr>
        <w:t>Se pide:</w:t>
      </w:r>
    </w:p>
    <w:p w14:paraId="5D553A06" w14:textId="77777777" w:rsidR="0066385B" w:rsidRDefault="0066385B" w:rsidP="00127A5A">
      <w:pPr>
        <w:pStyle w:val="Prrafodelista"/>
        <w:spacing w:before="0" w:after="0" w:line="240" w:lineRule="auto"/>
        <w:ind w:left="1080"/>
        <w:rPr>
          <w:rFonts w:ascii="Arial" w:hAnsi="Arial"/>
          <w:i/>
          <w:sz w:val="20"/>
          <w:szCs w:val="20"/>
        </w:rPr>
      </w:pPr>
    </w:p>
    <w:p w14:paraId="299FDC6F" w14:textId="77777777" w:rsidR="0066385B" w:rsidRDefault="0066385B" w:rsidP="00127A5A">
      <w:pPr>
        <w:pStyle w:val="Prrafodelista"/>
        <w:numPr>
          <w:ilvl w:val="0"/>
          <w:numId w:val="22"/>
        </w:numPr>
        <w:spacing w:before="0" w:after="0" w:line="240" w:lineRule="auto"/>
        <w:rPr>
          <w:rFonts w:ascii="Arial" w:hAnsi="Arial"/>
          <w:i/>
          <w:sz w:val="20"/>
          <w:szCs w:val="20"/>
        </w:rPr>
      </w:pPr>
      <w:r>
        <w:rPr>
          <w:rFonts w:ascii="Arial" w:hAnsi="Arial"/>
          <w:i/>
          <w:sz w:val="20"/>
          <w:szCs w:val="20"/>
        </w:rPr>
        <w:t>Modelizar</w:t>
      </w:r>
    </w:p>
    <w:p w14:paraId="74D86982" w14:textId="77777777" w:rsidR="0066385B" w:rsidRDefault="0066385B" w:rsidP="00127A5A">
      <w:pPr>
        <w:pStyle w:val="Prrafodelista"/>
        <w:numPr>
          <w:ilvl w:val="0"/>
          <w:numId w:val="22"/>
        </w:numPr>
        <w:spacing w:before="0" w:after="0" w:line="240" w:lineRule="auto"/>
        <w:rPr>
          <w:rFonts w:ascii="Arial" w:hAnsi="Arial"/>
          <w:i/>
          <w:sz w:val="20"/>
          <w:szCs w:val="20"/>
        </w:rPr>
      </w:pPr>
      <w:proofErr w:type="gramStart"/>
      <w:r>
        <w:rPr>
          <w:rFonts w:ascii="Arial" w:hAnsi="Arial"/>
          <w:i/>
          <w:sz w:val="20"/>
          <w:szCs w:val="20"/>
        </w:rPr>
        <w:t xml:space="preserve">Resolver por el algoritmo de tablas, realizando una sola </w:t>
      </w:r>
      <w:proofErr w:type="spellStart"/>
      <w:r>
        <w:rPr>
          <w:rFonts w:ascii="Arial" w:hAnsi="Arial"/>
          <w:i/>
          <w:sz w:val="20"/>
          <w:szCs w:val="20"/>
        </w:rPr>
        <w:t>iteracción</w:t>
      </w:r>
      <w:proofErr w:type="spellEnd"/>
      <w:r>
        <w:rPr>
          <w:rFonts w:ascii="Arial" w:hAnsi="Arial"/>
          <w:i/>
          <w:sz w:val="20"/>
          <w:szCs w:val="20"/>
        </w:rPr>
        <w:t xml:space="preserve"> y decir si es el óptimo?</w:t>
      </w:r>
      <w:proofErr w:type="gramEnd"/>
      <w:r>
        <w:rPr>
          <w:rFonts w:ascii="Arial" w:hAnsi="Arial"/>
          <w:i/>
          <w:sz w:val="20"/>
          <w:szCs w:val="20"/>
        </w:rPr>
        <w:t xml:space="preserve"> </w:t>
      </w:r>
      <w:proofErr w:type="gramStart"/>
      <w:r>
        <w:rPr>
          <w:rFonts w:ascii="Arial" w:hAnsi="Arial"/>
          <w:i/>
          <w:sz w:val="20"/>
          <w:szCs w:val="20"/>
        </w:rPr>
        <w:t xml:space="preserve">Y </w:t>
      </w:r>
      <w:proofErr w:type="spellStart"/>
      <w:r>
        <w:rPr>
          <w:rFonts w:ascii="Arial" w:hAnsi="Arial"/>
          <w:i/>
          <w:sz w:val="20"/>
          <w:szCs w:val="20"/>
        </w:rPr>
        <w:t>porqué</w:t>
      </w:r>
      <w:proofErr w:type="spellEnd"/>
      <w:r>
        <w:rPr>
          <w:rFonts w:ascii="Arial" w:hAnsi="Arial"/>
          <w:i/>
          <w:sz w:val="20"/>
          <w:szCs w:val="20"/>
        </w:rPr>
        <w:t>?</w:t>
      </w:r>
      <w:proofErr w:type="gramEnd"/>
    </w:p>
    <w:p w14:paraId="1C35F68A" w14:textId="149A10F8" w:rsidR="00127A5A" w:rsidRPr="00127A5A" w:rsidRDefault="0066385B" w:rsidP="00127A5A">
      <w:pPr>
        <w:pStyle w:val="Prrafodelista"/>
        <w:numPr>
          <w:ilvl w:val="0"/>
          <w:numId w:val="22"/>
        </w:numPr>
        <w:spacing w:line="240" w:lineRule="auto"/>
        <w:rPr>
          <w:rFonts w:ascii="Arial" w:hAnsi="Arial"/>
          <w:i/>
          <w:sz w:val="20"/>
          <w:szCs w:val="20"/>
        </w:rPr>
      </w:pPr>
      <w:r>
        <w:rPr>
          <w:rFonts w:ascii="Arial" w:hAnsi="Arial"/>
          <w:i/>
          <w:sz w:val="20"/>
          <w:szCs w:val="20"/>
        </w:rPr>
        <w:t>Expresar el Modelo Dual</w:t>
      </w:r>
    </w:p>
    <w:p w14:paraId="5D3FCB85" w14:textId="1C77EEFA" w:rsidR="00127A5A" w:rsidRDefault="00127A5A" w:rsidP="00127A5A">
      <w:pPr>
        <w:pStyle w:val="Ttulo1"/>
        <w:numPr>
          <w:ilvl w:val="0"/>
          <w:numId w:val="21"/>
        </w:numPr>
        <w:rPr>
          <w:sz w:val="36"/>
          <w:szCs w:val="36"/>
        </w:rPr>
      </w:pPr>
      <w:r w:rsidRPr="00FD6297">
        <w:rPr>
          <w:sz w:val="36"/>
          <w:szCs w:val="36"/>
        </w:rPr>
        <w:t xml:space="preserve">EJERCICIO </w:t>
      </w:r>
      <w:r>
        <w:rPr>
          <w:sz w:val="36"/>
          <w:szCs w:val="36"/>
        </w:rPr>
        <w:t>2</w:t>
      </w:r>
      <w:r>
        <w:rPr>
          <w:sz w:val="36"/>
          <w:szCs w:val="36"/>
        </w:rPr>
        <w:t>:</w:t>
      </w:r>
    </w:p>
    <w:p w14:paraId="7EA4A949" w14:textId="58785A88" w:rsidR="00127A5A" w:rsidRPr="008F2828" w:rsidRDefault="00127A5A" w:rsidP="00127A5A">
      <w:pPr>
        <w:rPr>
          <w:rFonts w:ascii="Arial" w:hAnsi="Arial" w:cs="Arial"/>
          <w:b/>
          <w:u w:val="single"/>
        </w:rPr>
      </w:pPr>
      <w:r w:rsidRPr="008F2828">
        <w:rPr>
          <w:rFonts w:ascii="Arial" w:hAnsi="Arial" w:cs="Arial"/>
          <w:sz w:val="20"/>
          <w:szCs w:val="20"/>
        </w:rPr>
        <w:t>Una florería en una pequeña comunidad debe comprar orquídeas para abastecer la demanda, cuya distribución de probabilidad, dada por la experiencia, es la sig. tabla:</w:t>
      </w:r>
    </w:p>
    <w:tbl>
      <w:tblPr>
        <w:tblStyle w:val="Tablaconcuadrcula"/>
        <w:tblW w:w="0" w:type="auto"/>
        <w:tblInd w:w="2448" w:type="dxa"/>
        <w:tblLook w:val="01E0" w:firstRow="1" w:lastRow="1" w:firstColumn="1" w:lastColumn="1" w:noHBand="0" w:noVBand="0"/>
      </w:tblPr>
      <w:tblGrid>
        <w:gridCol w:w="1980"/>
        <w:gridCol w:w="1980"/>
      </w:tblGrid>
      <w:tr w:rsidR="00127A5A" w:rsidRPr="00127A30" w14:paraId="620FA0C8" w14:textId="77777777" w:rsidTr="00A12965">
        <w:tc>
          <w:tcPr>
            <w:tcW w:w="1980" w:type="dxa"/>
          </w:tcPr>
          <w:p w14:paraId="0DFF48C3" w14:textId="77777777" w:rsidR="00127A5A" w:rsidRPr="00127A30" w:rsidRDefault="00127A5A" w:rsidP="00A12965">
            <w:pPr>
              <w:ind w:left="360"/>
              <w:jc w:val="center"/>
              <w:rPr>
                <w:rFonts w:ascii="Arial" w:hAnsi="Arial" w:cs="Arial"/>
              </w:rPr>
            </w:pPr>
            <w:r w:rsidRPr="00127A30">
              <w:rPr>
                <w:rFonts w:ascii="Arial" w:hAnsi="Arial" w:cs="Arial"/>
              </w:rPr>
              <w:t>DEMANDA</w:t>
            </w:r>
          </w:p>
        </w:tc>
        <w:tc>
          <w:tcPr>
            <w:tcW w:w="1980" w:type="dxa"/>
          </w:tcPr>
          <w:p w14:paraId="15972268" w14:textId="77777777" w:rsidR="00127A5A" w:rsidRPr="00127A30" w:rsidRDefault="00127A5A" w:rsidP="00A12965">
            <w:pPr>
              <w:ind w:left="360"/>
              <w:jc w:val="center"/>
              <w:rPr>
                <w:rFonts w:ascii="Arial" w:hAnsi="Arial" w:cs="Arial"/>
              </w:rPr>
            </w:pPr>
            <w:r w:rsidRPr="00127A30">
              <w:rPr>
                <w:rFonts w:ascii="Arial" w:hAnsi="Arial" w:cs="Arial"/>
              </w:rPr>
              <w:t>PROBABIL.</w:t>
            </w:r>
          </w:p>
        </w:tc>
      </w:tr>
      <w:tr w:rsidR="00127A5A" w:rsidRPr="00127A30" w14:paraId="3296A533" w14:textId="77777777" w:rsidTr="00A12965">
        <w:trPr>
          <w:trHeight w:val="230"/>
        </w:trPr>
        <w:tc>
          <w:tcPr>
            <w:tcW w:w="1980" w:type="dxa"/>
          </w:tcPr>
          <w:p w14:paraId="0C9810EB" w14:textId="77777777" w:rsidR="00127A5A" w:rsidRPr="00127A30" w:rsidRDefault="00127A5A" w:rsidP="00A12965">
            <w:pPr>
              <w:ind w:left="360"/>
              <w:jc w:val="center"/>
              <w:rPr>
                <w:rFonts w:ascii="Arial" w:hAnsi="Arial" w:cs="Arial"/>
              </w:rPr>
            </w:pPr>
            <w:r w:rsidRPr="00127A30">
              <w:rPr>
                <w:rFonts w:ascii="Arial" w:hAnsi="Arial" w:cs="Arial"/>
              </w:rPr>
              <w:t>0</w:t>
            </w:r>
          </w:p>
        </w:tc>
        <w:tc>
          <w:tcPr>
            <w:tcW w:w="1980" w:type="dxa"/>
          </w:tcPr>
          <w:p w14:paraId="40CDCF4D" w14:textId="77777777" w:rsidR="00127A5A" w:rsidRPr="00127A30" w:rsidRDefault="00127A5A" w:rsidP="00A12965">
            <w:pPr>
              <w:ind w:left="360"/>
              <w:jc w:val="center"/>
              <w:rPr>
                <w:rFonts w:ascii="Arial" w:hAnsi="Arial" w:cs="Arial"/>
              </w:rPr>
            </w:pPr>
            <w:r w:rsidRPr="00127A30">
              <w:rPr>
                <w:rFonts w:ascii="Arial" w:hAnsi="Arial" w:cs="Arial"/>
              </w:rPr>
              <w:t>0.05</w:t>
            </w:r>
          </w:p>
        </w:tc>
      </w:tr>
      <w:tr w:rsidR="00127A5A" w:rsidRPr="00127A30" w14:paraId="7F9CD497" w14:textId="77777777" w:rsidTr="00A12965">
        <w:tc>
          <w:tcPr>
            <w:tcW w:w="1980" w:type="dxa"/>
          </w:tcPr>
          <w:p w14:paraId="584C6267" w14:textId="77777777" w:rsidR="00127A5A" w:rsidRPr="00127A30" w:rsidRDefault="00127A5A" w:rsidP="00A12965">
            <w:pPr>
              <w:ind w:left="360"/>
              <w:jc w:val="center"/>
              <w:rPr>
                <w:rFonts w:ascii="Arial" w:hAnsi="Arial" w:cs="Arial"/>
              </w:rPr>
            </w:pPr>
            <w:r w:rsidRPr="00127A30">
              <w:rPr>
                <w:rFonts w:ascii="Arial" w:hAnsi="Arial" w:cs="Arial"/>
              </w:rPr>
              <w:t>1</w:t>
            </w:r>
          </w:p>
        </w:tc>
        <w:tc>
          <w:tcPr>
            <w:tcW w:w="1980" w:type="dxa"/>
          </w:tcPr>
          <w:p w14:paraId="0567F133" w14:textId="77777777" w:rsidR="00127A5A" w:rsidRPr="00127A30" w:rsidRDefault="00127A5A" w:rsidP="00A12965">
            <w:pPr>
              <w:ind w:left="360"/>
              <w:jc w:val="center"/>
              <w:rPr>
                <w:rFonts w:ascii="Arial" w:hAnsi="Arial" w:cs="Arial"/>
              </w:rPr>
            </w:pPr>
            <w:r w:rsidRPr="00127A30">
              <w:rPr>
                <w:rFonts w:ascii="Arial" w:hAnsi="Arial" w:cs="Arial"/>
              </w:rPr>
              <w:t>0.10</w:t>
            </w:r>
          </w:p>
        </w:tc>
      </w:tr>
      <w:tr w:rsidR="00127A5A" w:rsidRPr="00127A30" w14:paraId="60B3C015" w14:textId="77777777" w:rsidTr="00A12965">
        <w:tc>
          <w:tcPr>
            <w:tcW w:w="1980" w:type="dxa"/>
          </w:tcPr>
          <w:p w14:paraId="3E94A55C" w14:textId="77777777" w:rsidR="00127A5A" w:rsidRPr="00127A30" w:rsidRDefault="00127A5A" w:rsidP="00A12965">
            <w:pPr>
              <w:ind w:left="360"/>
              <w:jc w:val="center"/>
              <w:rPr>
                <w:rFonts w:ascii="Arial" w:hAnsi="Arial" w:cs="Arial"/>
              </w:rPr>
            </w:pPr>
            <w:r w:rsidRPr="00127A30">
              <w:rPr>
                <w:rFonts w:ascii="Arial" w:hAnsi="Arial" w:cs="Arial"/>
              </w:rPr>
              <w:t>2</w:t>
            </w:r>
          </w:p>
        </w:tc>
        <w:tc>
          <w:tcPr>
            <w:tcW w:w="1980" w:type="dxa"/>
          </w:tcPr>
          <w:p w14:paraId="679881AD" w14:textId="77777777" w:rsidR="00127A5A" w:rsidRPr="00127A30" w:rsidRDefault="00127A5A" w:rsidP="00A12965">
            <w:pPr>
              <w:ind w:left="360"/>
              <w:jc w:val="center"/>
              <w:rPr>
                <w:rFonts w:ascii="Arial" w:hAnsi="Arial" w:cs="Arial"/>
              </w:rPr>
            </w:pPr>
            <w:r w:rsidRPr="00127A30">
              <w:rPr>
                <w:rFonts w:ascii="Arial" w:hAnsi="Arial" w:cs="Arial"/>
              </w:rPr>
              <w:t>0.25</w:t>
            </w:r>
          </w:p>
        </w:tc>
      </w:tr>
      <w:tr w:rsidR="00127A5A" w:rsidRPr="00127A30" w14:paraId="1D9BAAE3" w14:textId="77777777" w:rsidTr="00A12965">
        <w:tc>
          <w:tcPr>
            <w:tcW w:w="1980" w:type="dxa"/>
          </w:tcPr>
          <w:p w14:paraId="6ADCD798" w14:textId="77777777" w:rsidR="00127A5A" w:rsidRPr="00127A30" w:rsidRDefault="00127A5A" w:rsidP="00A12965">
            <w:pPr>
              <w:ind w:left="360"/>
              <w:jc w:val="center"/>
              <w:rPr>
                <w:rFonts w:ascii="Arial" w:hAnsi="Arial" w:cs="Arial"/>
              </w:rPr>
            </w:pPr>
            <w:r w:rsidRPr="00127A30">
              <w:rPr>
                <w:rFonts w:ascii="Arial" w:hAnsi="Arial" w:cs="Arial"/>
              </w:rPr>
              <w:t>3</w:t>
            </w:r>
          </w:p>
        </w:tc>
        <w:tc>
          <w:tcPr>
            <w:tcW w:w="1980" w:type="dxa"/>
          </w:tcPr>
          <w:p w14:paraId="3547C6A0" w14:textId="77777777" w:rsidR="00127A5A" w:rsidRPr="00127A30" w:rsidRDefault="00127A5A" w:rsidP="00A12965">
            <w:pPr>
              <w:ind w:left="360"/>
              <w:jc w:val="center"/>
              <w:rPr>
                <w:rFonts w:ascii="Arial" w:hAnsi="Arial" w:cs="Arial"/>
              </w:rPr>
            </w:pPr>
            <w:r w:rsidRPr="00127A30">
              <w:rPr>
                <w:rFonts w:ascii="Arial" w:hAnsi="Arial" w:cs="Arial"/>
              </w:rPr>
              <w:t>0.35</w:t>
            </w:r>
          </w:p>
        </w:tc>
      </w:tr>
      <w:tr w:rsidR="00127A5A" w:rsidRPr="00127A30" w14:paraId="14857F0D" w14:textId="77777777" w:rsidTr="00A12965">
        <w:tc>
          <w:tcPr>
            <w:tcW w:w="1980" w:type="dxa"/>
          </w:tcPr>
          <w:p w14:paraId="77F79A3B" w14:textId="77777777" w:rsidR="00127A5A" w:rsidRPr="00127A30" w:rsidRDefault="00127A5A" w:rsidP="00A12965">
            <w:pPr>
              <w:ind w:left="360"/>
              <w:jc w:val="center"/>
              <w:rPr>
                <w:rFonts w:ascii="Arial" w:hAnsi="Arial" w:cs="Arial"/>
              </w:rPr>
            </w:pPr>
            <w:r w:rsidRPr="00127A30">
              <w:rPr>
                <w:rFonts w:ascii="Arial" w:hAnsi="Arial" w:cs="Arial"/>
              </w:rPr>
              <w:t>4</w:t>
            </w:r>
          </w:p>
        </w:tc>
        <w:tc>
          <w:tcPr>
            <w:tcW w:w="1980" w:type="dxa"/>
          </w:tcPr>
          <w:p w14:paraId="70E4CC7B" w14:textId="77777777" w:rsidR="00127A5A" w:rsidRPr="00127A30" w:rsidRDefault="00127A5A" w:rsidP="00A12965">
            <w:pPr>
              <w:ind w:left="360"/>
              <w:jc w:val="center"/>
              <w:rPr>
                <w:rFonts w:ascii="Arial" w:hAnsi="Arial" w:cs="Arial"/>
              </w:rPr>
            </w:pPr>
            <w:r w:rsidRPr="00127A30">
              <w:rPr>
                <w:rFonts w:ascii="Arial" w:hAnsi="Arial" w:cs="Arial"/>
              </w:rPr>
              <w:t>0.15</w:t>
            </w:r>
          </w:p>
        </w:tc>
      </w:tr>
      <w:tr w:rsidR="00127A5A" w:rsidRPr="00127A30" w14:paraId="139033E4" w14:textId="77777777" w:rsidTr="00A12965">
        <w:tc>
          <w:tcPr>
            <w:tcW w:w="1980" w:type="dxa"/>
          </w:tcPr>
          <w:p w14:paraId="6067CCA5" w14:textId="77777777" w:rsidR="00127A5A" w:rsidRPr="00127A30" w:rsidRDefault="00127A5A" w:rsidP="00A12965">
            <w:pPr>
              <w:ind w:left="360"/>
              <w:jc w:val="center"/>
              <w:rPr>
                <w:rFonts w:ascii="Arial" w:hAnsi="Arial" w:cs="Arial"/>
              </w:rPr>
            </w:pPr>
            <w:r w:rsidRPr="00127A30">
              <w:rPr>
                <w:rFonts w:ascii="Arial" w:hAnsi="Arial" w:cs="Arial"/>
              </w:rPr>
              <w:t>5</w:t>
            </w:r>
          </w:p>
        </w:tc>
        <w:tc>
          <w:tcPr>
            <w:tcW w:w="1980" w:type="dxa"/>
          </w:tcPr>
          <w:p w14:paraId="0922B541" w14:textId="77777777" w:rsidR="00127A5A" w:rsidRPr="00127A30" w:rsidRDefault="00127A5A" w:rsidP="00A12965">
            <w:pPr>
              <w:ind w:left="360"/>
              <w:jc w:val="center"/>
              <w:rPr>
                <w:rFonts w:ascii="Arial" w:hAnsi="Arial" w:cs="Arial"/>
              </w:rPr>
            </w:pPr>
            <w:r w:rsidRPr="00127A30">
              <w:rPr>
                <w:rFonts w:ascii="Arial" w:hAnsi="Arial" w:cs="Arial"/>
              </w:rPr>
              <w:t>0.10</w:t>
            </w:r>
          </w:p>
        </w:tc>
      </w:tr>
    </w:tbl>
    <w:p w14:paraId="273DCC67" w14:textId="25ABA286" w:rsidR="00FD6297" w:rsidRPr="00127A5A" w:rsidRDefault="00127A5A" w:rsidP="00127A5A">
      <w:pPr>
        <w:rPr>
          <w:rFonts w:ascii="Arial" w:hAnsi="Arial"/>
          <w:i/>
          <w:sz w:val="20"/>
          <w:szCs w:val="20"/>
        </w:rPr>
      </w:pPr>
      <w:r w:rsidRPr="00127A5A">
        <w:rPr>
          <w:rFonts w:ascii="Arial" w:hAnsi="Arial" w:cs="Arial"/>
          <w:sz w:val="20"/>
          <w:szCs w:val="20"/>
        </w:rPr>
        <w:t xml:space="preserve">El dueño sólo puede hacer un pedido. El costo de cada orquídea es de $ 5 y el precio de venta $ 12,50. El costo de entregar una orquídea al comprador es </w:t>
      </w:r>
      <w:proofErr w:type="gramStart"/>
      <w:r w:rsidRPr="00127A5A">
        <w:rPr>
          <w:rFonts w:ascii="Arial" w:hAnsi="Arial" w:cs="Arial"/>
          <w:sz w:val="20"/>
          <w:szCs w:val="20"/>
        </w:rPr>
        <w:t>de  $</w:t>
      </w:r>
      <w:proofErr w:type="gramEnd"/>
      <w:r w:rsidRPr="00127A5A">
        <w:rPr>
          <w:rFonts w:ascii="Arial" w:hAnsi="Arial" w:cs="Arial"/>
          <w:sz w:val="20"/>
          <w:szCs w:val="20"/>
        </w:rPr>
        <w:t xml:space="preserve"> 0.50. Las orquídeas no vendidas se pierden.  </w:t>
      </w:r>
    </w:p>
    <w:p w14:paraId="45246266" w14:textId="77777777" w:rsidR="00FD6297" w:rsidRPr="00FD6297" w:rsidRDefault="00FD6297">
      <w:pPr>
        <w:pStyle w:val="Ttulo2"/>
        <w:rPr>
          <w:sz w:val="36"/>
          <w:szCs w:val="36"/>
        </w:rPr>
      </w:pPr>
    </w:p>
    <w:p w14:paraId="62F79863" w14:textId="77777777" w:rsidR="00127A5A" w:rsidRPr="00FD6297" w:rsidRDefault="00127A5A">
      <w:pPr>
        <w:pStyle w:val="Ttulo2"/>
        <w:rPr>
          <w:sz w:val="36"/>
          <w:szCs w:val="36"/>
        </w:rPr>
      </w:pPr>
    </w:p>
    <w:sectPr w:rsidR="00127A5A" w:rsidRPr="00FD6297">
      <w:footerReference w:type="default" r:id="rId7"/>
      <w:headerReference w:type="firs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3FF8B" w14:textId="77777777" w:rsidR="0003521F" w:rsidRDefault="0003521F">
      <w:pPr>
        <w:spacing w:before="0" w:after="0" w:line="240" w:lineRule="auto"/>
      </w:pPr>
      <w:r>
        <w:separator/>
      </w:r>
    </w:p>
    <w:p w14:paraId="5A7F5335" w14:textId="77777777" w:rsidR="0003521F" w:rsidRDefault="0003521F"/>
  </w:endnote>
  <w:endnote w:type="continuationSeparator" w:id="0">
    <w:p w14:paraId="04E23EAB" w14:textId="77777777" w:rsidR="0003521F" w:rsidRDefault="0003521F">
      <w:pPr>
        <w:spacing w:before="0" w:after="0" w:line="240" w:lineRule="auto"/>
      </w:pPr>
      <w:r>
        <w:continuationSeparator/>
      </w:r>
    </w:p>
    <w:p w14:paraId="768AD759" w14:textId="77777777" w:rsidR="0003521F" w:rsidRDefault="00035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2B78EB8F" w14:textId="77777777" w:rsidR="00D4304F" w:rsidRDefault="00D651B9">
        <w:pPr>
          <w:pStyle w:val="Piedepgina"/>
        </w:pPr>
        <w:r>
          <w:rPr>
            <w:lang w:bidi="es-ES"/>
          </w:rPr>
          <w:fldChar w:fldCharType="begin"/>
        </w:r>
        <w:r>
          <w:rPr>
            <w:lang w:bidi="es-ES"/>
          </w:rPr>
          <w:instrText xml:space="preserve"> PAGE   \* MERGEFORMAT </w:instrText>
        </w:r>
        <w:r>
          <w:rPr>
            <w:lang w:bidi="es-ES"/>
          </w:rPr>
          <w:fldChar w:fldCharType="separate"/>
        </w:r>
        <w:r w:rsidR="00456DC9">
          <w:rPr>
            <w:noProof/>
            <w:lang w:bidi="es-ES"/>
          </w:rPr>
          <w:t>0</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3174A" w14:textId="33E84E6B" w:rsidR="00D4304F" w:rsidRDefault="00FD6297">
    <w:pPr>
      <w:pStyle w:val="Piedepgina"/>
    </w:pPr>
    <w:r>
      <w:t xml:space="preserve">PARCIAL DE INVESTIGACIÓN OPERATIVA K4011 </w:t>
    </w:r>
    <w:proofErr w:type="gramStart"/>
    <w:r>
      <w:t>–  2020</w:t>
    </w:r>
    <w:proofErr w:type="gramEnd"/>
    <w:r>
      <w:t xml:space="preserve"> – PROF.: Ing. Paula Zanetti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A4D7D" w14:textId="77777777" w:rsidR="0003521F" w:rsidRDefault="0003521F">
      <w:pPr>
        <w:spacing w:before="0" w:after="0" w:line="240" w:lineRule="auto"/>
      </w:pPr>
      <w:r>
        <w:separator/>
      </w:r>
    </w:p>
    <w:p w14:paraId="73CB863B" w14:textId="77777777" w:rsidR="0003521F" w:rsidRDefault="0003521F"/>
  </w:footnote>
  <w:footnote w:type="continuationSeparator" w:id="0">
    <w:p w14:paraId="52FE3AE6" w14:textId="77777777" w:rsidR="0003521F" w:rsidRDefault="0003521F">
      <w:pPr>
        <w:spacing w:before="0" w:after="0" w:line="240" w:lineRule="auto"/>
      </w:pPr>
      <w:r>
        <w:continuationSeparator/>
      </w:r>
    </w:p>
    <w:p w14:paraId="7E265D05" w14:textId="77777777" w:rsidR="0003521F" w:rsidRDefault="000352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C348D" w14:textId="16D627B9" w:rsidR="00FD6297" w:rsidRDefault="00FD6297" w:rsidP="00FD6297">
    <w:pPr>
      <w:pStyle w:val="Encabezado"/>
      <w:tabs>
        <w:tab w:val="left" w:pos="2526"/>
      </w:tabs>
    </w:pPr>
    <w:r>
      <w:tab/>
      <w:t xml:space="preserve">NOMBRE Y APELLIDO ALUMNO: </w:t>
    </w:r>
  </w:p>
  <w:p w14:paraId="0F5C978A" w14:textId="77777777" w:rsidR="00FD6297" w:rsidRDefault="00FD6297" w:rsidP="00FD6297">
    <w:pPr>
      <w:pStyle w:val="Encabezado"/>
      <w:tabs>
        <w:tab w:val="left" w:pos="2526"/>
      </w:tabs>
    </w:pPr>
  </w:p>
  <w:p w14:paraId="67E78A02" w14:textId="2FE67B1F" w:rsidR="00FD6297" w:rsidRDefault="00FD6297" w:rsidP="00FD6297">
    <w:pPr>
      <w:pStyle w:val="Encabezado"/>
      <w:tabs>
        <w:tab w:val="left" w:pos="2526"/>
      </w:tabs>
    </w:pPr>
    <w:r>
      <w:t xml:space="preserve">LEGAJO:                                                                         FECHA: </w:t>
    </w:r>
  </w:p>
  <w:p w14:paraId="65E36E5D" w14:textId="77777777" w:rsidR="00FD6297" w:rsidRDefault="00FD6297" w:rsidP="00FD6297">
    <w:pPr>
      <w:pStyle w:val="Encabezado"/>
      <w:tabs>
        <w:tab w:val="left" w:pos="2526"/>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80ADB"/>
    <w:multiLevelType w:val="hybridMultilevel"/>
    <w:tmpl w:val="C0702C26"/>
    <w:lvl w:ilvl="0" w:tplc="472E4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A5EF5"/>
    <w:multiLevelType w:val="hybridMultilevel"/>
    <w:tmpl w:val="C0702C26"/>
    <w:lvl w:ilvl="0" w:tplc="472E4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FE70530"/>
    <w:multiLevelType w:val="hybridMultilevel"/>
    <w:tmpl w:val="48DA53DA"/>
    <w:lvl w:ilvl="0" w:tplc="C8A291A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8"/>
  </w:num>
  <w:num w:numId="4">
    <w:abstractNumId w:val="17"/>
  </w:num>
  <w:num w:numId="5">
    <w:abstractNumId w:val="15"/>
  </w:num>
  <w:num w:numId="6">
    <w:abstractNumId w:val="18"/>
  </w:num>
  <w:num w:numId="7">
    <w:abstractNumId w:val="10"/>
  </w:num>
  <w:num w:numId="8">
    <w:abstractNumId w:val="20"/>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0"/>
  </w:num>
  <w:num w:numId="21">
    <w:abstractNumId w:val="21"/>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97"/>
    <w:rsid w:val="0000795A"/>
    <w:rsid w:val="0003521F"/>
    <w:rsid w:val="00127A5A"/>
    <w:rsid w:val="001B4F1C"/>
    <w:rsid w:val="00227DF5"/>
    <w:rsid w:val="00267E9A"/>
    <w:rsid w:val="002D22E0"/>
    <w:rsid w:val="003008EC"/>
    <w:rsid w:val="003112E5"/>
    <w:rsid w:val="0033513D"/>
    <w:rsid w:val="00391546"/>
    <w:rsid w:val="003B5676"/>
    <w:rsid w:val="00456DC9"/>
    <w:rsid w:val="004C0D75"/>
    <w:rsid w:val="0066385B"/>
    <w:rsid w:val="0075279C"/>
    <w:rsid w:val="007E04FA"/>
    <w:rsid w:val="009F5E2B"/>
    <w:rsid w:val="00A144F8"/>
    <w:rsid w:val="00A463BA"/>
    <w:rsid w:val="00A52261"/>
    <w:rsid w:val="00AA12CA"/>
    <w:rsid w:val="00B71C13"/>
    <w:rsid w:val="00C05B8B"/>
    <w:rsid w:val="00C33DA6"/>
    <w:rsid w:val="00C52FC2"/>
    <w:rsid w:val="00D4304F"/>
    <w:rsid w:val="00D651B9"/>
    <w:rsid w:val="00E53907"/>
    <w:rsid w:val="00E62770"/>
    <w:rsid w:val="00EC0F68"/>
    <w:rsid w:val="00EC1BFB"/>
    <w:rsid w:val="00EC5313"/>
    <w:rsid w:val="00FB431B"/>
    <w:rsid w:val="00FD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8DC5A"/>
  <w15:chartTrackingRefBased/>
  <w15:docId w15:val="{4D8E95F7-E344-4FCC-AAE0-28D6C4F6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s-E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Ttulo1">
    <w:name w:val="heading 1"/>
    <w:basedOn w:val="Normal"/>
    <w:link w:val="Ttulo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link w:val="Ttulo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tuloCar">
    <w:name w:val="Título Car"/>
    <w:basedOn w:val="Fuentedeprrafopredeter"/>
    <w:link w:val="Ttu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sid w:val="00EC5313"/>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empresarial">
    <w:name w:val="Documento empresarial"/>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sid w:val="00C52FC2"/>
    <w:rPr>
      <w:i/>
      <w:iCs/>
      <w:color w:val="8A4203" w:themeColor="accent2" w:themeShade="80"/>
    </w:rPr>
  </w:style>
  <w:style w:type="character" w:styleId="nfasisintenso">
    <w:name w:val="Intense Emphasis"/>
    <w:basedOn w:val="Fuentedeprrafopredeter"/>
    <w:uiPriority w:val="21"/>
    <w:semiHidden/>
    <w:unhideWhenUsed/>
    <w:qFormat/>
    <w:rsid w:val="00C52FC2"/>
    <w:rPr>
      <w:b/>
      <w:i/>
      <w:iCs/>
      <w:color w:val="8A4203" w:themeColor="accent2" w:themeShade="80"/>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rsid w:val="00FB431B"/>
    <w:pPr>
      <w:spacing w:after="200" w:line="240" w:lineRule="auto"/>
    </w:pPr>
    <w:rPr>
      <w:i/>
      <w:iCs/>
      <w:sz w:val="22"/>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sid w:val="00EC0F68"/>
    <w:rPr>
      <w:color w:val="595959" w:themeColor="text1" w:themeTint="A6"/>
    </w:rPr>
  </w:style>
  <w:style w:type="paragraph" w:styleId="Piedepgina">
    <w:name w:val="footer"/>
    <w:basedOn w:val="Normal"/>
    <w:link w:val="Piedepgina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sid w:val="00C52FC2"/>
    <w:rPr>
      <w:rFonts w:asciiTheme="majorHAnsi" w:hAnsiTheme="majorHAnsi"/>
      <w:i/>
      <w:iCs/>
      <w:color w:val="8A4203" w:themeColor="accent2" w:themeShade="80"/>
      <w:sz w:val="3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paragraph" w:styleId="Textodeglobo">
    <w:name w:val="Balloon Text"/>
    <w:basedOn w:val="Normal"/>
    <w:link w:val="TextodegloboCar"/>
    <w:uiPriority w:val="99"/>
    <w:semiHidden/>
    <w:unhideWhenUsed/>
    <w:rsid w:val="00FB431B"/>
    <w:pPr>
      <w:spacing w:before="0"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B431B"/>
    <w:rPr>
      <w:rFonts w:ascii="Segoe UI" w:hAnsi="Segoe UI" w:cs="Segoe UI"/>
      <w:color w:val="595959" w:themeColor="text1" w:themeTint="A6"/>
      <w:sz w:val="22"/>
      <w:szCs w:val="18"/>
    </w:rPr>
  </w:style>
  <w:style w:type="paragraph" w:styleId="Textoindependiente3">
    <w:name w:val="Body Text 3"/>
    <w:basedOn w:val="Normal"/>
    <w:link w:val="Textoindependiente3Car"/>
    <w:uiPriority w:val="99"/>
    <w:semiHidden/>
    <w:unhideWhenUsed/>
    <w:rsid w:val="00FB431B"/>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B431B"/>
    <w:rPr>
      <w:color w:val="595959" w:themeColor="text1" w:themeTint="A6"/>
      <w:sz w:val="22"/>
      <w:szCs w:val="16"/>
    </w:rPr>
  </w:style>
  <w:style w:type="character" w:styleId="Refdecomentario">
    <w:name w:val="annotation reference"/>
    <w:basedOn w:val="Fuentedeprrafopredeter"/>
    <w:uiPriority w:val="99"/>
    <w:semiHidden/>
    <w:unhideWhenUsed/>
    <w:rsid w:val="00FB431B"/>
    <w:rPr>
      <w:sz w:val="22"/>
      <w:szCs w:val="16"/>
    </w:rPr>
  </w:style>
  <w:style w:type="paragraph" w:styleId="Textocomentario">
    <w:name w:val="annotation text"/>
    <w:basedOn w:val="Normal"/>
    <w:link w:val="TextocomentarioCar"/>
    <w:uiPriority w:val="99"/>
    <w:semiHidden/>
    <w:unhideWhenUsed/>
    <w:rsid w:val="00FB431B"/>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B431B"/>
    <w:rPr>
      <w:color w:val="595959" w:themeColor="text1" w:themeTint="A6"/>
      <w:sz w:val="22"/>
      <w:szCs w:val="20"/>
    </w:rPr>
  </w:style>
  <w:style w:type="paragraph" w:styleId="Asuntodelcomentario">
    <w:name w:val="annotation subject"/>
    <w:basedOn w:val="Textocomentario"/>
    <w:next w:val="Textocomentario"/>
    <w:link w:val="AsuntodelcomentarioCar"/>
    <w:uiPriority w:val="99"/>
    <w:semiHidden/>
    <w:unhideWhenUsed/>
    <w:rsid w:val="00FB431B"/>
    <w:rPr>
      <w:b/>
      <w:bCs/>
    </w:rPr>
  </w:style>
  <w:style w:type="character" w:customStyle="1" w:styleId="AsuntodelcomentarioCar">
    <w:name w:val="Asunto del comentario Car"/>
    <w:basedOn w:val="TextocomentarioCar"/>
    <w:link w:val="Asuntodelcomentario"/>
    <w:uiPriority w:val="99"/>
    <w:semiHidden/>
    <w:rsid w:val="00FB431B"/>
    <w:rPr>
      <w:b/>
      <w:bCs/>
      <w:color w:val="595959" w:themeColor="text1" w:themeTint="A6"/>
      <w:sz w:val="22"/>
      <w:szCs w:val="20"/>
    </w:rPr>
  </w:style>
  <w:style w:type="paragraph" w:styleId="Mapadeldocumento">
    <w:name w:val="Document Map"/>
    <w:basedOn w:val="Normal"/>
    <w:link w:val="MapadeldocumentoCar"/>
    <w:uiPriority w:val="99"/>
    <w:semiHidden/>
    <w:unhideWhenUsed/>
    <w:rsid w:val="00FB431B"/>
    <w:pPr>
      <w:spacing w:before="0"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B431B"/>
    <w:rPr>
      <w:rFonts w:ascii="Segoe UI" w:hAnsi="Segoe UI" w:cs="Segoe UI"/>
      <w:color w:val="595959" w:themeColor="text1" w:themeTint="A6"/>
      <w:sz w:val="22"/>
      <w:szCs w:val="16"/>
    </w:rPr>
  </w:style>
  <w:style w:type="paragraph" w:styleId="Textonotaalfinal">
    <w:name w:val="endnote text"/>
    <w:basedOn w:val="Normal"/>
    <w:link w:val="TextonotaalfinalCar"/>
    <w:uiPriority w:val="99"/>
    <w:semiHidden/>
    <w:unhideWhenUsed/>
    <w:rsid w:val="00FB431B"/>
    <w:pPr>
      <w:spacing w:before="0"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FB431B"/>
    <w:rPr>
      <w:color w:val="595959" w:themeColor="text1" w:themeTint="A6"/>
      <w:sz w:val="22"/>
      <w:szCs w:val="20"/>
    </w:rPr>
  </w:style>
  <w:style w:type="paragraph" w:styleId="Remitedesobre">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B431B"/>
    <w:pPr>
      <w:spacing w:before="0" w:after="0" w:line="240" w:lineRule="auto"/>
    </w:pPr>
    <w:rPr>
      <w:sz w:val="22"/>
      <w:szCs w:val="20"/>
    </w:rPr>
  </w:style>
  <w:style w:type="character" w:customStyle="1" w:styleId="TextonotapieCar">
    <w:name w:val="Texto nota pie Car"/>
    <w:basedOn w:val="Fuentedeprrafopredeter"/>
    <w:link w:val="Textonotapie"/>
    <w:uiPriority w:val="99"/>
    <w:semiHidden/>
    <w:rsid w:val="00FB431B"/>
    <w:rPr>
      <w:color w:val="595959" w:themeColor="text1" w:themeTint="A6"/>
      <w:sz w:val="22"/>
      <w:szCs w:val="20"/>
    </w:rPr>
  </w:style>
  <w:style w:type="character" w:styleId="CdigoHTML">
    <w:name w:val="HTML Code"/>
    <w:basedOn w:val="Fuentedeprrafopredeter"/>
    <w:uiPriority w:val="99"/>
    <w:semiHidden/>
    <w:unhideWhenUsed/>
    <w:rsid w:val="00FB431B"/>
    <w:rPr>
      <w:rFonts w:ascii="Consolas" w:hAnsi="Consolas"/>
      <w:sz w:val="22"/>
      <w:szCs w:val="20"/>
    </w:rPr>
  </w:style>
  <w:style w:type="character" w:styleId="TecladoHTML">
    <w:name w:val="HTML Keyboard"/>
    <w:basedOn w:val="Fuentedeprrafopredeter"/>
    <w:uiPriority w:val="99"/>
    <w:semiHidden/>
    <w:unhideWhenUsed/>
    <w:rsid w:val="00FB431B"/>
    <w:rPr>
      <w:rFonts w:ascii="Consolas" w:hAnsi="Consolas"/>
      <w:sz w:val="22"/>
      <w:szCs w:val="20"/>
    </w:rPr>
  </w:style>
  <w:style w:type="paragraph" w:styleId="HTMLconformatoprevio">
    <w:name w:val="HTML Preformatted"/>
    <w:basedOn w:val="Normal"/>
    <w:link w:val="HTMLconformatoprevioCar"/>
    <w:uiPriority w:val="99"/>
    <w:semiHidden/>
    <w:unhideWhenUsed/>
    <w:rsid w:val="00FB431B"/>
    <w:pPr>
      <w:spacing w:before="0"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B431B"/>
    <w:rPr>
      <w:rFonts w:ascii="Consolas" w:hAnsi="Consolas"/>
      <w:color w:val="595959" w:themeColor="text1" w:themeTint="A6"/>
      <w:sz w:val="22"/>
      <w:szCs w:val="20"/>
    </w:rPr>
  </w:style>
  <w:style w:type="character" w:styleId="MquinadeescribirHTML">
    <w:name w:val="HTML Typewriter"/>
    <w:basedOn w:val="Fuentedeprrafopredeter"/>
    <w:uiPriority w:val="99"/>
    <w:semiHidden/>
    <w:unhideWhenUsed/>
    <w:rsid w:val="00FB431B"/>
    <w:rPr>
      <w:rFonts w:ascii="Consolas" w:hAnsi="Consolas"/>
      <w:sz w:val="22"/>
      <w:szCs w:val="20"/>
    </w:rPr>
  </w:style>
  <w:style w:type="paragraph" w:styleId="Textomacro">
    <w:name w:val="macro"/>
    <w:link w:val="Texto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omacroCar">
    <w:name w:val="Texto macro Car"/>
    <w:basedOn w:val="Fuentedeprrafopredeter"/>
    <w:link w:val="Textomacro"/>
    <w:uiPriority w:val="99"/>
    <w:semiHidden/>
    <w:rsid w:val="00FB431B"/>
    <w:rPr>
      <w:rFonts w:ascii="Consolas" w:hAnsi="Consolas"/>
      <w:color w:val="595959" w:themeColor="text1" w:themeTint="A6"/>
      <w:sz w:val="22"/>
      <w:szCs w:val="20"/>
    </w:rPr>
  </w:style>
  <w:style w:type="paragraph" w:styleId="Textosinformato">
    <w:name w:val="Plain Text"/>
    <w:basedOn w:val="Normal"/>
    <w:link w:val="TextosinformatoCar"/>
    <w:uiPriority w:val="99"/>
    <w:semiHidden/>
    <w:unhideWhenUsed/>
    <w:rsid w:val="00FB431B"/>
    <w:pPr>
      <w:spacing w:before="0"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B431B"/>
    <w:rPr>
      <w:rFonts w:ascii="Consolas" w:hAnsi="Consolas"/>
      <w:color w:val="595959" w:themeColor="text1" w:themeTint="A6"/>
      <w:sz w:val="22"/>
      <w:szCs w:val="21"/>
    </w:rPr>
  </w:style>
  <w:style w:type="paragraph" w:styleId="Sangra3detindependiente">
    <w:name w:val="Body Text Indent 3"/>
    <w:basedOn w:val="Normal"/>
    <w:link w:val="Sangra3detindependienteCar"/>
    <w:uiPriority w:val="99"/>
    <w:semiHidden/>
    <w:unhideWhenUsed/>
    <w:rsid w:val="00EC0F68"/>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EC0F68"/>
    <w:rPr>
      <w:color w:val="595959" w:themeColor="text1" w:themeTint="A6"/>
      <w:sz w:val="22"/>
      <w:szCs w:val="16"/>
    </w:rPr>
  </w:style>
  <w:style w:type="paragraph" w:styleId="Prrafodelista">
    <w:name w:val="List Paragraph"/>
    <w:basedOn w:val="Normal"/>
    <w:uiPriority w:val="34"/>
    <w:unhideWhenUsed/>
    <w:qFormat/>
    <w:rsid w:val="007E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AppData\Roaming\Microsoft\Templates\Documento%20empresarial.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empresarial</Template>
  <TotalTime>8</TotalTime>
  <Pages>2</Pages>
  <Words>200</Words>
  <Characters>1140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Zanetti</dc:creator>
  <cp:keywords/>
  <dc:description/>
  <cp:lastModifiedBy>Paula Zanetti</cp:lastModifiedBy>
  <cp:revision>12</cp:revision>
  <dcterms:created xsi:type="dcterms:W3CDTF">2020-06-17T23:14:00Z</dcterms:created>
  <dcterms:modified xsi:type="dcterms:W3CDTF">2020-07-11T20:48:00Z</dcterms:modified>
</cp:coreProperties>
</file>